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57E1" w14:textId="77777777" w:rsidR="008E606A" w:rsidRDefault="005F6E6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ТРЕБОВАНИЯ</w:t>
      </w:r>
      <w:r w:rsidR="00995E01" w:rsidRPr="0021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C584A" w14:textId="61BB993B" w:rsidR="005F6E61" w:rsidRPr="00214C1D" w:rsidRDefault="00995E0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к зачету по английскому языку</w:t>
      </w:r>
    </w:p>
    <w:p w14:paraId="51E4300D" w14:textId="7AA325A8" w:rsidR="005F6E61" w:rsidRPr="00214C1D" w:rsidRDefault="001B38C7" w:rsidP="005F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1D">
        <w:rPr>
          <w:rFonts w:ascii="Times New Roman" w:hAnsi="Times New Roman" w:cs="Times New Roman"/>
          <w:b/>
          <w:sz w:val="24"/>
          <w:szCs w:val="24"/>
        </w:rPr>
        <w:t>1</w:t>
      </w:r>
      <w:r w:rsidR="005F6E61" w:rsidRPr="00214C1D">
        <w:rPr>
          <w:rFonts w:ascii="Times New Roman" w:hAnsi="Times New Roman" w:cs="Times New Roman"/>
          <w:b/>
          <w:sz w:val="24"/>
          <w:szCs w:val="24"/>
        </w:rPr>
        <w:t xml:space="preserve"> курса ФЭМ, </w:t>
      </w:r>
      <w:r w:rsidR="009B5FCD" w:rsidRPr="00214C1D">
        <w:rPr>
          <w:rFonts w:ascii="Times New Roman" w:hAnsi="Times New Roman" w:cs="Times New Roman"/>
          <w:b/>
          <w:sz w:val="24"/>
          <w:szCs w:val="24"/>
        </w:rPr>
        <w:t>специальностей М</w:t>
      </w:r>
      <w:r w:rsidR="00081F3A" w:rsidRPr="00214C1D">
        <w:rPr>
          <w:rFonts w:ascii="Times New Roman" w:hAnsi="Times New Roman" w:cs="Times New Roman"/>
          <w:b/>
          <w:sz w:val="24"/>
          <w:szCs w:val="24"/>
        </w:rPr>
        <w:t>БД</w:t>
      </w:r>
      <w:r w:rsidRPr="00214C1D">
        <w:rPr>
          <w:rFonts w:ascii="Times New Roman" w:hAnsi="Times New Roman" w:cs="Times New Roman"/>
          <w:b/>
          <w:sz w:val="24"/>
          <w:szCs w:val="24"/>
        </w:rPr>
        <w:t>, Экология</w:t>
      </w:r>
    </w:p>
    <w:p w14:paraId="3A1434EB" w14:textId="77777777" w:rsidR="005F6E61" w:rsidRPr="00214C1D" w:rsidRDefault="005F6E61" w:rsidP="005F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343EFF2D" w14:textId="78228B87" w:rsidR="005F6E61" w:rsidRPr="00214C1D" w:rsidRDefault="009B5FCD" w:rsidP="009B5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4C1D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14:paraId="65374CF6" w14:textId="76FEE791" w:rsidR="001B38C7" w:rsidRPr="00214C1D" w:rsidRDefault="001B38C7" w:rsidP="001B38C7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214C1D">
        <w:rPr>
          <w:color w:val="2C2D2E"/>
        </w:rPr>
        <w:t>Текущая аттестация по учебной дисциплине «ИНОСТРАННЫЙ ЯЗЫК (ОБЩЕЕ ВЛАДЕНИЕ)» проводится в форме ЗАЧЕТА.</w:t>
      </w:r>
    </w:p>
    <w:p w14:paraId="15906F88" w14:textId="77777777" w:rsidR="001B38C7" w:rsidRPr="00214C1D" w:rsidRDefault="001B38C7" w:rsidP="001B38C7">
      <w:pPr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p w14:paraId="6113790A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214C1D">
        <w:rPr>
          <w:b/>
          <w:color w:val="2C2D2E"/>
        </w:rPr>
        <w:t>Для</w:t>
      </w:r>
      <w:r w:rsidRPr="00214C1D">
        <w:rPr>
          <w:b/>
          <w:color w:val="2C2D2E"/>
          <w:lang w:val="en-US"/>
        </w:rPr>
        <w:t xml:space="preserve"> </w:t>
      </w:r>
      <w:r w:rsidRPr="00214C1D">
        <w:rPr>
          <w:b/>
          <w:color w:val="2C2D2E"/>
        </w:rPr>
        <w:t>уровня</w:t>
      </w:r>
      <w:r w:rsidRPr="00214C1D">
        <w:rPr>
          <w:b/>
          <w:color w:val="2C2D2E"/>
          <w:lang w:val="en-US"/>
        </w:rPr>
        <w:t xml:space="preserve"> Elementary:</w:t>
      </w:r>
    </w:p>
    <w:p w14:paraId="43175D28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214C1D">
        <w:rPr>
          <w:b/>
          <w:color w:val="2C2D2E"/>
        </w:rPr>
        <w:t>Лексика</w:t>
      </w:r>
      <w:r w:rsidRPr="00214C1D">
        <w:rPr>
          <w:b/>
          <w:color w:val="2C2D2E"/>
          <w:lang w:val="en-US"/>
        </w:rPr>
        <w:t>:</w:t>
      </w:r>
    </w:p>
    <w:p w14:paraId="725DB047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Forms of greeting and saying good-bye. Making acquaintance.</w:t>
      </w:r>
    </w:p>
    <w:p w14:paraId="0F409173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Classroom language.</w:t>
      </w:r>
    </w:p>
    <w:p w14:paraId="3B18B3C8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Days of the week, months. Numbers. </w:t>
      </w:r>
    </w:p>
    <w:p w14:paraId="3DB5D2AD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Names of countries. Nationalities. </w:t>
      </w:r>
    </w:p>
    <w:p w14:paraId="03601A95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Names of</w:t>
      </w:r>
      <w:r w:rsidRPr="00214C1D">
        <w:rPr>
          <w:lang w:val="en-US"/>
        </w:rPr>
        <w:t xml:space="preserve"> </w:t>
      </w:r>
      <w:r w:rsidRPr="00214C1D">
        <w:rPr>
          <w:color w:val="2C2D2E"/>
          <w:lang w:val="en-US"/>
        </w:rPr>
        <w:t>different jobs.</w:t>
      </w:r>
    </w:p>
    <w:p w14:paraId="18E8708B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Things. </w:t>
      </w:r>
      <w:proofErr w:type="spellStart"/>
      <w:r w:rsidRPr="00214C1D">
        <w:rPr>
          <w:color w:val="2C2D2E"/>
          <w:lang w:val="en-US"/>
        </w:rPr>
        <w:t>Colours</w:t>
      </w:r>
      <w:proofErr w:type="spellEnd"/>
      <w:r w:rsidRPr="00214C1D">
        <w:rPr>
          <w:color w:val="2C2D2E"/>
          <w:lang w:val="en-US"/>
        </w:rPr>
        <w:t xml:space="preserve"> and common adjectives.</w:t>
      </w:r>
    </w:p>
    <w:p w14:paraId="283230A1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 Modifies: very/ really/ </w:t>
      </w:r>
      <w:proofErr w:type="gramStart"/>
      <w:r w:rsidRPr="00214C1D">
        <w:rPr>
          <w:color w:val="2C2D2E"/>
          <w:lang w:val="en-US"/>
        </w:rPr>
        <w:t>quite</w:t>
      </w:r>
      <w:proofErr w:type="gramEnd"/>
      <w:r w:rsidRPr="00214C1D">
        <w:rPr>
          <w:color w:val="2C2D2E"/>
          <w:lang w:val="en-US"/>
        </w:rPr>
        <w:t>.</w:t>
      </w:r>
    </w:p>
    <w:p w14:paraId="288069CE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Common verbs.</w:t>
      </w:r>
    </w:p>
    <w:p w14:paraId="6167CB17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Everyday objects.</w:t>
      </w:r>
    </w:p>
    <w:p w14:paraId="65E72797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 Feelings.</w:t>
      </w:r>
    </w:p>
    <w:p w14:paraId="6FE6BDD2" w14:textId="77777777" w:rsidR="001B38C7" w:rsidRPr="00214C1D" w:rsidRDefault="001B38C7" w:rsidP="008E606A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Verb phrases: cook dinner, go to bed, take a shower etc.</w:t>
      </w:r>
    </w:p>
    <w:p w14:paraId="21EAC2DE" w14:textId="77777777" w:rsidR="008E606A" w:rsidRDefault="008E606A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</w:p>
    <w:p w14:paraId="020D05B2" w14:textId="23E84D50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214C1D">
        <w:rPr>
          <w:b/>
          <w:color w:val="2C2D2E"/>
        </w:rPr>
        <w:t>Беседа</w:t>
      </w:r>
      <w:r w:rsidRPr="00214C1D">
        <w:rPr>
          <w:b/>
          <w:color w:val="2C2D2E"/>
          <w:lang w:val="en-US"/>
        </w:rPr>
        <w:t xml:space="preserve"> </w:t>
      </w:r>
      <w:r w:rsidRPr="00214C1D">
        <w:rPr>
          <w:b/>
          <w:color w:val="2C2D2E"/>
        </w:rPr>
        <w:t>по</w:t>
      </w:r>
      <w:r w:rsidRPr="00214C1D">
        <w:rPr>
          <w:b/>
          <w:color w:val="2C2D2E"/>
          <w:lang w:val="en-US"/>
        </w:rPr>
        <w:t xml:space="preserve"> </w:t>
      </w:r>
      <w:r w:rsidRPr="00214C1D">
        <w:rPr>
          <w:b/>
          <w:color w:val="2C2D2E"/>
        </w:rPr>
        <w:t>темам</w:t>
      </w:r>
      <w:r w:rsidRPr="00214C1D">
        <w:rPr>
          <w:b/>
          <w:color w:val="2C2D2E"/>
          <w:lang w:val="en-US"/>
        </w:rPr>
        <w:t>:</w:t>
      </w:r>
    </w:p>
    <w:p w14:paraId="48A0406D" w14:textId="77777777" w:rsidR="001B38C7" w:rsidRPr="00214C1D" w:rsidRDefault="001B38C7" w:rsidP="001B38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Family</w:t>
      </w:r>
    </w:p>
    <w:p w14:paraId="46D4695F" w14:textId="77777777" w:rsidR="001B38C7" w:rsidRPr="00214C1D" w:rsidRDefault="001B38C7" w:rsidP="001B38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Daily routine</w:t>
      </w:r>
    </w:p>
    <w:p w14:paraId="3CA0B2F7" w14:textId="41898956" w:rsidR="001B38C7" w:rsidRPr="00214C1D" w:rsidRDefault="00214C1D" w:rsidP="001B38C7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Grammar: </w:t>
      </w:r>
      <w:r w:rsidR="001B38C7" w:rsidRPr="00214C1D">
        <w:rPr>
          <w:color w:val="2C2D2E"/>
          <w:lang w:val="en-US"/>
        </w:rPr>
        <w:t>Subject pronouns, the verb to be, indefinite article a/an, word order,</w:t>
      </w:r>
      <w:r w:rsidR="001B38C7" w:rsidRPr="00214C1D">
        <w:rPr>
          <w:lang w:val="en-US"/>
        </w:rPr>
        <w:t xml:space="preserve"> </w:t>
      </w:r>
      <w:r w:rsidR="001B38C7" w:rsidRPr="00214C1D">
        <w:rPr>
          <w:color w:val="2C2D2E"/>
          <w:lang w:val="en-US"/>
        </w:rPr>
        <w:t>possessive adjectives, question words, singular and plural nouns, adjectives, i</w:t>
      </w:r>
      <w:r w:rsidR="001B38C7" w:rsidRPr="00214C1D">
        <w:rPr>
          <w:lang w:val="en-US"/>
        </w:rPr>
        <w:t xml:space="preserve">mperatives, let, </w:t>
      </w:r>
      <w:r w:rsidR="001B38C7" w:rsidRPr="00214C1D">
        <w:rPr>
          <w:color w:val="2C2D2E"/>
          <w:lang w:val="en-US"/>
        </w:rPr>
        <w:t xml:space="preserve">Present Simple, word order in questions, </w:t>
      </w:r>
      <w:r w:rsidR="001B38C7" w:rsidRPr="00214C1D">
        <w:rPr>
          <w:lang w:val="en-GB"/>
        </w:rPr>
        <w:t>prepositions of time (at, in, on) and place (at, in, to), position of adverbs, expressions of frequency.</w:t>
      </w:r>
    </w:p>
    <w:p w14:paraId="6E39627E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214C1D">
        <w:rPr>
          <w:b/>
          <w:color w:val="2C2D2E"/>
        </w:rPr>
        <w:t xml:space="preserve">Для уровня </w:t>
      </w:r>
      <w:r w:rsidRPr="00214C1D">
        <w:rPr>
          <w:b/>
          <w:color w:val="2C2D2E"/>
          <w:lang w:val="en-US"/>
        </w:rPr>
        <w:t>Pre</w:t>
      </w:r>
      <w:r w:rsidRPr="00214C1D">
        <w:rPr>
          <w:b/>
          <w:color w:val="2C2D2E"/>
        </w:rPr>
        <w:t>-</w:t>
      </w:r>
      <w:r w:rsidRPr="00214C1D">
        <w:rPr>
          <w:b/>
          <w:color w:val="2C2D2E"/>
          <w:lang w:val="en-US"/>
        </w:rPr>
        <w:t>Intermediate</w:t>
      </w:r>
      <w:r w:rsidRPr="00214C1D">
        <w:rPr>
          <w:b/>
          <w:color w:val="2C2D2E"/>
        </w:rPr>
        <w:t>:</w:t>
      </w:r>
    </w:p>
    <w:p w14:paraId="2A847AA1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214C1D">
        <w:rPr>
          <w:color w:val="2C2D2E"/>
          <w:lang w:val="en-US"/>
        </w:rPr>
        <w:t> </w:t>
      </w:r>
      <w:bookmarkStart w:id="0" w:name="_Hlk176807573"/>
      <w:r w:rsidRPr="00214C1D">
        <w:rPr>
          <w:color w:val="2C2D2E"/>
        </w:rPr>
        <w:t>Беседа по темам:</w:t>
      </w:r>
    </w:p>
    <w:bookmarkEnd w:id="0"/>
    <w:p w14:paraId="376139E5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1.         Your family and your friends</w:t>
      </w:r>
    </w:p>
    <w:p w14:paraId="27F6E401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2.         Family conflicts</w:t>
      </w:r>
    </w:p>
    <w:p w14:paraId="4595BDB9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3.         Music in our life</w:t>
      </w:r>
    </w:p>
    <w:p w14:paraId="1C9C475D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4.         Are you a positive thinker?</w:t>
      </w:r>
    </w:p>
    <w:p w14:paraId="326A7681" w14:textId="4AF5B9C4" w:rsidR="001B38C7" w:rsidRPr="00214C1D" w:rsidRDefault="00214C1D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Grammar:</w:t>
      </w:r>
      <w:r w:rsidR="001B38C7" w:rsidRPr="00214C1D">
        <w:rPr>
          <w:color w:val="2C2D2E"/>
          <w:lang w:val="en-US"/>
        </w:rPr>
        <w:t> Present Simple, Present Continuous, Present Perfect, Past Simple, Past Continuous, Future Simple.</w:t>
      </w:r>
    </w:p>
    <w:p w14:paraId="7F2C5B44" w14:textId="77777777" w:rsidR="008E606A" w:rsidRDefault="008E606A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</w:p>
    <w:p w14:paraId="395103C9" w14:textId="63B63FD4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214C1D">
        <w:rPr>
          <w:b/>
          <w:color w:val="2C2D2E"/>
        </w:rPr>
        <w:t xml:space="preserve">Для уровня </w:t>
      </w:r>
      <w:proofErr w:type="spellStart"/>
      <w:r w:rsidRPr="00214C1D">
        <w:rPr>
          <w:b/>
          <w:color w:val="2C2D2E"/>
        </w:rPr>
        <w:t>Intermediate</w:t>
      </w:r>
      <w:proofErr w:type="spellEnd"/>
      <w:r w:rsidRPr="00214C1D">
        <w:rPr>
          <w:b/>
          <w:color w:val="2C2D2E"/>
        </w:rPr>
        <w:t>:</w:t>
      </w:r>
    </w:p>
    <w:p w14:paraId="740B1673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214C1D">
        <w:rPr>
          <w:color w:val="2C2D2E"/>
        </w:rPr>
        <w:t> Беседа по темам:</w:t>
      </w:r>
    </w:p>
    <w:p w14:paraId="68693136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1.         Food: fuel or pleasure</w:t>
      </w:r>
    </w:p>
    <w:p w14:paraId="2691D323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2.         Sport</w:t>
      </w:r>
    </w:p>
    <w:p w14:paraId="435DBC7B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3.         Family Matters</w:t>
      </w:r>
    </w:p>
    <w:p w14:paraId="7E14A18F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4.         Holidays and travelling</w:t>
      </w:r>
    </w:p>
    <w:p w14:paraId="7886D3D8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5.         Modern manners</w:t>
      </w:r>
    </w:p>
    <w:p w14:paraId="677A110F" w14:textId="77777777" w:rsidR="001B38C7" w:rsidRPr="00214C1D" w:rsidRDefault="001B38C7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>6.         Judging by appearance</w:t>
      </w:r>
    </w:p>
    <w:p w14:paraId="50ED5593" w14:textId="4D266237" w:rsidR="001B38C7" w:rsidRPr="00214C1D" w:rsidRDefault="00214C1D" w:rsidP="001B38C7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214C1D">
        <w:rPr>
          <w:color w:val="2C2D2E"/>
          <w:lang w:val="en-US"/>
        </w:rPr>
        <w:t xml:space="preserve">Grammar: </w:t>
      </w:r>
      <w:r w:rsidR="001B38C7" w:rsidRPr="00214C1D">
        <w:rPr>
          <w:color w:val="2C2D2E"/>
          <w:lang w:val="en-US"/>
        </w:rPr>
        <w:t>Present tenses; Past tenses; comparatives and superlatives; modal verbs.</w:t>
      </w:r>
    </w:p>
    <w:p w14:paraId="0CCC9C38" w14:textId="1411F574" w:rsidR="008E606A" w:rsidRDefault="008E606A" w:rsidP="006A6E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</w:p>
    <w:p w14:paraId="58F1A659" w14:textId="613DFF80" w:rsidR="006C7C59" w:rsidRPr="00214C1D" w:rsidRDefault="006C7C59" w:rsidP="006A6E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 xml:space="preserve"> к </w:t>
      </w:r>
      <w:r w:rsidR="008E606A">
        <w:rPr>
          <w:rFonts w:ascii="Times New Roman" w:hAnsi="Times New Roman" w:cs="Times New Roman"/>
          <w:sz w:val="24"/>
          <w:szCs w:val="24"/>
        </w:rPr>
        <w:t>зачету</w:t>
      </w:r>
      <w:r w:rsidRPr="00214C1D"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</w:p>
    <w:p w14:paraId="372A8630" w14:textId="33333AF7" w:rsidR="006C7C59" w:rsidRPr="00214C1D" w:rsidRDefault="001B38C7" w:rsidP="006A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1D">
        <w:rPr>
          <w:rFonts w:ascii="Times New Roman" w:hAnsi="Times New Roman" w:cs="Times New Roman"/>
          <w:b/>
          <w:sz w:val="24"/>
          <w:szCs w:val="24"/>
        </w:rPr>
        <w:t>2</w:t>
      </w:r>
      <w:r w:rsidR="006C7C59" w:rsidRPr="00214C1D">
        <w:rPr>
          <w:rFonts w:ascii="Times New Roman" w:hAnsi="Times New Roman" w:cs="Times New Roman"/>
          <w:b/>
          <w:sz w:val="24"/>
          <w:szCs w:val="24"/>
        </w:rPr>
        <w:t xml:space="preserve"> курса ФЭМ, специальности МБД</w:t>
      </w:r>
      <w:r w:rsidRPr="00214C1D">
        <w:rPr>
          <w:rFonts w:ascii="Times New Roman" w:hAnsi="Times New Roman" w:cs="Times New Roman"/>
          <w:b/>
          <w:sz w:val="24"/>
          <w:szCs w:val="24"/>
        </w:rPr>
        <w:t>, Экология</w:t>
      </w:r>
    </w:p>
    <w:p w14:paraId="756ABCCC" w14:textId="77777777" w:rsidR="006C7C59" w:rsidRPr="00214C1D" w:rsidRDefault="006C7C59" w:rsidP="006A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14:paraId="1AD9C464" w14:textId="69650999" w:rsidR="006C7C59" w:rsidRPr="00214C1D" w:rsidRDefault="001B38C7" w:rsidP="006A6E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1D">
        <w:rPr>
          <w:rFonts w:ascii="Times New Roman" w:hAnsi="Times New Roman" w:cs="Times New Roman"/>
          <w:b/>
          <w:sz w:val="24"/>
          <w:szCs w:val="24"/>
        </w:rPr>
        <w:t>Ш</w:t>
      </w:r>
      <w:r w:rsidR="006C7C59" w:rsidRPr="00214C1D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14:paraId="48F697CE" w14:textId="77777777" w:rsidR="006C7C59" w:rsidRPr="00214C1D" w:rsidRDefault="006C7C59" w:rsidP="003F4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28E80" w14:textId="77777777" w:rsidR="006C7C59" w:rsidRPr="00214C1D" w:rsidRDefault="006C7C59" w:rsidP="006A6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DE65D" w14:textId="36967832" w:rsidR="003F47AE" w:rsidRPr="00214C1D" w:rsidRDefault="003F47AE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</w:t>
      </w:r>
      <w:r w:rsidR="001B38C7" w:rsidRPr="00214C1D">
        <w:rPr>
          <w:rFonts w:ascii="Times New Roman" w:hAnsi="Times New Roman" w:cs="Times New Roman"/>
          <w:sz w:val="24"/>
          <w:szCs w:val="24"/>
        </w:rPr>
        <w:t>ИНОСТРАННЫЙ ЯЗЫК (ПРОФЕССИОНАЛЬНЫЙ)</w:t>
      </w:r>
      <w:r w:rsidRPr="00214C1D">
        <w:rPr>
          <w:rFonts w:ascii="Times New Roman" w:hAnsi="Times New Roman" w:cs="Times New Roman"/>
          <w:sz w:val="24"/>
          <w:szCs w:val="24"/>
        </w:rPr>
        <w:t xml:space="preserve">» проводится в форме </w:t>
      </w:r>
      <w:proofErr w:type="gramStart"/>
      <w:r w:rsidR="001B38C7" w:rsidRPr="00214C1D">
        <w:rPr>
          <w:rFonts w:ascii="Times New Roman" w:hAnsi="Times New Roman" w:cs="Times New Roman"/>
          <w:color w:val="2C2D2E"/>
          <w:sz w:val="24"/>
          <w:szCs w:val="24"/>
        </w:rPr>
        <w:t>ЗАЧЕТА.</w:t>
      </w:r>
      <w:r w:rsidRPr="00214C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A0C952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 xml:space="preserve">На зачете обучающийся должен продемонстрировать умение пользоваться иностранным языком как средством профессионального общения в научной сфере. </w:t>
      </w:r>
    </w:p>
    <w:p w14:paraId="515829D4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 xml:space="preserve">Зачетные требования к обученности чтению: </w:t>
      </w:r>
    </w:p>
    <w:p w14:paraId="3E497817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1)</w:t>
      </w:r>
      <w:r w:rsidRPr="00214C1D">
        <w:rPr>
          <w:rFonts w:ascii="Times New Roman" w:hAnsi="Times New Roman" w:cs="Times New Roman"/>
          <w:sz w:val="24"/>
          <w:szCs w:val="24"/>
        </w:rPr>
        <w:tab/>
        <w:t xml:space="preserve">Прочитать оригинальный научно-популярный текст по специальности, полно и точно передать его содержание, выделить информацию по заданному вопросу: 1600 – 1800 печатных знаков за 1 акад. час. Контроль точности и полноты понимания осуществляется посредством письменного учебного перевода. Допускается использование словаря. </w:t>
      </w:r>
    </w:p>
    <w:p w14:paraId="2390EE89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2)</w:t>
      </w:r>
      <w:r w:rsidRPr="00214C1D">
        <w:rPr>
          <w:rFonts w:ascii="Times New Roman" w:hAnsi="Times New Roman" w:cs="Times New Roman"/>
          <w:sz w:val="24"/>
          <w:szCs w:val="24"/>
        </w:rPr>
        <w:tab/>
        <w:t xml:space="preserve">Прочитать текст для общего ознакомления с его содержанием, связанным как с общественно-политической тематикой, так и с широким профилем вуза: 1200 – 1400 печатных знаков за 0,5 акад. часа без словаря. Контроль понимания содержания текста осуществляется посредством передачи основных мыслей на иностранном языке.  </w:t>
      </w:r>
    </w:p>
    <w:p w14:paraId="0A1BD1FE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3B70B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 xml:space="preserve">Зачетные требования к обученности говорению и аудированию: </w:t>
      </w:r>
    </w:p>
    <w:p w14:paraId="6EA1FC8E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1)</w:t>
      </w:r>
      <w:r w:rsidRPr="00214C1D">
        <w:rPr>
          <w:rFonts w:ascii="Times New Roman" w:hAnsi="Times New Roman" w:cs="Times New Roman"/>
          <w:sz w:val="24"/>
          <w:szCs w:val="24"/>
        </w:rPr>
        <w:tab/>
        <w:t xml:space="preserve">Понимать речь на слух и принимать участие в ситуативно-обусловленной беседе. Объем высказывания - до 20 реплик. </w:t>
      </w:r>
    </w:p>
    <w:p w14:paraId="5762D270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2)</w:t>
      </w:r>
      <w:r w:rsidRPr="00214C1D">
        <w:rPr>
          <w:rFonts w:ascii="Times New Roman" w:hAnsi="Times New Roman" w:cs="Times New Roman"/>
          <w:sz w:val="24"/>
          <w:szCs w:val="24"/>
        </w:rPr>
        <w:tab/>
        <w:t xml:space="preserve">Подготовить монологическое сообщение по изученному материалу применительно к знакомым типовым ситуациям. Объем высказывания-до 25 фраз. </w:t>
      </w:r>
    </w:p>
    <w:p w14:paraId="0E43BE6D" w14:textId="05300076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3)</w:t>
      </w:r>
      <w:r w:rsidRPr="00214C1D">
        <w:rPr>
          <w:rFonts w:ascii="Times New Roman" w:hAnsi="Times New Roman" w:cs="Times New Roman"/>
          <w:sz w:val="24"/>
          <w:szCs w:val="24"/>
        </w:rPr>
        <w:tab/>
        <w:t>Неподготовленная беседа с преподавателем в рамках данной ситуации (по предметно-тематическому содержанию дисциплины).</w:t>
      </w:r>
    </w:p>
    <w:p w14:paraId="0038BC07" w14:textId="77777777" w:rsidR="001B38C7" w:rsidRPr="00214C1D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62EA54" w14:textId="227FB887" w:rsidR="001B38C7" w:rsidRDefault="001B38C7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</w:rPr>
        <w:t>Беседа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C1D">
        <w:rPr>
          <w:rFonts w:ascii="Times New Roman" w:hAnsi="Times New Roman" w:cs="Times New Roman"/>
          <w:sz w:val="24"/>
          <w:szCs w:val="24"/>
        </w:rPr>
        <w:t>по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C1D">
        <w:rPr>
          <w:rFonts w:ascii="Times New Roman" w:hAnsi="Times New Roman" w:cs="Times New Roman"/>
          <w:sz w:val="24"/>
          <w:szCs w:val="24"/>
        </w:rPr>
        <w:t>темам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8D6E385" w14:textId="77777777" w:rsidR="008E606A" w:rsidRPr="00214C1D" w:rsidRDefault="008E606A" w:rsidP="001B3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5E3E89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The basics of food.</w:t>
      </w:r>
    </w:p>
    <w:p w14:paraId="4691F672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Healthy diet.</w:t>
      </w:r>
    </w:p>
    <w:p w14:paraId="68A843CF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Physical and mental health.</w:t>
      </w:r>
    </w:p>
    <w:p w14:paraId="1A3E5895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Effects of smoking.</w:t>
      </w:r>
    </w:p>
    <w:p w14:paraId="64D913AF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Effects of drinking alcohol.</w:t>
      </w:r>
    </w:p>
    <w:p w14:paraId="76D50C51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Problems with drugs.</w:t>
      </w:r>
    </w:p>
    <w:p w14:paraId="66468745" w14:textId="77777777" w:rsidR="001B38C7" w:rsidRPr="00214C1D" w:rsidRDefault="001B38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214C1D">
        <w:rPr>
          <w:rFonts w:ascii="Times New Roman" w:hAnsi="Times New Roman" w:cs="Times New Roman"/>
          <w:sz w:val="24"/>
          <w:szCs w:val="24"/>
          <w:lang w:val="en-US"/>
        </w:rPr>
        <w:tab/>
        <w:t>Human body: Organs, systems</w:t>
      </w:r>
    </w:p>
    <w:p w14:paraId="65339BF8" w14:textId="02AD6627" w:rsidR="003B74C7" w:rsidRPr="00214C1D" w:rsidRDefault="003B74C7" w:rsidP="008E6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4C1D">
        <w:rPr>
          <w:rFonts w:ascii="Times New Roman" w:hAnsi="Times New Roman" w:cs="Times New Roman"/>
          <w:sz w:val="24"/>
          <w:szCs w:val="24"/>
          <w:lang w:val="en-US"/>
        </w:rPr>
        <w:t xml:space="preserve">8.         Oncology: </w:t>
      </w:r>
      <w:proofErr w:type="gramStart"/>
      <w:r w:rsidRPr="00214C1D">
        <w:rPr>
          <w:rFonts w:ascii="Times New Roman" w:hAnsi="Times New Roman" w:cs="Times New Roman"/>
          <w:sz w:val="24"/>
          <w:szCs w:val="24"/>
          <w:lang w:val="en-US"/>
        </w:rPr>
        <w:t>Diagnostics( CT</w:t>
      </w:r>
      <w:proofErr w:type="gramEnd"/>
      <w:r w:rsidRPr="00214C1D">
        <w:rPr>
          <w:rFonts w:ascii="Times New Roman" w:hAnsi="Times New Roman" w:cs="Times New Roman"/>
          <w:sz w:val="24"/>
          <w:szCs w:val="24"/>
          <w:lang w:val="en-US"/>
        </w:rPr>
        <w:t>, MRI, X-ray)</w:t>
      </w:r>
    </w:p>
    <w:p w14:paraId="69957082" w14:textId="77777777" w:rsidR="003B74C7" w:rsidRPr="00214C1D" w:rsidRDefault="003B74C7" w:rsidP="001B38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C0480B" w14:textId="38FD804C" w:rsidR="001B38C7" w:rsidRPr="008E606A" w:rsidRDefault="00214C1D" w:rsidP="001B38C7">
      <w:pPr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color w:val="2C2D2E"/>
          <w:sz w:val="24"/>
          <w:szCs w:val="24"/>
          <w:lang w:val="en-US"/>
        </w:rPr>
        <w:t xml:space="preserve">Grammar: </w:t>
      </w:r>
      <w:r w:rsidR="001B38C7" w:rsidRPr="00214C1D">
        <w:rPr>
          <w:rFonts w:ascii="Times New Roman" w:hAnsi="Times New Roman" w:cs="Times New Roman"/>
          <w:sz w:val="24"/>
          <w:szCs w:val="24"/>
          <w:lang w:val="en-US"/>
        </w:rPr>
        <w:t xml:space="preserve">Participles 1,2; Conditionals (zero, 1st. </w:t>
      </w:r>
      <w:r w:rsidR="001B38C7" w:rsidRPr="008E606A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="001B38C7" w:rsidRPr="00214C1D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1B38C7" w:rsidRPr="008E606A">
        <w:rPr>
          <w:rFonts w:ascii="Times New Roman" w:hAnsi="Times New Roman" w:cs="Times New Roman"/>
          <w:sz w:val="24"/>
          <w:szCs w:val="24"/>
        </w:rPr>
        <w:t xml:space="preserve">), </w:t>
      </w:r>
      <w:r w:rsidR="001B38C7" w:rsidRPr="00214C1D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1B38C7" w:rsidRPr="008E606A">
        <w:rPr>
          <w:rFonts w:ascii="Times New Roman" w:hAnsi="Times New Roman" w:cs="Times New Roman"/>
          <w:sz w:val="24"/>
          <w:szCs w:val="24"/>
        </w:rPr>
        <w:t xml:space="preserve">\ </w:t>
      </w:r>
      <w:r w:rsidR="001B38C7" w:rsidRPr="00214C1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="001B38C7" w:rsidRPr="008E606A">
        <w:rPr>
          <w:rFonts w:ascii="Times New Roman" w:hAnsi="Times New Roman" w:cs="Times New Roman"/>
          <w:sz w:val="24"/>
          <w:szCs w:val="24"/>
        </w:rPr>
        <w:t xml:space="preserve"> </w:t>
      </w:r>
      <w:r w:rsidR="001B38C7" w:rsidRPr="00214C1D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="001B38C7" w:rsidRPr="008E606A">
        <w:rPr>
          <w:rFonts w:ascii="Times New Roman" w:hAnsi="Times New Roman" w:cs="Times New Roman"/>
          <w:sz w:val="24"/>
          <w:szCs w:val="24"/>
        </w:rPr>
        <w:t>.</w:t>
      </w:r>
    </w:p>
    <w:p w14:paraId="05D7BA16" w14:textId="729338A5" w:rsidR="009B5460" w:rsidRPr="00214C1D" w:rsidRDefault="001B38C7" w:rsidP="008E606A">
      <w:pPr>
        <w:jc w:val="both"/>
        <w:rPr>
          <w:rFonts w:ascii="Times New Roman" w:hAnsi="Times New Roman" w:cs="Times New Roman"/>
          <w:sz w:val="24"/>
          <w:szCs w:val="24"/>
        </w:rPr>
      </w:pPr>
      <w:r w:rsidRPr="00214C1D">
        <w:rPr>
          <w:rFonts w:ascii="Times New Roman" w:hAnsi="Times New Roman" w:cs="Times New Roman"/>
          <w:sz w:val="24"/>
          <w:szCs w:val="24"/>
        </w:rPr>
        <w:t>ДОПУСКОМ к зачету является выполнение лексико-грамматического теста по перечисленным темам.</w:t>
      </w:r>
    </w:p>
    <w:sectPr w:rsidR="009B5460" w:rsidRPr="0021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F00"/>
    <w:multiLevelType w:val="hybridMultilevel"/>
    <w:tmpl w:val="05780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6F558F"/>
    <w:multiLevelType w:val="hybridMultilevel"/>
    <w:tmpl w:val="170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3E1"/>
    <w:multiLevelType w:val="hybridMultilevel"/>
    <w:tmpl w:val="A2843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CC3A24"/>
    <w:multiLevelType w:val="hybridMultilevel"/>
    <w:tmpl w:val="A2843A0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DC043C"/>
    <w:multiLevelType w:val="hybridMultilevel"/>
    <w:tmpl w:val="FDC03DEC"/>
    <w:lvl w:ilvl="0" w:tplc="23DE5DBA">
      <w:start w:val="1"/>
      <w:numFmt w:val="decimal"/>
      <w:lvlText w:val="%1."/>
      <w:lvlJc w:val="left"/>
      <w:pPr>
        <w:ind w:left="927" w:hanging="360"/>
      </w:pPr>
    </w:lvl>
    <w:lvl w:ilvl="1" w:tplc="04230019">
      <w:start w:val="1"/>
      <w:numFmt w:val="lowerLetter"/>
      <w:lvlText w:val="%2."/>
      <w:lvlJc w:val="left"/>
      <w:pPr>
        <w:ind w:left="1647" w:hanging="360"/>
      </w:pPr>
    </w:lvl>
    <w:lvl w:ilvl="2" w:tplc="0423001B">
      <w:start w:val="1"/>
      <w:numFmt w:val="lowerRoman"/>
      <w:lvlText w:val="%3."/>
      <w:lvlJc w:val="right"/>
      <w:pPr>
        <w:ind w:left="2367" w:hanging="180"/>
      </w:pPr>
    </w:lvl>
    <w:lvl w:ilvl="3" w:tplc="0423000F">
      <w:start w:val="1"/>
      <w:numFmt w:val="decimal"/>
      <w:lvlText w:val="%4."/>
      <w:lvlJc w:val="left"/>
      <w:pPr>
        <w:ind w:left="3087" w:hanging="360"/>
      </w:pPr>
    </w:lvl>
    <w:lvl w:ilvl="4" w:tplc="04230019">
      <w:start w:val="1"/>
      <w:numFmt w:val="lowerLetter"/>
      <w:lvlText w:val="%5."/>
      <w:lvlJc w:val="left"/>
      <w:pPr>
        <w:ind w:left="3807" w:hanging="360"/>
      </w:pPr>
    </w:lvl>
    <w:lvl w:ilvl="5" w:tplc="0423001B">
      <w:start w:val="1"/>
      <w:numFmt w:val="lowerRoman"/>
      <w:lvlText w:val="%6."/>
      <w:lvlJc w:val="right"/>
      <w:pPr>
        <w:ind w:left="4527" w:hanging="180"/>
      </w:pPr>
    </w:lvl>
    <w:lvl w:ilvl="6" w:tplc="0423000F">
      <w:start w:val="1"/>
      <w:numFmt w:val="decimal"/>
      <w:lvlText w:val="%7."/>
      <w:lvlJc w:val="left"/>
      <w:pPr>
        <w:ind w:left="5247" w:hanging="360"/>
      </w:pPr>
    </w:lvl>
    <w:lvl w:ilvl="7" w:tplc="04230019">
      <w:start w:val="1"/>
      <w:numFmt w:val="lowerLetter"/>
      <w:lvlText w:val="%8."/>
      <w:lvlJc w:val="left"/>
      <w:pPr>
        <w:ind w:left="5967" w:hanging="360"/>
      </w:pPr>
    </w:lvl>
    <w:lvl w:ilvl="8" w:tplc="0423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2"/>
    <w:rsid w:val="00081F3A"/>
    <w:rsid w:val="001B38C7"/>
    <w:rsid w:val="001B7589"/>
    <w:rsid w:val="00214C1D"/>
    <w:rsid w:val="002B35EB"/>
    <w:rsid w:val="003B74C7"/>
    <w:rsid w:val="003F47AE"/>
    <w:rsid w:val="00595210"/>
    <w:rsid w:val="005F6E61"/>
    <w:rsid w:val="006458CE"/>
    <w:rsid w:val="006A6E2E"/>
    <w:rsid w:val="006C7C59"/>
    <w:rsid w:val="008A0532"/>
    <w:rsid w:val="008E606A"/>
    <w:rsid w:val="00995E01"/>
    <w:rsid w:val="009B4EED"/>
    <w:rsid w:val="009B5460"/>
    <w:rsid w:val="009B5FCD"/>
    <w:rsid w:val="00BF0A8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3E25"/>
  <w15:chartTrackingRefBased/>
  <w15:docId w15:val="{1677EBF5-A97C-4D4A-92C6-7B7C9BF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E61"/>
    <w:rPr>
      <w:rFonts w:ascii="Segoe UI" w:hAnsi="Segoe UI" w:cs="Segoe UI"/>
      <w:sz w:val="18"/>
      <w:szCs w:val="18"/>
    </w:rPr>
  </w:style>
  <w:style w:type="paragraph" w:customStyle="1" w:styleId="ydp251ead29msonormalmrcssattr">
    <w:name w:val="ydp251ead29msonormal_mr_css_attr"/>
    <w:basedOn w:val="a"/>
    <w:rsid w:val="001B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Довгулевич</dc:creator>
  <cp:keywords/>
  <dc:description/>
  <cp:lastModifiedBy>Наталья Н. Довгулевич</cp:lastModifiedBy>
  <cp:revision>6</cp:revision>
  <cp:lastPrinted>2024-09-10T10:51:00Z</cp:lastPrinted>
  <dcterms:created xsi:type="dcterms:W3CDTF">2024-09-09T18:04:00Z</dcterms:created>
  <dcterms:modified xsi:type="dcterms:W3CDTF">2024-09-10T10:52:00Z</dcterms:modified>
</cp:coreProperties>
</file>