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670" w:rsidRPr="004B6670" w:rsidRDefault="004B6670" w:rsidP="004B6670">
      <w:pPr>
        <w:spacing w:after="0" w:line="240" w:lineRule="auto"/>
        <w:jc w:val="center"/>
        <w:rPr>
          <w:rFonts w:ascii="Times New Roman" w:hAnsi="Times New Roman" w:cs="Times New Roman"/>
          <w:sz w:val="24"/>
          <w:szCs w:val="24"/>
        </w:rPr>
      </w:pPr>
      <w:r w:rsidRPr="004B6670">
        <w:rPr>
          <w:rFonts w:ascii="Times New Roman" w:hAnsi="Times New Roman" w:cs="Times New Roman"/>
          <w:sz w:val="24"/>
          <w:szCs w:val="24"/>
        </w:rPr>
        <w:t xml:space="preserve">7-07-0533-03 </w:t>
      </w:r>
      <w:r>
        <w:rPr>
          <w:rFonts w:ascii="Times New Roman" w:hAnsi="Times New Roman" w:cs="Times New Roman"/>
          <w:sz w:val="24"/>
          <w:szCs w:val="24"/>
        </w:rPr>
        <w:t>Ядерная и радиационная безопасность</w:t>
      </w:r>
      <w:r w:rsidRPr="004B6670">
        <w:rPr>
          <w:rFonts w:ascii="Times New Roman" w:hAnsi="Times New Roman" w:cs="Times New Roman"/>
          <w:sz w:val="24"/>
          <w:szCs w:val="24"/>
        </w:rPr>
        <w:t xml:space="preserve"> </w:t>
      </w:r>
      <w:r w:rsidRPr="004B6670">
        <w:rPr>
          <w:rFonts w:ascii="Times New Roman" w:hAnsi="Times New Roman" w:cs="Times New Roman"/>
          <w:sz w:val="24"/>
          <w:szCs w:val="24"/>
        </w:rPr>
        <w:t>/</w:t>
      </w:r>
    </w:p>
    <w:p w:rsidR="004B6670" w:rsidRPr="004B6670" w:rsidRDefault="004B6670" w:rsidP="004B6670">
      <w:pPr>
        <w:spacing w:after="0" w:line="240" w:lineRule="auto"/>
        <w:jc w:val="center"/>
        <w:rPr>
          <w:rFonts w:ascii="Times New Roman" w:hAnsi="Times New Roman" w:cs="Times New Roman"/>
          <w:sz w:val="24"/>
          <w:szCs w:val="24"/>
        </w:rPr>
      </w:pPr>
      <w:r w:rsidRPr="004B6670">
        <w:rPr>
          <w:rFonts w:ascii="Times New Roman" w:hAnsi="Times New Roman" w:cs="Times New Roman"/>
          <w:sz w:val="24"/>
          <w:szCs w:val="24"/>
        </w:rPr>
        <w:t xml:space="preserve">7-07-0533-03 </w:t>
      </w:r>
      <w:r w:rsidRPr="004B6670">
        <w:rPr>
          <w:rFonts w:ascii="Times New Roman" w:hAnsi="Times New Roman" w:cs="Times New Roman"/>
          <w:sz w:val="24"/>
          <w:szCs w:val="24"/>
          <w:lang w:val="en-US"/>
        </w:rPr>
        <w:t>Nuclear</w:t>
      </w:r>
      <w:r w:rsidRPr="004B6670">
        <w:rPr>
          <w:rFonts w:ascii="Times New Roman" w:hAnsi="Times New Roman" w:cs="Times New Roman"/>
          <w:sz w:val="24"/>
          <w:szCs w:val="24"/>
        </w:rPr>
        <w:t xml:space="preserve"> </w:t>
      </w:r>
      <w:r w:rsidRPr="004B6670">
        <w:rPr>
          <w:rFonts w:ascii="Times New Roman" w:hAnsi="Times New Roman" w:cs="Times New Roman"/>
          <w:sz w:val="24"/>
          <w:szCs w:val="24"/>
          <w:lang w:val="en-US"/>
        </w:rPr>
        <w:t>and</w:t>
      </w:r>
      <w:r w:rsidRPr="004B6670">
        <w:rPr>
          <w:rFonts w:ascii="Times New Roman" w:hAnsi="Times New Roman" w:cs="Times New Roman"/>
          <w:sz w:val="24"/>
          <w:szCs w:val="24"/>
        </w:rPr>
        <w:t xml:space="preserve"> </w:t>
      </w:r>
      <w:r w:rsidRPr="004B6670">
        <w:rPr>
          <w:rFonts w:ascii="Times New Roman" w:hAnsi="Times New Roman" w:cs="Times New Roman"/>
          <w:sz w:val="24"/>
          <w:szCs w:val="24"/>
          <w:lang w:val="en-US"/>
        </w:rPr>
        <w:t>radiation</w:t>
      </w:r>
      <w:r w:rsidRPr="004B6670">
        <w:rPr>
          <w:rFonts w:ascii="Times New Roman" w:hAnsi="Times New Roman" w:cs="Times New Roman"/>
          <w:sz w:val="24"/>
          <w:szCs w:val="24"/>
        </w:rPr>
        <w:t xml:space="preserve"> </w:t>
      </w:r>
      <w:r w:rsidRPr="004B6670">
        <w:rPr>
          <w:rFonts w:ascii="Times New Roman" w:hAnsi="Times New Roman" w:cs="Times New Roman"/>
          <w:sz w:val="24"/>
          <w:szCs w:val="24"/>
          <w:lang w:val="en-US"/>
        </w:rPr>
        <w:t>safety</w:t>
      </w:r>
      <w:r w:rsidRPr="004B6670">
        <w:rPr>
          <w:rFonts w:ascii="Times New Roman" w:hAnsi="Times New Roman" w:cs="Times New Roman"/>
          <w:sz w:val="24"/>
          <w:szCs w:val="24"/>
        </w:rPr>
        <w:t>:</w:t>
      </w:r>
    </w:p>
    <w:p w:rsidR="004B6670" w:rsidRDefault="004B6670" w:rsidP="004B6670">
      <w:pPr>
        <w:spacing w:after="0" w:line="240" w:lineRule="auto"/>
        <w:jc w:val="center"/>
        <w:rPr>
          <w:rFonts w:ascii="Times New Roman" w:hAnsi="Times New Roman" w:cs="Times New Roman"/>
          <w:sz w:val="24"/>
          <w:szCs w:val="24"/>
        </w:rPr>
      </w:pPr>
      <w:r w:rsidRPr="004B6670">
        <w:rPr>
          <w:rFonts w:ascii="Times New Roman" w:hAnsi="Times New Roman" w:cs="Times New Roman"/>
          <w:sz w:val="24"/>
          <w:szCs w:val="24"/>
        </w:rPr>
        <w:t>Теоретическая</w:t>
      </w:r>
      <w:r w:rsidRPr="004B6670">
        <w:rPr>
          <w:rFonts w:ascii="Times New Roman" w:hAnsi="Times New Roman" w:cs="Times New Roman"/>
          <w:sz w:val="24"/>
          <w:szCs w:val="24"/>
          <w:lang w:val="en-US"/>
        </w:rPr>
        <w:t xml:space="preserve"> </w:t>
      </w:r>
      <w:r w:rsidRPr="004B6670">
        <w:rPr>
          <w:rFonts w:ascii="Times New Roman" w:hAnsi="Times New Roman" w:cs="Times New Roman"/>
          <w:sz w:val="24"/>
          <w:szCs w:val="24"/>
        </w:rPr>
        <w:t>механика</w:t>
      </w:r>
      <w:r w:rsidRPr="004B6670">
        <w:rPr>
          <w:rFonts w:ascii="Times New Roman" w:hAnsi="Times New Roman" w:cs="Times New Roman"/>
          <w:sz w:val="24"/>
          <w:szCs w:val="24"/>
          <w:lang w:val="en-US"/>
        </w:rPr>
        <w:t xml:space="preserve">, </w:t>
      </w:r>
      <w:r w:rsidRPr="004B6670">
        <w:rPr>
          <w:rFonts w:ascii="Times New Roman" w:hAnsi="Times New Roman" w:cs="Times New Roman"/>
          <w:sz w:val="24"/>
          <w:szCs w:val="24"/>
        </w:rPr>
        <w:t>модуль</w:t>
      </w:r>
      <w:r w:rsidRPr="004B6670">
        <w:rPr>
          <w:rFonts w:ascii="Times New Roman" w:hAnsi="Times New Roman" w:cs="Times New Roman"/>
          <w:sz w:val="24"/>
          <w:szCs w:val="24"/>
          <w:lang w:val="en-US"/>
        </w:rPr>
        <w:t xml:space="preserve"> «</w:t>
      </w:r>
      <w:r>
        <w:rPr>
          <w:rFonts w:ascii="Times New Roman" w:hAnsi="Times New Roman" w:cs="Times New Roman"/>
          <w:sz w:val="24"/>
          <w:szCs w:val="24"/>
        </w:rPr>
        <w:t>Теоретическая</w:t>
      </w:r>
      <w:r w:rsidRPr="004B6670">
        <w:rPr>
          <w:rFonts w:ascii="Times New Roman" w:hAnsi="Times New Roman" w:cs="Times New Roman"/>
          <w:sz w:val="24"/>
          <w:szCs w:val="24"/>
          <w:lang w:val="en-US"/>
        </w:rPr>
        <w:t xml:space="preserve"> </w:t>
      </w:r>
      <w:r>
        <w:rPr>
          <w:rFonts w:ascii="Times New Roman" w:hAnsi="Times New Roman" w:cs="Times New Roman"/>
          <w:sz w:val="24"/>
          <w:szCs w:val="24"/>
        </w:rPr>
        <w:t>физика</w:t>
      </w:r>
      <w:r w:rsidRPr="004B6670">
        <w:rPr>
          <w:rFonts w:ascii="Times New Roman" w:hAnsi="Times New Roman" w:cs="Times New Roman"/>
          <w:sz w:val="24"/>
          <w:szCs w:val="24"/>
          <w:lang w:val="en-US"/>
        </w:rPr>
        <w:t xml:space="preserve">» / </w:t>
      </w:r>
      <w:r w:rsidRPr="004B6670">
        <w:rPr>
          <w:rFonts w:ascii="Times New Roman" w:hAnsi="Times New Roman" w:cs="Times New Roman"/>
          <w:sz w:val="24"/>
          <w:szCs w:val="24"/>
          <w:lang w:val="en-US"/>
        </w:rPr>
        <w:t>Theoretical mechanics</w:t>
      </w:r>
      <w:r w:rsidRPr="004B6670">
        <w:rPr>
          <w:rFonts w:ascii="Times New Roman" w:hAnsi="Times New Roman" w:cs="Times New Roman"/>
          <w:sz w:val="24"/>
          <w:szCs w:val="24"/>
          <w:lang w:val="en-US"/>
        </w:rPr>
        <w:t>, module “</w:t>
      </w:r>
      <w:r w:rsidRPr="004B6670">
        <w:rPr>
          <w:rFonts w:ascii="Times New Roman" w:hAnsi="Times New Roman" w:cs="Times New Roman"/>
          <w:sz w:val="24"/>
          <w:szCs w:val="24"/>
          <w:lang w:val="en-US"/>
        </w:rPr>
        <w:t>Theore</w:t>
      </w:r>
      <w:r>
        <w:rPr>
          <w:rFonts w:ascii="Times New Roman" w:hAnsi="Times New Roman" w:cs="Times New Roman"/>
          <w:sz w:val="24"/>
          <w:szCs w:val="24"/>
          <w:lang w:val="en-US"/>
        </w:rPr>
        <w:t>tical physics</w:t>
      </w:r>
      <w:r w:rsidRPr="004B6670">
        <w:rPr>
          <w:rFonts w:ascii="Times New Roman" w:hAnsi="Times New Roman" w:cs="Times New Roman"/>
          <w:sz w:val="24"/>
          <w:szCs w:val="24"/>
          <w:lang w:val="en-US"/>
        </w:rPr>
        <w:t>“:</w:t>
      </w:r>
    </w:p>
    <w:p w:rsidR="004F1AF3" w:rsidRPr="004F1AF3" w:rsidRDefault="004F1AF3" w:rsidP="004B6670">
      <w:pPr>
        <w:spacing w:after="0" w:line="240" w:lineRule="auto"/>
        <w:jc w:val="center"/>
        <w:rPr>
          <w:rFonts w:ascii="Times New Roman" w:hAnsi="Times New Roman" w:cs="Times New Roman"/>
          <w:sz w:val="24"/>
          <w:szCs w:val="24"/>
        </w:rPr>
      </w:pPr>
      <w:bookmarkStart w:id="0" w:name="_GoBack"/>
      <w:bookmarkEnd w:id="0"/>
    </w:p>
    <w:tbl>
      <w:tblPr>
        <w:tblStyle w:val="a3"/>
        <w:tblW w:w="14992" w:type="dxa"/>
        <w:tblLook w:val="04A0" w:firstRow="1" w:lastRow="0" w:firstColumn="1" w:lastColumn="0" w:noHBand="0" w:noVBand="1"/>
      </w:tblPr>
      <w:tblGrid>
        <w:gridCol w:w="3794"/>
        <w:gridCol w:w="5528"/>
        <w:gridCol w:w="5670"/>
      </w:tblGrid>
      <w:tr w:rsidR="004F1AF3" w:rsidRPr="004F1AF3" w:rsidTr="004F1AF3">
        <w:tc>
          <w:tcPr>
            <w:tcW w:w="3794" w:type="dxa"/>
          </w:tcPr>
          <w:p w:rsidR="00A02A2D" w:rsidRPr="004F1AF3" w:rsidRDefault="00A02A2D" w:rsidP="00D00DA1">
            <w:pPr>
              <w:rPr>
                <w:rFonts w:ascii="Times New Roman" w:hAnsi="Times New Roman" w:cs="Times New Roman"/>
                <w:b/>
                <w:bCs/>
                <w:sz w:val="24"/>
                <w:szCs w:val="24"/>
              </w:rPr>
            </w:pPr>
            <w:r w:rsidRPr="004F1AF3">
              <w:rPr>
                <w:rStyle w:val="a4"/>
                <w:rFonts w:ascii="Times New Roman" w:hAnsi="Times New Roman" w:cs="Times New Roman"/>
                <w:b w:val="0"/>
                <w:sz w:val="24"/>
                <w:szCs w:val="24"/>
              </w:rPr>
              <w:t xml:space="preserve">Краткое содержание учебной дисциплины, модуля / </w:t>
            </w:r>
            <w:proofErr w:type="spellStart"/>
            <w:r w:rsidRPr="004F1AF3">
              <w:rPr>
                <w:rStyle w:val="a4"/>
                <w:rFonts w:ascii="Times New Roman" w:hAnsi="Times New Roman" w:cs="Times New Roman"/>
                <w:b w:val="0"/>
                <w:sz w:val="24"/>
                <w:szCs w:val="24"/>
              </w:rPr>
              <w:t>Brief</w:t>
            </w:r>
            <w:proofErr w:type="spellEnd"/>
            <w:r w:rsidRPr="004F1AF3">
              <w:rPr>
                <w:rStyle w:val="a4"/>
                <w:rFonts w:ascii="Times New Roman" w:hAnsi="Times New Roman" w:cs="Times New Roman"/>
                <w:b w:val="0"/>
                <w:sz w:val="24"/>
                <w:szCs w:val="24"/>
              </w:rPr>
              <w:t xml:space="preserve"> </w:t>
            </w:r>
            <w:proofErr w:type="spellStart"/>
            <w:r w:rsidRPr="004F1AF3">
              <w:rPr>
                <w:rStyle w:val="a4"/>
                <w:rFonts w:ascii="Times New Roman" w:hAnsi="Times New Roman" w:cs="Times New Roman"/>
                <w:b w:val="0"/>
                <w:sz w:val="24"/>
                <w:szCs w:val="24"/>
              </w:rPr>
              <w:t>summary</w:t>
            </w:r>
            <w:proofErr w:type="spellEnd"/>
          </w:p>
        </w:tc>
        <w:tc>
          <w:tcPr>
            <w:tcW w:w="5528" w:type="dxa"/>
          </w:tcPr>
          <w:p w:rsidR="00A02A2D" w:rsidRPr="004F1AF3" w:rsidRDefault="00CD554F" w:rsidP="00D00DA1">
            <w:pPr>
              <w:rPr>
                <w:rFonts w:ascii="Times New Roman" w:hAnsi="Times New Roman" w:cs="Times New Roman"/>
                <w:sz w:val="24"/>
                <w:szCs w:val="24"/>
              </w:rPr>
            </w:pPr>
            <w:r w:rsidRPr="004F1AF3">
              <w:rPr>
                <w:rFonts w:ascii="Times New Roman" w:hAnsi="Times New Roman" w:cs="Times New Roman"/>
                <w:sz w:val="24"/>
                <w:szCs w:val="24"/>
              </w:rPr>
              <w:t>Дисциплина «Теоретическая механика» играет особую роль в подготовке инженеров специалистов в области ядерной и радиационной безопасности. Она является основой для изучения некоторых разделов курсов физики и инженерии в том числе «Нейтронная физика», «Механика сплошной среды», «Прикладная механика», «Физическое материаловедение», а также таких специальных дисциплин, как «Измерение характеристик ионизирующего излучения», «Защита от ионизирующего излучения», «Физика, кинетика и динамика ядерных реакторов» и др.</w:t>
            </w:r>
          </w:p>
        </w:tc>
        <w:tc>
          <w:tcPr>
            <w:tcW w:w="5670" w:type="dxa"/>
          </w:tcPr>
          <w:p w:rsidR="00A02A2D" w:rsidRPr="004F1AF3" w:rsidRDefault="004B6670" w:rsidP="00D00DA1">
            <w:pPr>
              <w:rPr>
                <w:rFonts w:ascii="Times New Roman" w:hAnsi="Times New Roman" w:cs="Times New Roman"/>
                <w:sz w:val="24"/>
                <w:szCs w:val="24"/>
                <w:lang w:val="en-US"/>
              </w:rPr>
            </w:pPr>
            <w:r w:rsidRPr="004F1AF3">
              <w:rPr>
                <w:rFonts w:ascii="Times New Roman" w:hAnsi="Times New Roman" w:cs="Times New Roman"/>
                <w:sz w:val="24"/>
                <w:szCs w:val="24"/>
                <w:lang w:val="en-US"/>
              </w:rPr>
              <w:t>The discipline "Theoretical m</w:t>
            </w:r>
            <w:r w:rsidR="00CD554F" w:rsidRPr="004F1AF3">
              <w:rPr>
                <w:rFonts w:ascii="Times New Roman" w:hAnsi="Times New Roman" w:cs="Times New Roman"/>
                <w:sz w:val="24"/>
                <w:szCs w:val="24"/>
                <w:lang w:val="en-US"/>
              </w:rPr>
              <w:t>echanics" plays a special role in the training of engineers specializing in nuclear and radiation safety. It is the basis for studying some sections of physics and engineering courses, including "Neutron Physics", "Continuum Mechanics", "Applied Mechanics", "Physical Materials Science", as well as such special disciplines as "Measuring the Characteristics of Ionizing Radiation", "Protection from Ionizing Radiation", "Physics, Kinetics and Dynamics of Nuclear Reactors", etc.</w:t>
            </w:r>
          </w:p>
        </w:tc>
      </w:tr>
      <w:tr w:rsidR="004F1AF3" w:rsidRPr="004F1AF3" w:rsidTr="004F1AF3">
        <w:tc>
          <w:tcPr>
            <w:tcW w:w="3794" w:type="dxa"/>
          </w:tcPr>
          <w:p w:rsidR="00A02A2D" w:rsidRPr="004F1AF3" w:rsidRDefault="00A02A2D" w:rsidP="00D00DA1">
            <w:pPr>
              <w:rPr>
                <w:rFonts w:ascii="Times New Roman" w:hAnsi="Times New Roman" w:cs="Times New Roman"/>
                <w:b/>
                <w:sz w:val="24"/>
                <w:szCs w:val="24"/>
                <w:lang w:val="en-US"/>
              </w:rPr>
            </w:pPr>
            <w:r w:rsidRPr="004F1AF3">
              <w:rPr>
                <w:rStyle w:val="a4"/>
                <w:rFonts w:ascii="Times New Roman" w:hAnsi="Times New Roman" w:cs="Times New Roman"/>
                <w:b w:val="0"/>
                <w:sz w:val="24"/>
                <w:szCs w:val="24"/>
                <w:shd w:val="clear" w:color="auto" w:fill="FFFFFF"/>
              </w:rPr>
              <w:t>Формируемые</w:t>
            </w:r>
            <w:r w:rsidRPr="004F1AF3">
              <w:rPr>
                <w:rStyle w:val="a4"/>
                <w:rFonts w:ascii="Times New Roman" w:hAnsi="Times New Roman" w:cs="Times New Roman"/>
                <w:b w:val="0"/>
                <w:sz w:val="24"/>
                <w:szCs w:val="24"/>
                <w:shd w:val="clear" w:color="auto" w:fill="FFFFFF"/>
                <w:lang w:val="en-US"/>
              </w:rPr>
              <w:t xml:space="preserve"> </w:t>
            </w:r>
            <w:r w:rsidRPr="004F1AF3">
              <w:rPr>
                <w:rStyle w:val="a4"/>
                <w:rFonts w:ascii="Times New Roman" w:hAnsi="Times New Roman" w:cs="Times New Roman"/>
                <w:b w:val="0"/>
                <w:sz w:val="24"/>
                <w:szCs w:val="24"/>
                <w:shd w:val="clear" w:color="auto" w:fill="FFFFFF"/>
              </w:rPr>
              <w:t>компетенции</w:t>
            </w:r>
            <w:r w:rsidRPr="004F1AF3">
              <w:rPr>
                <w:rStyle w:val="a4"/>
                <w:rFonts w:ascii="Times New Roman" w:hAnsi="Times New Roman" w:cs="Times New Roman"/>
                <w:b w:val="0"/>
                <w:sz w:val="24"/>
                <w:szCs w:val="24"/>
                <w:shd w:val="clear" w:color="auto" w:fill="FFFFFF"/>
                <w:lang w:val="en-US"/>
              </w:rPr>
              <w:t xml:space="preserve"> / The formed competences</w:t>
            </w:r>
          </w:p>
        </w:tc>
        <w:tc>
          <w:tcPr>
            <w:tcW w:w="5528" w:type="dxa"/>
          </w:tcPr>
          <w:p w:rsidR="00CD554F" w:rsidRPr="004F1AF3" w:rsidRDefault="00CD554F" w:rsidP="00CD554F">
            <w:pPr>
              <w:rPr>
                <w:rFonts w:ascii="Times New Roman" w:hAnsi="Times New Roman" w:cs="Times New Roman"/>
                <w:sz w:val="24"/>
                <w:szCs w:val="24"/>
              </w:rPr>
            </w:pPr>
            <w:r w:rsidRPr="004F1AF3">
              <w:rPr>
                <w:rFonts w:ascii="Times New Roman" w:hAnsi="Times New Roman" w:cs="Times New Roman"/>
                <w:sz w:val="24"/>
                <w:szCs w:val="24"/>
              </w:rPr>
              <w:t>При изучении учебной дисциплины обучающийся должен усвоить следующие компетенции:</w:t>
            </w:r>
          </w:p>
          <w:p w:rsidR="00A02A2D" w:rsidRPr="004F1AF3" w:rsidRDefault="00CD554F" w:rsidP="00CD554F">
            <w:pPr>
              <w:rPr>
                <w:rFonts w:ascii="Times New Roman" w:hAnsi="Times New Roman" w:cs="Times New Roman"/>
                <w:sz w:val="24"/>
                <w:szCs w:val="24"/>
              </w:rPr>
            </w:pPr>
            <w:r w:rsidRPr="004F1AF3">
              <w:rPr>
                <w:rFonts w:ascii="Times New Roman" w:hAnsi="Times New Roman" w:cs="Times New Roman"/>
                <w:sz w:val="24"/>
                <w:szCs w:val="24"/>
              </w:rPr>
              <w:t xml:space="preserve"> - Записывать и решать уравнения движения механики, проводить анализ механических систем, рассчитывать движение газов и жидкостей, использовать законы сохранения, </w:t>
            </w:r>
            <w:proofErr w:type="spellStart"/>
            <w:r w:rsidRPr="004F1AF3">
              <w:rPr>
                <w:rFonts w:ascii="Times New Roman" w:hAnsi="Times New Roman" w:cs="Times New Roman"/>
                <w:sz w:val="24"/>
                <w:szCs w:val="24"/>
              </w:rPr>
              <w:t>лагранжев</w:t>
            </w:r>
            <w:proofErr w:type="spellEnd"/>
            <w:r w:rsidRPr="004F1AF3">
              <w:rPr>
                <w:rFonts w:ascii="Times New Roman" w:hAnsi="Times New Roman" w:cs="Times New Roman"/>
                <w:sz w:val="24"/>
                <w:szCs w:val="24"/>
              </w:rPr>
              <w:t xml:space="preserve"> и гамильтонов формализмы в профессиональной деятельности (СК-6).</w:t>
            </w:r>
          </w:p>
        </w:tc>
        <w:tc>
          <w:tcPr>
            <w:tcW w:w="5670" w:type="dxa"/>
          </w:tcPr>
          <w:p w:rsidR="00CD554F" w:rsidRPr="004F1AF3" w:rsidRDefault="00CD554F" w:rsidP="00CD554F">
            <w:pPr>
              <w:rPr>
                <w:rFonts w:ascii="Times New Roman" w:hAnsi="Times New Roman" w:cs="Times New Roman"/>
                <w:sz w:val="24"/>
                <w:szCs w:val="24"/>
                <w:lang w:val="en-US"/>
              </w:rPr>
            </w:pPr>
            <w:r w:rsidRPr="004F1AF3">
              <w:rPr>
                <w:rFonts w:ascii="Times New Roman" w:hAnsi="Times New Roman" w:cs="Times New Roman"/>
                <w:sz w:val="24"/>
                <w:szCs w:val="24"/>
                <w:lang w:val="en-US"/>
              </w:rPr>
              <w:t>When studying the academic discipline, the student must master the following competencies:</w:t>
            </w:r>
          </w:p>
          <w:p w:rsidR="00A02A2D" w:rsidRPr="004F1AF3" w:rsidRDefault="00CD554F" w:rsidP="00CD554F">
            <w:pPr>
              <w:rPr>
                <w:rFonts w:ascii="Times New Roman" w:hAnsi="Times New Roman" w:cs="Times New Roman"/>
                <w:sz w:val="24"/>
                <w:szCs w:val="24"/>
                <w:lang w:val="en-US"/>
              </w:rPr>
            </w:pPr>
            <w:r w:rsidRPr="004F1AF3">
              <w:rPr>
                <w:rFonts w:ascii="Times New Roman" w:hAnsi="Times New Roman" w:cs="Times New Roman"/>
                <w:sz w:val="24"/>
                <w:szCs w:val="24"/>
                <w:lang w:val="en-US"/>
              </w:rPr>
              <w:t xml:space="preserve">- Write and solve equations of motion of mechanics, analyze mechanical systems, calculate the movement of gases and liquids, use conservation laws, </w:t>
            </w:r>
            <w:proofErr w:type="spellStart"/>
            <w:r w:rsidRPr="004F1AF3">
              <w:rPr>
                <w:rFonts w:ascii="Times New Roman" w:hAnsi="Times New Roman" w:cs="Times New Roman"/>
                <w:sz w:val="24"/>
                <w:szCs w:val="24"/>
                <w:lang w:val="en-US"/>
              </w:rPr>
              <w:t>Lagrangian</w:t>
            </w:r>
            <w:proofErr w:type="spellEnd"/>
            <w:r w:rsidRPr="004F1AF3">
              <w:rPr>
                <w:rFonts w:ascii="Times New Roman" w:hAnsi="Times New Roman" w:cs="Times New Roman"/>
                <w:sz w:val="24"/>
                <w:szCs w:val="24"/>
                <w:lang w:val="en-US"/>
              </w:rPr>
              <w:t xml:space="preserve"> and Hamiltonian formalisms in professional activities (SK-6).</w:t>
            </w:r>
          </w:p>
        </w:tc>
      </w:tr>
      <w:tr w:rsidR="004F1AF3" w:rsidRPr="004F1AF3" w:rsidTr="004F1AF3">
        <w:tc>
          <w:tcPr>
            <w:tcW w:w="3794" w:type="dxa"/>
          </w:tcPr>
          <w:p w:rsidR="00A02A2D" w:rsidRPr="004F1AF3" w:rsidRDefault="00A02A2D" w:rsidP="00D00DA1">
            <w:pPr>
              <w:rPr>
                <w:rStyle w:val="a4"/>
                <w:rFonts w:ascii="Times New Roman" w:hAnsi="Times New Roman" w:cs="Times New Roman"/>
                <w:b w:val="0"/>
                <w:sz w:val="24"/>
                <w:szCs w:val="24"/>
                <w:shd w:val="clear" w:color="auto" w:fill="FFFFFF"/>
                <w:lang w:val="en-US"/>
              </w:rPr>
            </w:pPr>
            <w:r w:rsidRPr="004F1AF3">
              <w:rPr>
                <w:rStyle w:val="a4"/>
                <w:rFonts w:ascii="Times New Roman" w:hAnsi="Times New Roman" w:cs="Times New Roman"/>
                <w:b w:val="0"/>
                <w:sz w:val="24"/>
                <w:szCs w:val="24"/>
                <w:shd w:val="clear" w:color="auto" w:fill="FFFFFF"/>
              </w:rPr>
              <w:t xml:space="preserve">Результаты обучения (знать, уметь, владеть) / </w:t>
            </w:r>
            <w:proofErr w:type="spellStart"/>
            <w:r w:rsidRPr="004F1AF3">
              <w:rPr>
                <w:rStyle w:val="a4"/>
                <w:rFonts w:ascii="Times New Roman" w:hAnsi="Times New Roman" w:cs="Times New Roman"/>
                <w:b w:val="0"/>
                <w:sz w:val="24"/>
                <w:szCs w:val="24"/>
                <w:shd w:val="clear" w:color="auto" w:fill="FFFFFF"/>
              </w:rPr>
              <w:t>Learning</w:t>
            </w:r>
            <w:proofErr w:type="spellEnd"/>
            <w:r w:rsidRPr="004F1AF3">
              <w:rPr>
                <w:rStyle w:val="a4"/>
                <w:rFonts w:ascii="Times New Roman" w:hAnsi="Times New Roman" w:cs="Times New Roman"/>
                <w:b w:val="0"/>
                <w:sz w:val="24"/>
                <w:szCs w:val="24"/>
                <w:shd w:val="clear" w:color="auto" w:fill="FFFFFF"/>
              </w:rPr>
              <w:t xml:space="preserve"> </w:t>
            </w:r>
            <w:proofErr w:type="spellStart"/>
            <w:r w:rsidRPr="004F1AF3">
              <w:rPr>
                <w:rStyle w:val="a4"/>
                <w:rFonts w:ascii="Times New Roman" w:hAnsi="Times New Roman" w:cs="Times New Roman"/>
                <w:b w:val="0"/>
                <w:sz w:val="24"/>
                <w:szCs w:val="24"/>
                <w:shd w:val="clear" w:color="auto" w:fill="FFFFFF"/>
              </w:rPr>
              <w:t>outcomes</w:t>
            </w:r>
            <w:proofErr w:type="spellEnd"/>
            <w:r w:rsidRPr="004F1AF3">
              <w:rPr>
                <w:rStyle w:val="a4"/>
                <w:rFonts w:ascii="Times New Roman" w:hAnsi="Times New Roman" w:cs="Times New Roman"/>
                <w:b w:val="0"/>
                <w:sz w:val="24"/>
                <w:szCs w:val="24"/>
                <w:shd w:val="clear" w:color="auto" w:fill="FFFFFF"/>
              </w:rPr>
              <w:t xml:space="preserve"> (</w:t>
            </w:r>
            <w:r w:rsidRPr="004F1AF3">
              <w:rPr>
                <w:rStyle w:val="a4"/>
                <w:rFonts w:ascii="Times New Roman" w:hAnsi="Times New Roman" w:cs="Times New Roman"/>
                <w:b w:val="0"/>
                <w:sz w:val="24"/>
                <w:szCs w:val="24"/>
                <w:shd w:val="clear" w:color="auto" w:fill="FFFFFF"/>
                <w:lang w:val="en-US"/>
              </w:rPr>
              <w:t>know, can, be able)</w:t>
            </w:r>
          </w:p>
          <w:p w:rsidR="00A02A2D" w:rsidRPr="004F1AF3" w:rsidRDefault="00A02A2D" w:rsidP="00D00DA1">
            <w:pPr>
              <w:rPr>
                <w:rFonts w:ascii="Times New Roman" w:hAnsi="Times New Roman" w:cs="Times New Roman"/>
                <w:b/>
                <w:sz w:val="24"/>
                <w:szCs w:val="24"/>
              </w:rPr>
            </w:pPr>
          </w:p>
        </w:tc>
        <w:tc>
          <w:tcPr>
            <w:tcW w:w="5528" w:type="dxa"/>
          </w:tcPr>
          <w:p w:rsidR="00A02A2D" w:rsidRPr="004F1AF3" w:rsidRDefault="00A02A2D" w:rsidP="00A02A2D">
            <w:pPr>
              <w:rPr>
                <w:rFonts w:ascii="Times New Roman" w:hAnsi="Times New Roman" w:cs="Times New Roman"/>
                <w:sz w:val="24"/>
                <w:szCs w:val="24"/>
              </w:rPr>
            </w:pPr>
            <w:r w:rsidRPr="004F1AF3">
              <w:rPr>
                <w:rFonts w:ascii="Times New Roman" w:hAnsi="Times New Roman" w:cs="Times New Roman"/>
                <w:sz w:val="24"/>
                <w:szCs w:val="24"/>
              </w:rPr>
              <w:t>В результате усвоения дисциплины студент должен</w:t>
            </w:r>
          </w:p>
          <w:p w:rsidR="00A02A2D" w:rsidRPr="004F1AF3" w:rsidRDefault="00A02A2D" w:rsidP="00A02A2D">
            <w:pPr>
              <w:rPr>
                <w:rFonts w:ascii="Times New Roman" w:hAnsi="Times New Roman" w:cs="Times New Roman"/>
                <w:sz w:val="24"/>
                <w:szCs w:val="24"/>
              </w:rPr>
            </w:pPr>
            <w:r w:rsidRPr="004F1AF3">
              <w:rPr>
                <w:rFonts w:ascii="Times New Roman" w:hAnsi="Times New Roman" w:cs="Times New Roman"/>
                <w:sz w:val="24"/>
                <w:szCs w:val="24"/>
              </w:rPr>
              <w:t>знать:</w:t>
            </w:r>
          </w:p>
          <w:p w:rsidR="00A02A2D" w:rsidRPr="004F1AF3" w:rsidRDefault="00A02A2D" w:rsidP="00A02A2D">
            <w:pPr>
              <w:pStyle w:val="a5"/>
              <w:numPr>
                <w:ilvl w:val="0"/>
                <w:numId w:val="1"/>
              </w:numPr>
              <w:rPr>
                <w:rFonts w:ascii="Times New Roman" w:hAnsi="Times New Roman" w:cs="Times New Roman"/>
                <w:sz w:val="24"/>
                <w:szCs w:val="24"/>
              </w:rPr>
            </w:pPr>
            <w:r w:rsidRPr="004F1AF3">
              <w:rPr>
                <w:rFonts w:ascii="Times New Roman" w:hAnsi="Times New Roman" w:cs="Times New Roman"/>
                <w:sz w:val="24"/>
                <w:szCs w:val="24"/>
              </w:rPr>
              <w:t>основные подходы к концептуальной формулировке механики и области их применения;</w:t>
            </w:r>
          </w:p>
          <w:p w:rsidR="00A02A2D" w:rsidRPr="004F1AF3" w:rsidRDefault="00A02A2D" w:rsidP="00A02A2D">
            <w:pPr>
              <w:pStyle w:val="a5"/>
              <w:numPr>
                <w:ilvl w:val="0"/>
                <w:numId w:val="1"/>
              </w:numPr>
              <w:rPr>
                <w:rFonts w:ascii="Times New Roman" w:hAnsi="Times New Roman" w:cs="Times New Roman"/>
                <w:sz w:val="24"/>
                <w:szCs w:val="24"/>
              </w:rPr>
            </w:pPr>
            <w:r w:rsidRPr="004F1AF3">
              <w:rPr>
                <w:rFonts w:ascii="Times New Roman" w:hAnsi="Times New Roman" w:cs="Times New Roman"/>
                <w:sz w:val="24"/>
                <w:szCs w:val="24"/>
              </w:rPr>
              <w:t>типовые подходы к описанию механических колебаний;</w:t>
            </w:r>
          </w:p>
          <w:p w:rsidR="00A02A2D" w:rsidRPr="004F1AF3" w:rsidRDefault="00A02A2D" w:rsidP="00A02A2D">
            <w:pPr>
              <w:pStyle w:val="a5"/>
              <w:numPr>
                <w:ilvl w:val="0"/>
                <w:numId w:val="1"/>
              </w:numPr>
              <w:rPr>
                <w:rFonts w:ascii="Times New Roman" w:hAnsi="Times New Roman" w:cs="Times New Roman"/>
                <w:sz w:val="24"/>
                <w:szCs w:val="24"/>
              </w:rPr>
            </w:pPr>
            <w:r w:rsidRPr="004F1AF3">
              <w:rPr>
                <w:rFonts w:ascii="Times New Roman" w:hAnsi="Times New Roman" w:cs="Times New Roman"/>
                <w:sz w:val="24"/>
                <w:szCs w:val="24"/>
              </w:rPr>
              <w:t>условия механического равновесия тел;</w:t>
            </w:r>
          </w:p>
          <w:p w:rsidR="00A02A2D" w:rsidRPr="004F1AF3" w:rsidRDefault="00A02A2D" w:rsidP="00A02A2D">
            <w:pPr>
              <w:pStyle w:val="a5"/>
              <w:numPr>
                <w:ilvl w:val="0"/>
                <w:numId w:val="1"/>
              </w:numPr>
              <w:rPr>
                <w:rFonts w:ascii="Times New Roman" w:hAnsi="Times New Roman" w:cs="Times New Roman"/>
                <w:sz w:val="24"/>
                <w:szCs w:val="24"/>
              </w:rPr>
            </w:pPr>
            <w:r w:rsidRPr="004F1AF3">
              <w:rPr>
                <w:rFonts w:ascii="Times New Roman" w:hAnsi="Times New Roman" w:cs="Times New Roman"/>
                <w:sz w:val="24"/>
                <w:szCs w:val="24"/>
              </w:rPr>
              <w:t xml:space="preserve">основные прикладные задачи механики и </w:t>
            </w:r>
            <w:r w:rsidRPr="004F1AF3">
              <w:rPr>
                <w:rFonts w:ascii="Times New Roman" w:hAnsi="Times New Roman" w:cs="Times New Roman"/>
                <w:sz w:val="24"/>
                <w:szCs w:val="24"/>
              </w:rPr>
              <w:lastRenderedPageBreak/>
              <w:t>способы их решения;</w:t>
            </w:r>
          </w:p>
          <w:p w:rsidR="00A02A2D" w:rsidRPr="004F1AF3" w:rsidRDefault="00A02A2D" w:rsidP="00A02A2D">
            <w:pPr>
              <w:rPr>
                <w:rFonts w:ascii="Times New Roman" w:hAnsi="Times New Roman" w:cs="Times New Roman"/>
                <w:sz w:val="24"/>
                <w:szCs w:val="24"/>
              </w:rPr>
            </w:pPr>
            <w:r w:rsidRPr="004F1AF3">
              <w:rPr>
                <w:rFonts w:ascii="Times New Roman" w:hAnsi="Times New Roman" w:cs="Times New Roman"/>
                <w:sz w:val="24"/>
                <w:szCs w:val="24"/>
              </w:rPr>
              <w:t>уметь:</w:t>
            </w:r>
          </w:p>
          <w:p w:rsidR="00A02A2D" w:rsidRPr="004F1AF3" w:rsidRDefault="00A02A2D" w:rsidP="00A02A2D">
            <w:pPr>
              <w:pStyle w:val="a5"/>
              <w:numPr>
                <w:ilvl w:val="0"/>
                <w:numId w:val="2"/>
              </w:numPr>
              <w:rPr>
                <w:rFonts w:ascii="Times New Roman" w:hAnsi="Times New Roman" w:cs="Times New Roman"/>
                <w:sz w:val="24"/>
                <w:szCs w:val="24"/>
              </w:rPr>
            </w:pPr>
            <w:r w:rsidRPr="004F1AF3">
              <w:rPr>
                <w:rFonts w:ascii="Times New Roman" w:hAnsi="Times New Roman" w:cs="Times New Roman"/>
                <w:sz w:val="24"/>
                <w:szCs w:val="24"/>
              </w:rPr>
              <w:t>решать типовые задачи кинематики и динамики материальной точки, систем материальных точек и твердого тела;</w:t>
            </w:r>
          </w:p>
          <w:p w:rsidR="00A02A2D" w:rsidRPr="004F1AF3" w:rsidRDefault="00A02A2D" w:rsidP="00A02A2D">
            <w:pPr>
              <w:pStyle w:val="a5"/>
              <w:numPr>
                <w:ilvl w:val="0"/>
                <w:numId w:val="2"/>
              </w:numPr>
              <w:rPr>
                <w:rFonts w:ascii="Times New Roman" w:hAnsi="Times New Roman" w:cs="Times New Roman"/>
                <w:sz w:val="24"/>
                <w:szCs w:val="24"/>
              </w:rPr>
            </w:pPr>
            <w:r w:rsidRPr="004F1AF3">
              <w:rPr>
                <w:rFonts w:ascii="Times New Roman" w:hAnsi="Times New Roman" w:cs="Times New Roman"/>
                <w:sz w:val="24"/>
                <w:szCs w:val="24"/>
              </w:rPr>
              <w:t>вычислять основные частоты нормальных колебаний;</w:t>
            </w:r>
          </w:p>
          <w:p w:rsidR="00A02A2D" w:rsidRPr="004F1AF3" w:rsidRDefault="00A02A2D" w:rsidP="00A02A2D">
            <w:pPr>
              <w:pStyle w:val="a5"/>
              <w:numPr>
                <w:ilvl w:val="0"/>
                <w:numId w:val="2"/>
              </w:numPr>
              <w:rPr>
                <w:rFonts w:ascii="Times New Roman" w:hAnsi="Times New Roman" w:cs="Times New Roman"/>
                <w:sz w:val="24"/>
                <w:szCs w:val="24"/>
              </w:rPr>
            </w:pPr>
            <w:r w:rsidRPr="004F1AF3">
              <w:rPr>
                <w:rFonts w:ascii="Times New Roman" w:hAnsi="Times New Roman" w:cs="Times New Roman"/>
                <w:sz w:val="24"/>
                <w:szCs w:val="24"/>
              </w:rPr>
              <w:t>исследовать резонансное поведение колебательных систем;</w:t>
            </w:r>
          </w:p>
          <w:p w:rsidR="00A02A2D" w:rsidRPr="004F1AF3" w:rsidRDefault="00A02A2D" w:rsidP="00A02A2D">
            <w:pPr>
              <w:pStyle w:val="a5"/>
              <w:numPr>
                <w:ilvl w:val="0"/>
                <w:numId w:val="2"/>
              </w:numPr>
              <w:rPr>
                <w:rFonts w:ascii="Times New Roman" w:hAnsi="Times New Roman" w:cs="Times New Roman"/>
                <w:sz w:val="24"/>
                <w:szCs w:val="24"/>
              </w:rPr>
            </w:pPr>
            <w:r w:rsidRPr="004F1AF3">
              <w:rPr>
                <w:rFonts w:ascii="Times New Roman" w:hAnsi="Times New Roman" w:cs="Times New Roman"/>
                <w:sz w:val="24"/>
                <w:szCs w:val="24"/>
              </w:rPr>
              <w:t>решать задачи на движение типовых частей машин и механизмов;</w:t>
            </w:r>
          </w:p>
          <w:p w:rsidR="00A02A2D" w:rsidRPr="004F1AF3" w:rsidRDefault="00A02A2D" w:rsidP="00A02A2D">
            <w:pPr>
              <w:rPr>
                <w:rFonts w:ascii="Times New Roman" w:hAnsi="Times New Roman" w:cs="Times New Roman"/>
                <w:sz w:val="24"/>
                <w:szCs w:val="24"/>
              </w:rPr>
            </w:pPr>
            <w:r w:rsidRPr="004F1AF3">
              <w:rPr>
                <w:rFonts w:ascii="Times New Roman" w:hAnsi="Times New Roman" w:cs="Times New Roman"/>
                <w:sz w:val="24"/>
                <w:szCs w:val="24"/>
              </w:rPr>
              <w:t>владеть</w:t>
            </w:r>
          </w:p>
          <w:p w:rsidR="00A02A2D" w:rsidRPr="004F1AF3" w:rsidRDefault="00A02A2D" w:rsidP="00A02A2D">
            <w:pPr>
              <w:pStyle w:val="a5"/>
              <w:numPr>
                <w:ilvl w:val="0"/>
                <w:numId w:val="3"/>
              </w:numPr>
              <w:rPr>
                <w:rFonts w:ascii="Times New Roman" w:hAnsi="Times New Roman" w:cs="Times New Roman"/>
                <w:sz w:val="24"/>
                <w:szCs w:val="24"/>
              </w:rPr>
            </w:pPr>
            <w:r w:rsidRPr="004F1AF3">
              <w:rPr>
                <w:rFonts w:ascii="Times New Roman" w:hAnsi="Times New Roman" w:cs="Times New Roman"/>
                <w:sz w:val="24"/>
                <w:szCs w:val="24"/>
              </w:rPr>
              <w:t>понятийным аппаратом теоретической механики;</w:t>
            </w:r>
          </w:p>
          <w:p w:rsidR="00A02A2D" w:rsidRPr="004F1AF3" w:rsidRDefault="00A02A2D" w:rsidP="00A02A2D">
            <w:pPr>
              <w:pStyle w:val="a5"/>
              <w:numPr>
                <w:ilvl w:val="0"/>
                <w:numId w:val="3"/>
              </w:numPr>
              <w:rPr>
                <w:rFonts w:ascii="Times New Roman" w:hAnsi="Times New Roman" w:cs="Times New Roman"/>
                <w:sz w:val="24"/>
                <w:szCs w:val="24"/>
              </w:rPr>
            </w:pPr>
            <w:r w:rsidRPr="004F1AF3">
              <w:rPr>
                <w:rFonts w:ascii="Times New Roman" w:hAnsi="Times New Roman" w:cs="Times New Roman"/>
                <w:sz w:val="24"/>
                <w:szCs w:val="24"/>
              </w:rPr>
              <w:t>навыками применения классических методов теоретической механики к анализу математических моделей формализованных материальных объектов.</w:t>
            </w:r>
          </w:p>
        </w:tc>
        <w:tc>
          <w:tcPr>
            <w:tcW w:w="5670" w:type="dxa"/>
          </w:tcPr>
          <w:p w:rsidR="00D45983" w:rsidRPr="004F1AF3" w:rsidRDefault="00D45983" w:rsidP="00D45983">
            <w:pPr>
              <w:rPr>
                <w:rFonts w:ascii="Times New Roman" w:hAnsi="Times New Roman" w:cs="Times New Roman"/>
                <w:sz w:val="24"/>
                <w:szCs w:val="24"/>
                <w:lang w:val="en-US"/>
              </w:rPr>
            </w:pPr>
            <w:r w:rsidRPr="004F1AF3">
              <w:rPr>
                <w:rFonts w:ascii="Times New Roman" w:hAnsi="Times New Roman" w:cs="Times New Roman"/>
                <w:sz w:val="24"/>
                <w:szCs w:val="24"/>
                <w:lang w:val="en-US"/>
              </w:rPr>
              <w:lastRenderedPageBreak/>
              <w:t>As a result of mastering the discipline, the student should</w:t>
            </w:r>
          </w:p>
          <w:p w:rsidR="00D45983" w:rsidRPr="004F1AF3" w:rsidRDefault="00D45983" w:rsidP="00D45983">
            <w:pPr>
              <w:rPr>
                <w:rFonts w:ascii="Times New Roman" w:hAnsi="Times New Roman" w:cs="Times New Roman"/>
                <w:sz w:val="24"/>
                <w:szCs w:val="24"/>
                <w:lang w:val="en-US"/>
              </w:rPr>
            </w:pPr>
            <w:r w:rsidRPr="004F1AF3">
              <w:rPr>
                <w:rFonts w:ascii="Times New Roman" w:hAnsi="Times New Roman" w:cs="Times New Roman"/>
                <w:sz w:val="24"/>
                <w:szCs w:val="24"/>
                <w:lang w:val="en-US"/>
              </w:rPr>
              <w:t>know:</w:t>
            </w:r>
          </w:p>
          <w:p w:rsidR="00D45983" w:rsidRPr="004F1AF3" w:rsidRDefault="00D45983" w:rsidP="009B2084">
            <w:pPr>
              <w:pStyle w:val="a5"/>
              <w:numPr>
                <w:ilvl w:val="0"/>
                <w:numId w:val="4"/>
              </w:numPr>
              <w:rPr>
                <w:rFonts w:ascii="Times New Roman" w:hAnsi="Times New Roman" w:cs="Times New Roman"/>
                <w:sz w:val="24"/>
                <w:szCs w:val="24"/>
                <w:lang w:val="en-US"/>
              </w:rPr>
            </w:pPr>
            <w:r w:rsidRPr="004F1AF3">
              <w:rPr>
                <w:rFonts w:ascii="Times New Roman" w:hAnsi="Times New Roman" w:cs="Times New Roman"/>
                <w:sz w:val="24"/>
                <w:szCs w:val="24"/>
                <w:lang w:val="en-US"/>
              </w:rPr>
              <w:t>the main approaches to the conceptual formulation of mechanics and the areas of their application;</w:t>
            </w:r>
          </w:p>
          <w:p w:rsidR="00D45983" w:rsidRPr="004F1AF3" w:rsidRDefault="00D45983" w:rsidP="009B2084">
            <w:pPr>
              <w:pStyle w:val="a5"/>
              <w:numPr>
                <w:ilvl w:val="0"/>
                <w:numId w:val="4"/>
              </w:numPr>
              <w:rPr>
                <w:rFonts w:ascii="Times New Roman" w:hAnsi="Times New Roman" w:cs="Times New Roman"/>
                <w:sz w:val="24"/>
                <w:szCs w:val="24"/>
                <w:lang w:val="en-US"/>
              </w:rPr>
            </w:pPr>
            <w:r w:rsidRPr="004F1AF3">
              <w:rPr>
                <w:rFonts w:ascii="Times New Roman" w:hAnsi="Times New Roman" w:cs="Times New Roman"/>
                <w:sz w:val="24"/>
                <w:szCs w:val="24"/>
                <w:lang w:val="en-US"/>
              </w:rPr>
              <w:t>typical approaches to the description of mechanical vibrations;</w:t>
            </w:r>
          </w:p>
          <w:p w:rsidR="00D45983" w:rsidRPr="004F1AF3" w:rsidRDefault="00D45983" w:rsidP="009B2084">
            <w:pPr>
              <w:pStyle w:val="a5"/>
              <w:numPr>
                <w:ilvl w:val="0"/>
                <w:numId w:val="4"/>
              </w:numPr>
              <w:rPr>
                <w:rFonts w:ascii="Times New Roman" w:hAnsi="Times New Roman" w:cs="Times New Roman"/>
                <w:sz w:val="24"/>
                <w:szCs w:val="24"/>
                <w:lang w:val="en-US"/>
              </w:rPr>
            </w:pPr>
            <w:r w:rsidRPr="004F1AF3">
              <w:rPr>
                <w:rFonts w:ascii="Times New Roman" w:hAnsi="Times New Roman" w:cs="Times New Roman"/>
                <w:sz w:val="24"/>
                <w:szCs w:val="24"/>
                <w:lang w:val="en-US"/>
              </w:rPr>
              <w:t>conditions of mechanical equilibrium of bodies;</w:t>
            </w:r>
          </w:p>
          <w:p w:rsidR="00D45983" w:rsidRPr="004F1AF3" w:rsidRDefault="00D45983" w:rsidP="009B2084">
            <w:pPr>
              <w:pStyle w:val="a5"/>
              <w:numPr>
                <w:ilvl w:val="0"/>
                <w:numId w:val="4"/>
              </w:numPr>
              <w:rPr>
                <w:rFonts w:ascii="Times New Roman" w:hAnsi="Times New Roman" w:cs="Times New Roman"/>
                <w:sz w:val="24"/>
                <w:szCs w:val="24"/>
                <w:lang w:val="en-US"/>
              </w:rPr>
            </w:pPr>
            <w:r w:rsidRPr="004F1AF3">
              <w:rPr>
                <w:rFonts w:ascii="Times New Roman" w:hAnsi="Times New Roman" w:cs="Times New Roman"/>
                <w:sz w:val="24"/>
                <w:szCs w:val="24"/>
                <w:lang w:val="en-US"/>
              </w:rPr>
              <w:t xml:space="preserve">the main applied problems of mechanics and </w:t>
            </w:r>
            <w:r w:rsidRPr="004F1AF3">
              <w:rPr>
                <w:rFonts w:ascii="Times New Roman" w:hAnsi="Times New Roman" w:cs="Times New Roman"/>
                <w:sz w:val="24"/>
                <w:szCs w:val="24"/>
                <w:lang w:val="en-US"/>
              </w:rPr>
              <w:lastRenderedPageBreak/>
              <w:t>methods for solving them;</w:t>
            </w:r>
          </w:p>
          <w:p w:rsidR="00D45983" w:rsidRPr="004F1AF3" w:rsidRDefault="00D45983" w:rsidP="00D45983">
            <w:pPr>
              <w:rPr>
                <w:rFonts w:ascii="Times New Roman" w:hAnsi="Times New Roman" w:cs="Times New Roman"/>
                <w:sz w:val="24"/>
                <w:szCs w:val="24"/>
                <w:lang w:val="en-US"/>
              </w:rPr>
            </w:pPr>
            <w:r w:rsidRPr="004F1AF3">
              <w:rPr>
                <w:rFonts w:ascii="Times New Roman" w:hAnsi="Times New Roman" w:cs="Times New Roman"/>
                <w:sz w:val="24"/>
                <w:szCs w:val="24"/>
                <w:lang w:val="en-US"/>
              </w:rPr>
              <w:t>be able to:</w:t>
            </w:r>
          </w:p>
          <w:p w:rsidR="00D45983" w:rsidRPr="004F1AF3" w:rsidRDefault="00D45983" w:rsidP="009B2084">
            <w:pPr>
              <w:pStyle w:val="a5"/>
              <w:numPr>
                <w:ilvl w:val="0"/>
                <w:numId w:val="5"/>
              </w:numPr>
              <w:rPr>
                <w:rFonts w:ascii="Times New Roman" w:hAnsi="Times New Roman" w:cs="Times New Roman"/>
                <w:sz w:val="24"/>
                <w:szCs w:val="24"/>
                <w:lang w:val="en-US"/>
              </w:rPr>
            </w:pPr>
            <w:r w:rsidRPr="004F1AF3">
              <w:rPr>
                <w:rFonts w:ascii="Times New Roman" w:hAnsi="Times New Roman" w:cs="Times New Roman"/>
                <w:sz w:val="24"/>
                <w:szCs w:val="24"/>
                <w:lang w:val="en-US"/>
              </w:rPr>
              <w:t>solve typical problems of kinematics and dynamics of a material point, systems of material points and a solid body;</w:t>
            </w:r>
          </w:p>
          <w:p w:rsidR="00D45983" w:rsidRPr="004F1AF3" w:rsidRDefault="00D45983" w:rsidP="009B2084">
            <w:pPr>
              <w:pStyle w:val="a5"/>
              <w:numPr>
                <w:ilvl w:val="0"/>
                <w:numId w:val="5"/>
              </w:numPr>
              <w:rPr>
                <w:rFonts w:ascii="Times New Roman" w:hAnsi="Times New Roman" w:cs="Times New Roman"/>
                <w:sz w:val="24"/>
                <w:szCs w:val="24"/>
                <w:lang w:val="en-US"/>
              </w:rPr>
            </w:pPr>
            <w:r w:rsidRPr="004F1AF3">
              <w:rPr>
                <w:rFonts w:ascii="Times New Roman" w:hAnsi="Times New Roman" w:cs="Times New Roman"/>
                <w:sz w:val="24"/>
                <w:szCs w:val="24"/>
                <w:lang w:val="en-US"/>
              </w:rPr>
              <w:t>calculate the main frequencies of normal vibrations;</w:t>
            </w:r>
          </w:p>
          <w:p w:rsidR="009B2084" w:rsidRPr="004F1AF3" w:rsidRDefault="00D45983" w:rsidP="009B2084">
            <w:pPr>
              <w:pStyle w:val="a5"/>
              <w:numPr>
                <w:ilvl w:val="0"/>
                <w:numId w:val="5"/>
              </w:numPr>
              <w:rPr>
                <w:rFonts w:ascii="Times New Roman" w:hAnsi="Times New Roman" w:cs="Times New Roman"/>
                <w:sz w:val="24"/>
                <w:szCs w:val="24"/>
                <w:lang w:val="en-US"/>
              </w:rPr>
            </w:pPr>
            <w:r w:rsidRPr="004F1AF3">
              <w:rPr>
                <w:rFonts w:ascii="Times New Roman" w:hAnsi="Times New Roman" w:cs="Times New Roman"/>
                <w:sz w:val="24"/>
                <w:szCs w:val="24"/>
                <w:lang w:val="en-US"/>
              </w:rPr>
              <w:t>investigate the resonant b</w:t>
            </w:r>
            <w:r w:rsidR="009B2084" w:rsidRPr="004F1AF3">
              <w:rPr>
                <w:rFonts w:ascii="Times New Roman" w:hAnsi="Times New Roman" w:cs="Times New Roman"/>
                <w:sz w:val="24"/>
                <w:szCs w:val="24"/>
                <w:lang w:val="en-US"/>
              </w:rPr>
              <w:t>ehavior of oscillatory systems;</w:t>
            </w:r>
          </w:p>
          <w:p w:rsidR="00D45983" w:rsidRPr="004F1AF3" w:rsidRDefault="00D45983" w:rsidP="009B2084">
            <w:pPr>
              <w:pStyle w:val="a5"/>
              <w:numPr>
                <w:ilvl w:val="0"/>
                <w:numId w:val="5"/>
              </w:numPr>
              <w:rPr>
                <w:rFonts w:ascii="Times New Roman" w:hAnsi="Times New Roman" w:cs="Times New Roman"/>
                <w:sz w:val="24"/>
                <w:szCs w:val="24"/>
                <w:lang w:val="en-US"/>
              </w:rPr>
            </w:pPr>
            <w:r w:rsidRPr="004F1AF3">
              <w:rPr>
                <w:rFonts w:ascii="Times New Roman" w:hAnsi="Times New Roman" w:cs="Times New Roman"/>
                <w:sz w:val="24"/>
                <w:szCs w:val="24"/>
                <w:lang w:val="en-US"/>
              </w:rPr>
              <w:t>solve problems on the motion of typical parts of machines and mechanisms;</w:t>
            </w:r>
          </w:p>
          <w:p w:rsidR="00D45983" w:rsidRPr="004F1AF3" w:rsidRDefault="00D45983" w:rsidP="00D45983">
            <w:pPr>
              <w:rPr>
                <w:rFonts w:ascii="Times New Roman" w:hAnsi="Times New Roman" w:cs="Times New Roman"/>
                <w:sz w:val="24"/>
                <w:szCs w:val="24"/>
                <w:lang w:val="en-US"/>
              </w:rPr>
            </w:pPr>
            <w:r w:rsidRPr="004F1AF3">
              <w:rPr>
                <w:rFonts w:ascii="Times New Roman" w:hAnsi="Times New Roman" w:cs="Times New Roman"/>
                <w:sz w:val="24"/>
                <w:szCs w:val="24"/>
                <w:lang w:val="en-US"/>
              </w:rPr>
              <w:t>possess</w:t>
            </w:r>
          </w:p>
          <w:p w:rsidR="009B2084" w:rsidRPr="004F1AF3" w:rsidRDefault="00D45983" w:rsidP="009B2084">
            <w:pPr>
              <w:pStyle w:val="a5"/>
              <w:numPr>
                <w:ilvl w:val="0"/>
                <w:numId w:val="6"/>
              </w:numPr>
              <w:rPr>
                <w:rFonts w:ascii="Times New Roman" w:hAnsi="Times New Roman" w:cs="Times New Roman"/>
                <w:sz w:val="24"/>
                <w:szCs w:val="24"/>
                <w:lang w:val="en-US"/>
              </w:rPr>
            </w:pPr>
            <w:r w:rsidRPr="004F1AF3">
              <w:rPr>
                <w:rFonts w:ascii="Times New Roman" w:hAnsi="Times New Roman" w:cs="Times New Roman"/>
                <w:sz w:val="24"/>
                <w:szCs w:val="24"/>
                <w:lang w:val="en-US"/>
              </w:rPr>
              <w:t>the conceptual appa</w:t>
            </w:r>
            <w:r w:rsidR="009B2084" w:rsidRPr="004F1AF3">
              <w:rPr>
                <w:rFonts w:ascii="Times New Roman" w:hAnsi="Times New Roman" w:cs="Times New Roman"/>
                <w:sz w:val="24"/>
                <w:szCs w:val="24"/>
                <w:lang w:val="en-US"/>
              </w:rPr>
              <w:t>ratus of theoretical mechanics;</w:t>
            </w:r>
          </w:p>
          <w:p w:rsidR="00A02A2D" w:rsidRPr="004F1AF3" w:rsidRDefault="00D45983" w:rsidP="009B2084">
            <w:pPr>
              <w:pStyle w:val="a5"/>
              <w:numPr>
                <w:ilvl w:val="0"/>
                <w:numId w:val="6"/>
              </w:numPr>
              <w:rPr>
                <w:rFonts w:ascii="Times New Roman" w:hAnsi="Times New Roman" w:cs="Times New Roman"/>
                <w:sz w:val="24"/>
                <w:szCs w:val="24"/>
                <w:lang w:val="en-US"/>
              </w:rPr>
            </w:pPr>
            <w:r w:rsidRPr="004F1AF3">
              <w:rPr>
                <w:rFonts w:ascii="Times New Roman" w:hAnsi="Times New Roman" w:cs="Times New Roman"/>
                <w:sz w:val="24"/>
                <w:szCs w:val="24"/>
                <w:lang w:val="en-US"/>
              </w:rPr>
              <w:t>skills in applying classical methods of theoretical mechanics to the analysis of mathematical models of formalized material objects</w:t>
            </w:r>
          </w:p>
        </w:tc>
      </w:tr>
      <w:tr w:rsidR="004F1AF3" w:rsidRPr="004F1AF3" w:rsidTr="004F1AF3">
        <w:tc>
          <w:tcPr>
            <w:tcW w:w="3794" w:type="dxa"/>
          </w:tcPr>
          <w:p w:rsidR="00A02A2D" w:rsidRPr="004F1AF3" w:rsidRDefault="00A02A2D" w:rsidP="004F1AF3">
            <w:pPr>
              <w:rPr>
                <w:rFonts w:ascii="Times New Roman" w:hAnsi="Times New Roman" w:cs="Times New Roman"/>
                <w:b/>
                <w:sz w:val="24"/>
                <w:szCs w:val="24"/>
              </w:rPr>
            </w:pPr>
            <w:r w:rsidRPr="004F1AF3">
              <w:rPr>
                <w:rStyle w:val="a4"/>
                <w:rFonts w:ascii="Times New Roman" w:hAnsi="Times New Roman" w:cs="Times New Roman"/>
                <w:b w:val="0"/>
                <w:sz w:val="24"/>
                <w:szCs w:val="24"/>
                <w:shd w:val="clear" w:color="auto" w:fill="FFFFFF"/>
              </w:rPr>
              <w:lastRenderedPageBreak/>
              <w:t xml:space="preserve">Семестр изучения учебной дисциплины / </w:t>
            </w:r>
            <w:r w:rsidRPr="004F1AF3">
              <w:rPr>
                <w:rStyle w:val="a4"/>
                <w:rFonts w:ascii="Times New Roman" w:hAnsi="Times New Roman" w:cs="Times New Roman"/>
                <w:b w:val="0"/>
                <w:sz w:val="24"/>
                <w:szCs w:val="24"/>
                <w:shd w:val="clear" w:color="auto" w:fill="FFFFFF"/>
                <w:lang w:val="en-US"/>
              </w:rPr>
              <w:t>Semester</w:t>
            </w:r>
            <w:r w:rsidRPr="004F1AF3">
              <w:rPr>
                <w:rStyle w:val="a4"/>
                <w:rFonts w:ascii="Times New Roman" w:hAnsi="Times New Roman" w:cs="Times New Roman"/>
                <w:b w:val="0"/>
                <w:sz w:val="24"/>
                <w:szCs w:val="24"/>
                <w:shd w:val="clear" w:color="auto" w:fill="FFFFFF"/>
              </w:rPr>
              <w:t xml:space="preserve"> </w:t>
            </w:r>
            <w:r w:rsidRPr="004F1AF3">
              <w:rPr>
                <w:rStyle w:val="a4"/>
                <w:rFonts w:ascii="Times New Roman" w:hAnsi="Times New Roman" w:cs="Times New Roman"/>
                <w:b w:val="0"/>
                <w:sz w:val="24"/>
                <w:szCs w:val="24"/>
                <w:shd w:val="clear" w:color="auto" w:fill="FFFFFF"/>
                <w:lang w:val="en-US"/>
              </w:rPr>
              <w:t>of</w:t>
            </w:r>
            <w:r w:rsidRPr="004F1AF3">
              <w:rPr>
                <w:rStyle w:val="a4"/>
                <w:rFonts w:ascii="Times New Roman" w:hAnsi="Times New Roman" w:cs="Times New Roman"/>
                <w:b w:val="0"/>
                <w:sz w:val="24"/>
                <w:szCs w:val="24"/>
                <w:shd w:val="clear" w:color="auto" w:fill="FFFFFF"/>
              </w:rPr>
              <w:t xml:space="preserve"> </w:t>
            </w:r>
            <w:r w:rsidRPr="004F1AF3">
              <w:rPr>
                <w:rStyle w:val="a4"/>
                <w:rFonts w:ascii="Times New Roman" w:hAnsi="Times New Roman" w:cs="Times New Roman"/>
                <w:b w:val="0"/>
                <w:sz w:val="24"/>
                <w:szCs w:val="24"/>
                <w:shd w:val="clear" w:color="auto" w:fill="FFFFFF"/>
                <w:lang w:val="en-US"/>
              </w:rPr>
              <w:t>study</w:t>
            </w:r>
          </w:p>
        </w:tc>
        <w:tc>
          <w:tcPr>
            <w:tcW w:w="5528" w:type="dxa"/>
          </w:tcPr>
          <w:p w:rsidR="00A02A2D" w:rsidRPr="004F1AF3" w:rsidRDefault="00CD554F" w:rsidP="00D00DA1">
            <w:pPr>
              <w:rPr>
                <w:rFonts w:ascii="Times New Roman" w:hAnsi="Times New Roman" w:cs="Times New Roman"/>
                <w:sz w:val="24"/>
                <w:szCs w:val="24"/>
              </w:rPr>
            </w:pPr>
            <w:r w:rsidRPr="004F1AF3">
              <w:rPr>
                <w:rFonts w:ascii="Times New Roman" w:hAnsi="Times New Roman" w:cs="Times New Roman"/>
                <w:sz w:val="24"/>
                <w:szCs w:val="24"/>
              </w:rPr>
              <w:t>5</w:t>
            </w:r>
          </w:p>
        </w:tc>
        <w:tc>
          <w:tcPr>
            <w:tcW w:w="5670" w:type="dxa"/>
          </w:tcPr>
          <w:p w:rsidR="00A02A2D" w:rsidRPr="004F1AF3" w:rsidRDefault="00CD554F" w:rsidP="00D00DA1">
            <w:pPr>
              <w:rPr>
                <w:rFonts w:ascii="Times New Roman" w:hAnsi="Times New Roman" w:cs="Times New Roman"/>
                <w:sz w:val="24"/>
                <w:szCs w:val="24"/>
              </w:rPr>
            </w:pPr>
            <w:r w:rsidRPr="004F1AF3">
              <w:rPr>
                <w:rFonts w:ascii="Times New Roman" w:hAnsi="Times New Roman" w:cs="Times New Roman"/>
                <w:sz w:val="24"/>
                <w:szCs w:val="24"/>
              </w:rPr>
              <w:t>5</w:t>
            </w:r>
          </w:p>
        </w:tc>
      </w:tr>
      <w:tr w:rsidR="004F1AF3" w:rsidRPr="004F1AF3" w:rsidTr="004F1AF3">
        <w:tc>
          <w:tcPr>
            <w:tcW w:w="3794" w:type="dxa"/>
          </w:tcPr>
          <w:p w:rsidR="00A02A2D" w:rsidRPr="004F1AF3" w:rsidRDefault="00A02A2D" w:rsidP="00D00DA1">
            <w:pPr>
              <w:rPr>
                <w:rStyle w:val="a4"/>
                <w:rFonts w:ascii="Times New Roman" w:hAnsi="Times New Roman" w:cs="Times New Roman"/>
                <w:b w:val="0"/>
                <w:sz w:val="24"/>
                <w:szCs w:val="24"/>
                <w:shd w:val="clear" w:color="auto" w:fill="FFFFFF"/>
              </w:rPr>
            </w:pPr>
            <w:proofErr w:type="spellStart"/>
            <w:r w:rsidRPr="004F1AF3">
              <w:rPr>
                <w:rStyle w:val="a4"/>
                <w:rFonts w:ascii="Times New Roman" w:hAnsi="Times New Roman" w:cs="Times New Roman"/>
                <w:b w:val="0"/>
                <w:sz w:val="24"/>
                <w:szCs w:val="24"/>
                <w:shd w:val="clear" w:color="auto" w:fill="FFFFFF"/>
              </w:rPr>
              <w:t>Пререквизиты</w:t>
            </w:r>
            <w:proofErr w:type="spellEnd"/>
            <w:r w:rsidRPr="004F1AF3">
              <w:rPr>
                <w:rStyle w:val="a4"/>
                <w:rFonts w:ascii="Times New Roman" w:hAnsi="Times New Roman" w:cs="Times New Roman"/>
                <w:b w:val="0"/>
                <w:sz w:val="24"/>
                <w:szCs w:val="24"/>
                <w:shd w:val="clear" w:color="auto" w:fill="FFFFFF"/>
              </w:rPr>
              <w:t xml:space="preserve"> / </w:t>
            </w:r>
            <w:proofErr w:type="spellStart"/>
            <w:r w:rsidRPr="004F1AF3">
              <w:rPr>
                <w:rStyle w:val="a4"/>
                <w:rFonts w:ascii="Times New Roman" w:hAnsi="Times New Roman" w:cs="Times New Roman"/>
                <w:b w:val="0"/>
                <w:sz w:val="24"/>
                <w:szCs w:val="24"/>
                <w:shd w:val="clear" w:color="auto" w:fill="FFFFFF"/>
              </w:rPr>
              <w:t>Prerequisites</w:t>
            </w:r>
            <w:proofErr w:type="spellEnd"/>
          </w:p>
          <w:p w:rsidR="00A02A2D" w:rsidRPr="004F1AF3" w:rsidRDefault="00A02A2D" w:rsidP="00D00DA1">
            <w:pPr>
              <w:rPr>
                <w:rFonts w:ascii="Times New Roman" w:hAnsi="Times New Roman" w:cs="Times New Roman"/>
                <w:b/>
                <w:sz w:val="24"/>
                <w:szCs w:val="24"/>
                <w:lang w:val="en-US"/>
              </w:rPr>
            </w:pPr>
          </w:p>
        </w:tc>
        <w:tc>
          <w:tcPr>
            <w:tcW w:w="5528" w:type="dxa"/>
          </w:tcPr>
          <w:p w:rsidR="00D45983" w:rsidRPr="004F1AF3" w:rsidRDefault="00D45983" w:rsidP="00D45983">
            <w:pPr>
              <w:rPr>
                <w:rFonts w:ascii="Times New Roman" w:hAnsi="Times New Roman" w:cs="Times New Roman"/>
                <w:sz w:val="24"/>
                <w:szCs w:val="24"/>
              </w:rPr>
            </w:pPr>
            <w:r w:rsidRPr="004F1AF3">
              <w:rPr>
                <w:rFonts w:ascii="Times New Roman" w:hAnsi="Times New Roman" w:cs="Times New Roman"/>
                <w:sz w:val="24"/>
                <w:szCs w:val="24"/>
              </w:rPr>
              <w:t>Механика</w:t>
            </w:r>
          </w:p>
          <w:p w:rsidR="00D45983" w:rsidRPr="004F1AF3" w:rsidRDefault="00D45983" w:rsidP="00D45983">
            <w:pPr>
              <w:rPr>
                <w:rFonts w:ascii="Times New Roman" w:hAnsi="Times New Roman" w:cs="Times New Roman"/>
                <w:sz w:val="24"/>
                <w:szCs w:val="24"/>
              </w:rPr>
            </w:pPr>
            <w:r w:rsidRPr="004F1AF3">
              <w:rPr>
                <w:rFonts w:ascii="Times New Roman" w:hAnsi="Times New Roman" w:cs="Times New Roman"/>
                <w:sz w:val="24"/>
                <w:szCs w:val="24"/>
              </w:rPr>
              <w:t>Математический анализ</w:t>
            </w:r>
          </w:p>
          <w:p w:rsidR="00A02A2D" w:rsidRPr="004F1AF3" w:rsidRDefault="007B7AC9" w:rsidP="00D45983">
            <w:pPr>
              <w:rPr>
                <w:rFonts w:ascii="Times New Roman" w:hAnsi="Times New Roman" w:cs="Times New Roman"/>
                <w:sz w:val="24"/>
                <w:szCs w:val="24"/>
              </w:rPr>
            </w:pPr>
            <w:r w:rsidRPr="004F1AF3">
              <w:rPr>
                <w:rFonts w:ascii="Times New Roman" w:hAnsi="Times New Roman" w:cs="Times New Roman"/>
                <w:sz w:val="24"/>
                <w:szCs w:val="24"/>
              </w:rPr>
              <w:t>Дифференциальные и интегральные уравнения</w:t>
            </w:r>
          </w:p>
        </w:tc>
        <w:tc>
          <w:tcPr>
            <w:tcW w:w="5670" w:type="dxa"/>
          </w:tcPr>
          <w:p w:rsidR="009B2084" w:rsidRPr="004F1AF3" w:rsidRDefault="009B2084" w:rsidP="009B2084">
            <w:pPr>
              <w:rPr>
                <w:rFonts w:ascii="Times New Roman" w:hAnsi="Times New Roman" w:cs="Times New Roman"/>
                <w:sz w:val="24"/>
                <w:szCs w:val="24"/>
                <w:lang w:val="en-US"/>
              </w:rPr>
            </w:pPr>
            <w:r w:rsidRPr="004F1AF3">
              <w:rPr>
                <w:rFonts w:ascii="Times New Roman" w:hAnsi="Times New Roman" w:cs="Times New Roman"/>
                <w:sz w:val="24"/>
                <w:szCs w:val="24"/>
                <w:lang w:val="en-US"/>
              </w:rPr>
              <w:t>Mechanics</w:t>
            </w:r>
          </w:p>
          <w:p w:rsidR="009B2084" w:rsidRPr="004F1AF3" w:rsidRDefault="009B2084" w:rsidP="009B2084">
            <w:pPr>
              <w:rPr>
                <w:rFonts w:ascii="Times New Roman" w:hAnsi="Times New Roman" w:cs="Times New Roman"/>
                <w:sz w:val="24"/>
                <w:szCs w:val="24"/>
                <w:lang w:val="en-US"/>
              </w:rPr>
            </w:pPr>
            <w:r w:rsidRPr="004F1AF3">
              <w:rPr>
                <w:rFonts w:ascii="Times New Roman" w:hAnsi="Times New Roman" w:cs="Times New Roman"/>
                <w:sz w:val="24"/>
                <w:szCs w:val="24"/>
                <w:lang w:val="en-US"/>
              </w:rPr>
              <w:t>Mathematical Analysis</w:t>
            </w:r>
          </w:p>
          <w:p w:rsidR="00A02A2D" w:rsidRPr="004F1AF3" w:rsidRDefault="007B7AC9" w:rsidP="009B2084">
            <w:pPr>
              <w:rPr>
                <w:rFonts w:ascii="Times New Roman" w:hAnsi="Times New Roman" w:cs="Times New Roman"/>
                <w:sz w:val="24"/>
                <w:szCs w:val="24"/>
                <w:lang w:val="en-US"/>
              </w:rPr>
            </w:pPr>
            <w:r w:rsidRPr="004F1AF3">
              <w:rPr>
                <w:rFonts w:ascii="Times New Roman" w:hAnsi="Times New Roman" w:cs="Times New Roman"/>
                <w:sz w:val="24"/>
                <w:szCs w:val="24"/>
                <w:lang w:val="en-US"/>
              </w:rPr>
              <w:t>Differential and integral equations</w:t>
            </w:r>
          </w:p>
        </w:tc>
      </w:tr>
      <w:tr w:rsidR="004F1AF3" w:rsidRPr="004F1AF3" w:rsidTr="004F1AF3">
        <w:tc>
          <w:tcPr>
            <w:tcW w:w="3794" w:type="dxa"/>
          </w:tcPr>
          <w:p w:rsidR="00A02A2D" w:rsidRPr="004F1AF3" w:rsidRDefault="00A02A2D" w:rsidP="00D00DA1">
            <w:pPr>
              <w:rPr>
                <w:rFonts w:ascii="Times New Roman" w:hAnsi="Times New Roman" w:cs="Times New Roman"/>
                <w:b/>
                <w:sz w:val="24"/>
                <w:szCs w:val="24"/>
              </w:rPr>
            </w:pPr>
            <w:r w:rsidRPr="004F1AF3">
              <w:rPr>
                <w:rStyle w:val="a4"/>
                <w:rFonts w:ascii="Times New Roman" w:hAnsi="Times New Roman" w:cs="Times New Roman"/>
                <w:b w:val="0"/>
                <w:sz w:val="24"/>
                <w:szCs w:val="24"/>
                <w:shd w:val="clear" w:color="auto" w:fill="FFFFFF"/>
              </w:rPr>
              <w:t xml:space="preserve">Трудоемкость в зачетных единицах (кредитах) / </w:t>
            </w:r>
            <w:proofErr w:type="spellStart"/>
            <w:r w:rsidRPr="004F1AF3">
              <w:rPr>
                <w:rStyle w:val="a4"/>
                <w:rFonts w:ascii="Times New Roman" w:hAnsi="Times New Roman" w:cs="Times New Roman"/>
                <w:b w:val="0"/>
                <w:sz w:val="24"/>
                <w:szCs w:val="24"/>
                <w:shd w:val="clear" w:color="auto" w:fill="FFFFFF"/>
              </w:rPr>
              <w:t>Credit</w:t>
            </w:r>
            <w:proofErr w:type="spellEnd"/>
            <w:r w:rsidRPr="004F1AF3">
              <w:rPr>
                <w:rStyle w:val="a4"/>
                <w:rFonts w:ascii="Times New Roman" w:hAnsi="Times New Roman" w:cs="Times New Roman"/>
                <w:b w:val="0"/>
                <w:sz w:val="24"/>
                <w:szCs w:val="24"/>
                <w:shd w:val="clear" w:color="auto" w:fill="FFFFFF"/>
              </w:rPr>
              <w:t xml:space="preserve"> </w:t>
            </w:r>
            <w:proofErr w:type="spellStart"/>
            <w:r w:rsidRPr="004F1AF3">
              <w:rPr>
                <w:rStyle w:val="a4"/>
                <w:rFonts w:ascii="Times New Roman" w:hAnsi="Times New Roman" w:cs="Times New Roman"/>
                <w:b w:val="0"/>
                <w:sz w:val="24"/>
                <w:szCs w:val="24"/>
                <w:shd w:val="clear" w:color="auto" w:fill="FFFFFF"/>
              </w:rPr>
              <w:t>units</w:t>
            </w:r>
            <w:proofErr w:type="spellEnd"/>
          </w:p>
        </w:tc>
        <w:tc>
          <w:tcPr>
            <w:tcW w:w="5528" w:type="dxa"/>
          </w:tcPr>
          <w:p w:rsidR="00A02A2D" w:rsidRPr="004F1AF3" w:rsidRDefault="007B7AC9" w:rsidP="00D00DA1">
            <w:pPr>
              <w:rPr>
                <w:rFonts w:ascii="Times New Roman" w:hAnsi="Times New Roman" w:cs="Times New Roman"/>
                <w:sz w:val="24"/>
                <w:szCs w:val="24"/>
              </w:rPr>
            </w:pPr>
            <w:r w:rsidRPr="004F1AF3">
              <w:rPr>
                <w:rFonts w:ascii="Times New Roman" w:hAnsi="Times New Roman" w:cs="Times New Roman"/>
                <w:sz w:val="24"/>
                <w:szCs w:val="24"/>
              </w:rPr>
              <w:t>6</w:t>
            </w:r>
          </w:p>
        </w:tc>
        <w:tc>
          <w:tcPr>
            <w:tcW w:w="5670" w:type="dxa"/>
          </w:tcPr>
          <w:p w:rsidR="00A02A2D" w:rsidRPr="004F1AF3" w:rsidRDefault="007B7AC9" w:rsidP="00D00DA1">
            <w:pPr>
              <w:rPr>
                <w:rFonts w:ascii="Times New Roman" w:hAnsi="Times New Roman" w:cs="Times New Roman"/>
                <w:sz w:val="24"/>
                <w:szCs w:val="24"/>
              </w:rPr>
            </w:pPr>
            <w:r w:rsidRPr="004F1AF3">
              <w:rPr>
                <w:rFonts w:ascii="Times New Roman" w:hAnsi="Times New Roman" w:cs="Times New Roman"/>
                <w:sz w:val="24"/>
                <w:szCs w:val="24"/>
              </w:rPr>
              <w:t>6</w:t>
            </w:r>
          </w:p>
        </w:tc>
      </w:tr>
      <w:tr w:rsidR="004F1AF3" w:rsidRPr="004F1AF3" w:rsidTr="004F1AF3">
        <w:tc>
          <w:tcPr>
            <w:tcW w:w="3794" w:type="dxa"/>
          </w:tcPr>
          <w:p w:rsidR="00A02A2D" w:rsidRPr="004F1AF3" w:rsidRDefault="00A02A2D" w:rsidP="00D00DA1">
            <w:pPr>
              <w:rPr>
                <w:rFonts w:ascii="Times New Roman" w:hAnsi="Times New Roman" w:cs="Times New Roman"/>
                <w:b/>
                <w:sz w:val="24"/>
                <w:szCs w:val="24"/>
                <w:lang w:val="en-US"/>
              </w:rPr>
            </w:pPr>
            <w:r w:rsidRPr="004F1AF3">
              <w:rPr>
                <w:rStyle w:val="a4"/>
                <w:rFonts w:ascii="Times New Roman" w:hAnsi="Times New Roman" w:cs="Times New Roman"/>
                <w:b w:val="0"/>
                <w:sz w:val="24"/>
                <w:szCs w:val="24"/>
                <w:shd w:val="clear" w:color="auto" w:fill="FFFFFF"/>
              </w:rPr>
              <w:t>Количество</w:t>
            </w:r>
            <w:r w:rsidRPr="004F1AF3">
              <w:rPr>
                <w:rStyle w:val="a4"/>
                <w:rFonts w:ascii="Times New Roman" w:hAnsi="Times New Roman" w:cs="Times New Roman"/>
                <w:b w:val="0"/>
                <w:sz w:val="24"/>
                <w:szCs w:val="24"/>
                <w:shd w:val="clear" w:color="auto" w:fill="FFFFFF"/>
                <w:lang w:val="en-US"/>
              </w:rPr>
              <w:t xml:space="preserve"> </w:t>
            </w:r>
            <w:r w:rsidRPr="004F1AF3">
              <w:rPr>
                <w:rStyle w:val="a4"/>
                <w:rFonts w:ascii="Times New Roman" w:hAnsi="Times New Roman" w:cs="Times New Roman"/>
                <w:b w:val="0"/>
                <w:sz w:val="24"/>
                <w:szCs w:val="24"/>
                <w:shd w:val="clear" w:color="auto" w:fill="FFFFFF"/>
              </w:rPr>
              <w:t>аудиторных</w:t>
            </w:r>
            <w:r w:rsidRPr="004F1AF3">
              <w:rPr>
                <w:rStyle w:val="a4"/>
                <w:rFonts w:ascii="Times New Roman" w:hAnsi="Times New Roman" w:cs="Times New Roman"/>
                <w:b w:val="0"/>
                <w:sz w:val="24"/>
                <w:szCs w:val="24"/>
                <w:shd w:val="clear" w:color="auto" w:fill="FFFFFF"/>
                <w:lang w:val="en-US"/>
              </w:rPr>
              <w:t xml:space="preserve"> </w:t>
            </w:r>
            <w:r w:rsidRPr="004F1AF3">
              <w:rPr>
                <w:rStyle w:val="a4"/>
                <w:rFonts w:ascii="Times New Roman" w:hAnsi="Times New Roman" w:cs="Times New Roman"/>
                <w:b w:val="0"/>
                <w:sz w:val="24"/>
                <w:szCs w:val="24"/>
                <w:shd w:val="clear" w:color="auto" w:fill="FFFFFF"/>
              </w:rPr>
              <w:t>часов</w:t>
            </w:r>
            <w:r w:rsidRPr="004F1AF3">
              <w:rPr>
                <w:rStyle w:val="a4"/>
                <w:rFonts w:ascii="Times New Roman" w:hAnsi="Times New Roman" w:cs="Times New Roman"/>
                <w:b w:val="0"/>
                <w:sz w:val="24"/>
                <w:szCs w:val="24"/>
                <w:shd w:val="clear" w:color="auto" w:fill="FFFFFF"/>
                <w:lang w:val="en-US"/>
              </w:rPr>
              <w:t xml:space="preserve"> </w:t>
            </w:r>
            <w:r w:rsidRPr="004F1AF3">
              <w:rPr>
                <w:rStyle w:val="a4"/>
                <w:rFonts w:ascii="Times New Roman" w:hAnsi="Times New Roman" w:cs="Times New Roman"/>
                <w:b w:val="0"/>
                <w:sz w:val="24"/>
                <w:szCs w:val="24"/>
                <w:shd w:val="clear" w:color="auto" w:fill="FFFFFF"/>
              </w:rPr>
              <w:t>и</w:t>
            </w:r>
            <w:r w:rsidRPr="004F1AF3">
              <w:rPr>
                <w:rStyle w:val="a4"/>
                <w:rFonts w:ascii="Times New Roman" w:hAnsi="Times New Roman" w:cs="Times New Roman"/>
                <w:b w:val="0"/>
                <w:sz w:val="24"/>
                <w:szCs w:val="24"/>
                <w:shd w:val="clear" w:color="auto" w:fill="FFFFFF"/>
                <w:lang w:val="en-US"/>
              </w:rPr>
              <w:t xml:space="preserve"> </w:t>
            </w:r>
            <w:r w:rsidRPr="004F1AF3">
              <w:rPr>
                <w:rStyle w:val="a4"/>
                <w:rFonts w:ascii="Times New Roman" w:hAnsi="Times New Roman" w:cs="Times New Roman"/>
                <w:b w:val="0"/>
                <w:sz w:val="24"/>
                <w:szCs w:val="24"/>
                <w:shd w:val="clear" w:color="auto" w:fill="FFFFFF"/>
              </w:rPr>
              <w:t>часов</w:t>
            </w:r>
            <w:r w:rsidRPr="004F1AF3">
              <w:rPr>
                <w:rStyle w:val="a4"/>
                <w:rFonts w:ascii="Times New Roman" w:hAnsi="Times New Roman" w:cs="Times New Roman"/>
                <w:b w:val="0"/>
                <w:sz w:val="24"/>
                <w:szCs w:val="24"/>
                <w:shd w:val="clear" w:color="auto" w:fill="FFFFFF"/>
                <w:lang w:val="en-US"/>
              </w:rPr>
              <w:t xml:space="preserve"> </w:t>
            </w:r>
            <w:r w:rsidRPr="004F1AF3">
              <w:rPr>
                <w:rStyle w:val="a4"/>
                <w:rFonts w:ascii="Times New Roman" w:hAnsi="Times New Roman" w:cs="Times New Roman"/>
                <w:b w:val="0"/>
                <w:sz w:val="24"/>
                <w:szCs w:val="24"/>
                <w:shd w:val="clear" w:color="auto" w:fill="FFFFFF"/>
              </w:rPr>
              <w:t>самостоятельной</w:t>
            </w:r>
            <w:r w:rsidRPr="004F1AF3">
              <w:rPr>
                <w:rStyle w:val="a4"/>
                <w:rFonts w:ascii="Times New Roman" w:hAnsi="Times New Roman" w:cs="Times New Roman"/>
                <w:b w:val="0"/>
                <w:sz w:val="24"/>
                <w:szCs w:val="24"/>
                <w:shd w:val="clear" w:color="auto" w:fill="FFFFFF"/>
                <w:lang w:val="en-US"/>
              </w:rPr>
              <w:t xml:space="preserve"> </w:t>
            </w:r>
            <w:r w:rsidRPr="004F1AF3">
              <w:rPr>
                <w:rStyle w:val="a4"/>
                <w:rFonts w:ascii="Times New Roman" w:hAnsi="Times New Roman" w:cs="Times New Roman"/>
                <w:b w:val="0"/>
                <w:sz w:val="24"/>
                <w:szCs w:val="24"/>
                <w:shd w:val="clear" w:color="auto" w:fill="FFFFFF"/>
              </w:rPr>
              <w:t>работы</w:t>
            </w:r>
            <w:r w:rsidRPr="004F1AF3">
              <w:rPr>
                <w:rStyle w:val="a4"/>
                <w:rFonts w:ascii="Times New Roman" w:hAnsi="Times New Roman" w:cs="Times New Roman"/>
                <w:b w:val="0"/>
                <w:sz w:val="24"/>
                <w:szCs w:val="24"/>
                <w:shd w:val="clear" w:color="auto" w:fill="FFFFFF"/>
                <w:lang w:val="en-US"/>
              </w:rPr>
              <w:t xml:space="preserve"> / Academic hour of students class work, hours of self-directed learning</w:t>
            </w:r>
          </w:p>
        </w:tc>
        <w:tc>
          <w:tcPr>
            <w:tcW w:w="5528" w:type="dxa"/>
          </w:tcPr>
          <w:p w:rsidR="00A02A2D" w:rsidRPr="004F1AF3" w:rsidRDefault="00CD554F" w:rsidP="00D00DA1">
            <w:pPr>
              <w:rPr>
                <w:rFonts w:ascii="Times New Roman" w:hAnsi="Times New Roman" w:cs="Times New Roman"/>
                <w:sz w:val="24"/>
                <w:szCs w:val="24"/>
              </w:rPr>
            </w:pPr>
            <w:r w:rsidRPr="004F1AF3">
              <w:rPr>
                <w:rFonts w:ascii="Times New Roman" w:hAnsi="Times New Roman" w:cs="Times New Roman"/>
                <w:sz w:val="24"/>
                <w:szCs w:val="24"/>
              </w:rPr>
              <w:t>114/102</w:t>
            </w:r>
          </w:p>
        </w:tc>
        <w:tc>
          <w:tcPr>
            <w:tcW w:w="5670" w:type="dxa"/>
          </w:tcPr>
          <w:p w:rsidR="00A02A2D" w:rsidRPr="004F1AF3" w:rsidRDefault="00CD554F" w:rsidP="00CD554F">
            <w:pPr>
              <w:rPr>
                <w:rFonts w:ascii="Times New Roman" w:hAnsi="Times New Roman" w:cs="Times New Roman"/>
                <w:sz w:val="24"/>
                <w:szCs w:val="24"/>
              </w:rPr>
            </w:pPr>
            <w:r w:rsidRPr="004F1AF3">
              <w:rPr>
                <w:rFonts w:ascii="Times New Roman" w:hAnsi="Times New Roman" w:cs="Times New Roman"/>
                <w:sz w:val="24"/>
                <w:szCs w:val="24"/>
              </w:rPr>
              <w:t>114</w:t>
            </w:r>
            <w:r w:rsidRPr="004F1AF3">
              <w:rPr>
                <w:rFonts w:ascii="Times New Roman" w:hAnsi="Times New Roman" w:cs="Times New Roman"/>
                <w:sz w:val="24"/>
                <w:szCs w:val="24"/>
                <w:lang w:val="en-US"/>
              </w:rPr>
              <w:t>/</w:t>
            </w:r>
            <w:r w:rsidRPr="004F1AF3">
              <w:rPr>
                <w:rFonts w:ascii="Times New Roman" w:hAnsi="Times New Roman" w:cs="Times New Roman"/>
                <w:sz w:val="24"/>
                <w:szCs w:val="24"/>
              </w:rPr>
              <w:t>102</w:t>
            </w:r>
          </w:p>
        </w:tc>
      </w:tr>
      <w:tr w:rsidR="004F1AF3" w:rsidRPr="004F1AF3" w:rsidTr="004F1AF3">
        <w:tc>
          <w:tcPr>
            <w:tcW w:w="3794" w:type="dxa"/>
          </w:tcPr>
          <w:p w:rsidR="00A02A2D" w:rsidRPr="004F1AF3" w:rsidRDefault="00A02A2D" w:rsidP="00D00DA1">
            <w:pPr>
              <w:rPr>
                <w:rFonts w:ascii="Times New Roman" w:hAnsi="Times New Roman" w:cs="Times New Roman"/>
                <w:sz w:val="24"/>
                <w:szCs w:val="24"/>
              </w:rPr>
            </w:pPr>
            <w:r w:rsidRPr="004F1AF3">
              <w:rPr>
                <w:rFonts w:ascii="Times New Roman" w:hAnsi="Times New Roman" w:cs="Times New Roman"/>
                <w:sz w:val="24"/>
                <w:szCs w:val="24"/>
              </w:rPr>
              <w:t xml:space="preserve">Требования и формы текущей и промежуточной аттестации / </w:t>
            </w:r>
          </w:p>
          <w:p w:rsidR="00A02A2D" w:rsidRPr="004F1AF3" w:rsidRDefault="00A02A2D" w:rsidP="00D00DA1">
            <w:pPr>
              <w:rPr>
                <w:rFonts w:ascii="Times New Roman" w:hAnsi="Times New Roman" w:cs="Times New Roman"/>
                <w:sz w:val="24"/>
                <w:szCs w:val="24"/>
                <w:lang w:val="en-US"/>
              </w:rPr>
            </w:pPr>
            <w:r w:rsidRPr="004F1AF3">
              <w:rPr>
                <w:rFonts w:ascii="Times New Roman" w:hAnsi="Times New Roman" w:cs="Times New Roman"/>
                <w:sz w:val="24"/>
                <w:szCs w:val="24"/>
                <w:lang w:val="en-US"/>
              </w:rPr>
              <w:t>Requirements and forms of current and interim certification</w:t>
            </w:r>
          </w:p>
        </w:tc>
        <w:tc>
          <w:tcPr>
            <w:tcW w:w="5528" w:type="dxa"/>
          </w:tcPr>
          <w:p w:rsidR="00A02A2D" w:rsidRPr="004F1AF3" w:rsidRDefault="00A02A2D" w:rsidP="00D00DA1">
            <w:pPr>
              <w:rPr>
                <w:rFonts w:ascii="Times New Roman" w:hAnsi="Times New Roman" w:cs="Times New Roman"/>
                <w:sz w:val="24"/>
                <w:szCs w:val="24"/>
              </w:rPr>
            </w:pPr>
            <w:r w:rsidRPr="004F1AF3">
              <w:rPr>
                <w:rFonts w:ascii="Times New Roman" w:hAnsi="Times New Roman" w:cs="Times New Roman"/>
                <w:sz w:val="24"/>
                <w:szCs w:val="24"/>
              </w:rPr>
              <w:t>ЗАЧЕТ, ЭКЗАМЕН</w:t>
            </w:r>
          </w:p>
        </w:tc>
        <w:tc>
          <w:tcPr>
            <w:tcW w:w="5670" w:type="dxa"/>
          </w:tcPr>
          <w:p w:rsidR="00A02A2D" w:rsidRPr="004F1AF3" w:rsidRDefault="00A02A2D" w:rsidP="00D00DA1">
            <w:pPr>
              <w:rPr>
                <w:rFonts w:ascii="Times New Roman" w:hAnsi="Times New Roman" w:cs="Times New Roman"/>
                <w:sz w:val="24"/>
                <w:szCs w:val="24"/>
                <w:lang w:val="en-US"/>
              </w:rPr>
            </w:pPr>
            <w:r w:rsidRPr="004F1AF3">
              <w:rPr>
                <w:rFonts w:ascii="Times New Roman" w:hAnsi="Times New Roman" w:cs="Times New Roman"/>
                <w:sz w:val="24"/>
                <w:szCs w:val="24"/>
                <w:lang w:val="en-US"/>
              </w:rPr>
              <w:t>TEST, EXAM</w:t>
            </w:r>
          </w:p>
        </w:tc>
      </w:tr>
    </w:tbl>
    <w:p w:rsidR="0054436A" w:rsidRPr="004F1AF3" w:rsidRDefault="0054436A"/>
    <w:sectPr w:rsidR="0054436A" w:rsidRPr="004F1AF3" w:rsidSect="004F1AF3">
      <w:pgSz w:w="16838" w:h="11906" w:orient="landscape"/>
      <w:pgMar w:top="709"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FF1FD4"/>
    <w:multiLevelType w:val="hybridMultilevel"/>
    <w:tmpl w:val="875680C0"/>
    <w:lvl w:ilvl="0" w:tplc="699E74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4AC196A"/>
    <w:multiLevelType w:val="hybridMultilevel"/>
    <w:tmpl w:val="689491C2"/>
    <w:lvl w:ilvl="0" w:tplc="699E74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D2E255E"/>
    <w:multiLevelType w:val="hybridMultilevel"/>
    <w:tmpl w:val="A70267AC"/>
    <w:lvl w:ilvl="0" w:tplc="699E74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05D2AC0"/>
    <w:multiLevelType w:val="hybridMultilevel"/>
    <w:tmpl w:val="AAF039EC"/>
    <w:lvl w:ilvl="0" w:tplc="699E74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E3B1B11"/>
    <w:multiLevelType w:val="hybridMultilevel"/>
    <w:tmpl w:val="1BD4F124"/>
    <w:lvl w:ilvl="0" w:tplc="699E74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FE315AC"/>
    <w:multiLevelType w:val="hybridMultilevel"/>
    <w:tmpl w:val="52702226"/>
    <w:lvl w:ilvl="0" w:tplc="699E74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A2D"/>
    <w:rsid w:val="00086C8E"/>
    <w:rsid w:val="004B6670"/>
    <w:rsid w:val="004F1AF3"/>
    <w:rsid w:val="0054436A"/>
    <w:rsid w:val="007B7AC9"/>
    <w:rsid w:val="009B2084"/>
    <w:rsid w:val="00A02A2D"/>
    <w:rsid w:val="00CD554F"/>
    <w:rsid w:val="00D45983"/>
    <w:rsid w:val="00E91B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2A2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02A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A02A2D"/>
    <w:rPr>
      <w:b/>
      <w:bCs/>
    </w:rPr>
  </w:style>
  <w:style w:type="paragraph" w:styleId="a5">
    <w:name w:val="List Paragraph"/>
    <w:basedOn w:val="a"/>
    <w:uiPriority w:val="34"/>
    <w:qFormat/>
    <w:rsid w:val="00A02A2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2A2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02A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A02A2D"/>
    <w:rPr>
      <w:b/>
      <w:bCs/>
    </w:rPr>
  </w:style>
  <w:style w:type="paragraph" w:styleId="a5">
    <w:name w:val="List Paragraph"/>
    <w:basedOn w:val="a"/>
    <w:uiPriority w:val="34"/>
    <w:qFormat/>
    <w:rsid w:val="00A02A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634</Words>
  <Characters>3616</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Гусакова</dc:creator>
  <cp:lastModifiedBy>Ольга Гусакова</cp:lastModifiedBy>
  <cp:revision>2</cp:revision>
  <dcterms:created xsi:type="dcterms:W3CDTF">2025-09-18T14:08:00Z</dcterms:created>
  <dcterms:modified xsi:type="dcterms:W3CDTF">2025-09-18T14:08:00Z</dcterms:modified>
</cp:coreProperties>
</file>