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5F9F4" w14:textId="11DFA7A5" w:rsidR="00B90B16" w:rsidRDefault="007C6B38" w:rsidP="007C6B38">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7-07-0533-03 Ядерная и радиационная безопасность</w:t>
      </w:r>
      <w:bookmarkStart w:id="0" w:name="_GoBack"/>
      <w:bookmarkEnd w:id="0"/>
    </w:p>
    <w:p w14:paraId="1AAA5ED1" w14:textId="77777777" w:rsidR="00B90B16" w:rsidRDefault="00B90B16">
      <w:pPr>
        <w:ind w:firstLineChars="50" w:firstLine="120"/>
        <w:jc w:val="center"/>
        <w:rPr>
          <w:rFonts w:ascii="Times New Roman" w:hAnsi="Times New Roman" w:cs="Times New Roman"/>
          <w:sz w:val="24"/>
          <w:szCs w:val="24"/>
          <w:lang w:val="ru-RU"/>
        </w:rPr>
      </w:pPr>
    </w:p>
    <w:p w14:paraId="44E1B1C8" w14:textId="573CAFDC" w:rsidR="00875743" w:rsidRPr="00B90B16" w:rsidRDefault="001C77D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Основы управления интеллектуальной собственностью/</w:t>
      </w:r>
    </w:p>
    <w:p w14:paraId="59763242" w14:textId="009E61D3" w:rsidR="00875743" w:rsidRPr="00B91F70" w:rsidRDefault="001C77DE">
      <w:pPr>
        <w:ind w:firstLineChars="50" w:firstLine="120"/>
        <w:jc w:val="center"/>
      </w:pPr>
      <w:r w:rsidRPr="001C77DE">
        <w:rPr>
          <w:rFonts w:ascii="Times New Roman" w:hAnsi="Times New Roman" w:cs="Times New Roman"/>
          <w:sz w:val="24"/>
          <w:szCs w:val="24"/>
        </w:rPr>
        <w:t>Fundamentals of Intellectual Property Management</w:t>
      </w:r>
    </w:p>
    <w:p w14:paraId="0EF8B67B" w14:textId="77777777" w:rsidR="00875743" w:rsidRPr="00B91F70" w:rsidRDefault="00875743">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2760"/>
        <w:gridCol w:w="2800"/>
        <w:gridCol w:w="2736"/>
      </w:tblGrid>
      <w:tr w:rsidR="00875743" w14:paraId="5FCBEBEE" w14:textId="77777777" w:rsidTr="00C01915">
        <w:tc>
          <w:tcPr>
            <w:tcW w:w="2760"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00" w:type="dxa"/>
          </w:tcPr>
          <w:p w14:paraId="4A51EE54"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Учебная</w:t>
            </w:r>
          </w:p>
          <w:p w14:paraId="4430F75D"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дисциплина</w:t>
            </w:r>
          </w:p>
          <w:p w14:paraId="258E8560"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«Основы управления интеллектуальной</w:t>
            </w:r>
          </w:p>
          <w:p w14:paraId="679F7E80"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собственностью» включает вопросы определения объектов интеллектуальной собственности, выбора оптимальной формы их правовой охраны, а также предусматривает теоретическую и практическую подготовку студентов в сфере интеллектуальной собственности, реализацию образовательного, научно-технического, организационного потенциала будущих специалистов для успешной интеграции национальной экономики в мировое экономическое пространство.</w:t>
            </w:r>
          </w:p>
          <w:p w14:paraId="78CC28CE" w14:textId="6CC4F167" w:rsidR="00875743" w:rsidRPr="00B90B16" w:rsidRDefault="001C77DE" w:rsidP="001C77DE">
            <w:pPr>
              <w:textAlignment w:val="bottom"/>
              <w:rPr>
                <w:rFonts w:ascii="Times New Roman" w:hAnsi="Times New Roman" w:cs="Times New Roman"/>
                <w:sz w:val="24"/>
                <w:szCs w:val="24"/>
                <w:lang w:val="ru-RU"/>
              </w:rPr>
            </w:pPr>
            <w:r w:rsidRPr="001C77DE">
              <w:rPr>
                <w:rFonts w:ascii="Times New Roman" w:eastAsia="SimSun" w:hAnsi="Times New Roman" w:cs="Times New Roman"/>
                <w:sz w:val="24"/>
                <w:szCs w:val="24"/>
                <w:lang w:val="ru-RU" w:bidi="ar"/>
              </w:rPr>
              <w:t>Таким образом, изучение данной дисциплины должно способствовать усвоению студентами необходимого объема знаний в области защиты интеллектуальной собственности.</w:t>
            </w:r>
          </w:p>
        </w:tc>
        <w:tc>
          <w:tcPr>
            <w:tcW w:w="2736" w:type="dxa"/>
          </w:tcPr>
          <w:p w14:paraId="5A34F4D0"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The academic discipline "Fundamentals of Intellectual</w:t>
            </w:r>
          </w:p>
          <w:p w14:paraId="3CA0BB76"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Property Management" includes issues of defining intellectual property objects, choosing the optimal form of their legal protection, and also provides for theoretical and practical training of students in the field of intellectual property, the implementation of the educational, scientific, technical, organizational potential of future specialists for the successful integration of the national economy into the global economic space.</w:t>
            </w:r>
          </w:p>
          <w:p w14:paraId="45CA69CE" w14:textId="7D4466EB" w:rsidR="00875743" w:rsidRDefault="001C77DE" w:rsidP="001C77DE">
            <w:pPr>
              <w:widowControl/>
              <w:textAlignment w:val="bottom"/>
              <w:rPr>
                <w:rFonts w:ascii="Times New Roman" w:hAnsi="Times New Roman" w:cs="Times New Roman"/>
                <w:sz w:val="24"/>
                <w:szCs w:val="24"/>
              </w:rPr>
            </w:pPr>
            <w:r w:rsidRPr="001C77DE">
              <w:rPr>
                <w:rFonts w:ascii="Times New Roman" w:eastAsia="SimSun" w:hAnsi="Times New Roman" w:cs="Times New Roman"/>
                <w:sz w:val="24"/>
                <w:szCs w:val="24"/>
                <w:lang w:bidi="ar"/>
              </w:rPr>
              <w:t>Thus, the study of this discipline should contribute to the acquisition by students of the necessary amount of knowledge in the field of intellectual property protection.</w:t>
            </w:r>
          </w:p>
        </w:tc>
      </w:tr>
      <w:tr w:rsidR="00C01915" w14:paraId="14B96B9E" w14:textId="77777777" w:rsidTr="00C01915">
        <w:tc>
          <w:tcPr>
            <w:tcW w:w="2760" w:type="dxa"/>
          </w:tcPr>
          <w:p w14:paraId="5CF1B4DF"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Формируемые компетенции / The formed competences</w:t>
            </w:r>
          </w:p>
        </w:tc>
        <w:tc>
          <w:tcPr>
            <w:tcW w:w="2800" w:type="dxa"/>
          </w:tcPr>
          <w:p w14:paraId="490D119F" w14:textId="597352FE" w:rsidR="00C01915" w:rsidRPr="00C877DC" w:rsidRDefault="00BD308D" w:rsidP="001C77DE">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Применение норм международного и национального законодательства в процессе создания и реализации объектов интеллектуальной собственности</w:t>
            </w:r>
          </w:p>
        </w:tc>
        <w:tc>
          <w:tcPr>
            <w:tcW w:w="2736" w:type="dxa"/>
          </w:tcPr>
          <w:p w14:paraId="65C684DF" w14:textId="3FBA94AC" w:rsidR="00C01915" w:rsidRDefault="00BD308D" w:rsidP="00C01915">
            <w:pPr>
              <w:widowControl/>
              <w:textAlignment w:val="bottom"/>
              <w:rPr>
                <w:rFonts w:ascii="Times New Roman" w:hAnsi="Times New Roman" w:cs="Times New Roman"/>
                <w:sz w:val="24"/>
                <w:szCs w:val="24"/>
              </w:rPr>
            </w:pPr>
            <w:r w:rsidRPr="00BD308D">
              <w:rPr>
                <w:rFonts w:ascii="Times New Roman" w:hAnsi="Times New Roman" w:cs="Times New Roman"/>
                <w:sz w:val="24"/>
                <w:szCs w:val="24"/>
              </w:rPr>
              <w:t>Application of international and national legislation in the process of creation and implementation of intellectual property objects</w:t>
            </w:r>
          </w:p>
        </w:tc>
      </w:tr>
      <w:tr w:rsidR="00C01915" w:rsidRPr="002C1051" w14:paraId="0450D470" w14:textId="77777777" w:rsidTr="00C01915">
        <w:tc>
          <w:tcPr>
            <w:tcW w:w="2760"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lastRenderedPageBreak/>
              <w:t>Результаты обучения / Learning outcomes</w:t>
            </w:r>
          </w:p>
        </w:tc>
        <w:tc>
          <w:tcPr>
            <w:tcW w:w="2800" w:type="dxa"/>
          </w:tcPr>
          <w:p w14:paraId="6C690F42" w14:textId="77777777" w:rsidR="001C77DE" w:rsidRDefault="001C77DE" w:rsidP="001C77DE">
            <w:pPr>
              <w:widowControl/>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З</w:t>
            </w:r>
            <w:r w:rsidRPr="001C77DE">
              <w:rPr>
                <w:rFonts w:ascii="Times New Roman" w:eastAsia="SimSun" w:hAnsi="Times New Roman" w:cs="Times New Roman"/>
                <w:sz w:val="24"/>
                <w:szCs w:val="24"/>
                <w:lang w:val="ru-RU" w:bidi="ar"/>
              </w:rPr>
              <w:t>нать:</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 xml:space="preserve">различные виды объектов интеллектуальной собственности, </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правовые основы защиты объектов интеллектуальной</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собственности,</w:t>
            </w:r>
          </w:p>
          <w:p w14:paraId="6C46CCFB" w14:textId="77777777" w:rsidR="001C77DE" w:rsidRDefault="001C77DE" w:rsidP="001C77DE">
            <w:pPr>
              <w:widowControl/>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о</w:t>
            </w:r>
            <w:r w:rsidRPr="001C77DE">
              <w:rPr>
                <w:rFonts w:ascii="Times New Roman" w:eastAsia="SimSun" w:hAnsi="Times New Roman" w:cs="Times New Roman"/>
                <w:sz w:val="24"/>
                <w:szCs w:val="24"/>
                <w:lang w:val="ru-RU" w:bidi="ar"/>
              </w:rPr>
              <w:t>сновные виды патентной информации и методику проведения</w:t>
            </w:r>
            <w:r w:rsidRPr="001C77DE">
              <w:rPr>
                <w:rFonts w:ascii="Times New Roman" w:eastAsia="SimSun" w:hAnsi="Times New Roman" w:cs="Times New Roman"/>
                <w:sz w:val="24"/>
                <w:szCs w:val="24"/>
                <w:lang w:val="ru-RU" w:bidi="ar"/>
              </w:rPr>
              <w:br/>
              <w:t>патентных исследований,</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способы и порядок передачи прав на использование объектов</w:t>
            </w:r>
            <w:r w:rsidRPr="001C77DE">
              <w:rPr>
                <w:rFonts w:ascii="Times New Roman" w:eastAsia="SimSun" w:hAnsi="Times New Roman" w:cs="Times New Roman"/>
                <w:sz w:val="24"/>
                <w:szCs w:val="24"/>
                <w:lang w:val="ru-RU" w:bidi="ar"/>
              </w:rPr>
              <w:br/>
              <w:t>интеллектуальной собственности,</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правовые последствия при использовании интеллектуальной</w:t>
            </w:r>
            <w:r w:rsidRPr="001C77DE">
              <w:rPr>
                <w:rFonts w:ascii="Times New Roman" w:eastAsia="SimSun" w:hAnsi="Times New Roman" w:cs="Times New Roman"/>
                <w:sz w:val="24"/>
                <w:szCs w:val="24"/>
                <w:lang w:val="ru-RU" w:bidi="ar"/>
              </w:rPr>
              <w:br/>
              <w:t xml:space="preserve">собственности, </w:t>
            </w:r>
          </w:p>
          <w:p w14:paraId="41542963" w14:textId="77777777" w:rsidR="00C01915" w:rsidRDefault="001C77DE" w:rsidP="001C77DE">
            <w:pPr>
              <w:widowControl/>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требования к оформлению охранных документов на объекты</w:t>
            </w:r>
            <w:r w:rsidRPr="001C77DE">
              <w:rPr>
                <w:rFonts w:ascii="Times New Roman" w:eastAsia="SimSun" w:hAnsi="Times New Roman" w:cs="Times New Roman"/>
                <w:sz w:val="24"/>
                <w:szCs w:val="24"/>
                <w:lang w:val="ru-RU" w:bidi="ar"/>
              </w:rPr>
              <w:br/>
              <w:t>промышленной собственности;</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В</w:t>
            </w:r>
            <w:r w:rsidRPr="001C77DE">
              <w:rPr>
                <w:rFonts w:ascii="Times New Roman" w:eastAsia="SimSun" w:hAnsi="Times New Roman" w:cs="Times New Roman"/>
                <w:sz w:val="24"/>
                <w:szCs w:val="24"/>
                <w:lang w:val="ru-RU" w:bidi="ar"/>
              </w:rPr>
              <w:t>ладеть:</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регламентами составления авторских договоров на различные</w:t>
            </w:r>
            <w:r w:rsidRPr="001C77DE">
              <w:rPr>
                <w:rFonts w:ascii="Times New Roman" w:eastAsia="SimSun" w:hAnsi="Times New Roman" w:cs="Times New Roman"/>
                <w:sz w:val="24"/>
                <w:szCs w:val="24"/>
                <w:lang w:val="ru-RU" w:bidi="ar"/>
              </w:rPr>
              <w:br/>
              <w:t>виды произведений,</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критериями охраноспособности различных видов промышленной</w:t>
            </w:r>
            <w:r w:rsidRPr="001C77DE">
              <w:rPr>
                <w:rFonts w:ascii="Times New Roman" w:eastAsia="SimSun" w:hAnsi="Times New Roman" w:cs="Times New Roman"/>
                <w:sz w:val="24"/>
                <w:szCs w:val="24"/>
                <w:lang w:val="ru-RU" w:bidi="ar"/>
              </w:rPr>
              <w:br/>
              <w:t>собственности;</w:t>
            </w:r>
            <w:r w:rsidRPr="001C77DE">
              <w:rPr>
                <w:rFonts w:ascii="Times New Roman" w:eastAsia="SimSun" w:hAnsi="Times New Roman" w:cs="Times New Roman"/>
                <w:sz w:val="24"/>
                <w:szCs w:val="24"/>
                <w:lang w:val="ru-RU" w:bidi="ar"/>
              </w:rPr>
              <w:br/>
              <w:t>уметь:</w:t>
            </w:r>
            <w:r w:rsidRPr="001C77DE">
              <w:rPr>
                <w:rFonts w:ascii="Times New Roman" w:eastAsia="SimSun" w:hAnsi="Times New Roman" w:cs="Times New Roman"/>
                <w:sz w:val="24"/>
                <w:szCs w:val="24"/>
                <w:lang w:val="ru-RU" w:bidi="ar"/>
              </w:rPr>
              <w:br/>
            </w: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использовать источники и методы поиска информации,</w:t>
            </w:r>
          </w:p>
          <w:p w14:paraId="3898AEB9" w14:textId="579A8B57" w:rsidR="001C77DE" w:rsidRPr="001C77DE" w:rsidRDefault="001C77DE" w:rsidP="001C77D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использовать авторские и патентные права на объекты</w:t>
            </w:r>
          </w:p>
          <w:p w14:paraId="5473C1C7"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интеллектуальной собственности,</w:t>
            </w:r>
          </w:p>
          <w:p w14:paraId="77DDCF93" w14:textId="5EE05B40" w:rsidR="001C77DE" w:rsidRPr="001C77DE" w:rsidRDefault="001C77DE" w:rsidP="001C77D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 xml:space="preserve">применять нормативные документы для возможности </w:t>
            </w:r>
            <w:r w:rsidRPr="001C77DE">
              <w:rPr>
                <w:rFonts w:ascii="Times New Roman" w:eastAsia="SimSun" w:hAnsi="Times New Roman" w:cs="Times New Roman"/>
                <w:sz w:val="24"/>
                <w:szCs w:val="24"/>
                <w:lang w:val="ru-RU" w:bidi="ar"/>
              </w:rPr>
              <w:lastRenderedPageBreak/>
              <w:t>правовой</w:t>
            </w:r>
          </w:p>
          <w:p w14:paraId="137123E8" w14:textId="77777777" w:rsidR="001C77DE" w:rsidRPr="001C77DE" w:rsidRDefault="001C77DE" w:rsidP="001C77DE">
            <w:pPr>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защиты объектов интеллектуальной собственности,</w:t>
            </w:r>
          </w:p>
          <w:p w14:paraId="767B252A" w14:textId="60198D80" w:rsidR="001C77DE" w:rsidRPr="001C77DE" w:rsidRDefault="001C77DE" w:rsidP="001C77DE">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1C77DE">
              <w:rPr>
                <w:rFonts w:ascii="Times New Roman" w:eastAsia="SimSun" w:hAnsi="Times New Roman" w:cs="Times New Roman"/>
                <w:sz w:val="24"/>
                <w:szCs w:val="24"/>
                <w:lang w:val="ru-RU" w:bidi="ar"/>
              </w:rPr>
              <w:t>относить объекты к различным категориям промышленной</w:t>
            </w:r>
          </w:p>
          <w:p w14:paraId="2D4453EE" w14:textId="6D4DAAB3" w:rsidR="001C77DE" w:rsidRPr="001C77DE" w:rsidRDefault="001C77DE" w:rsidP="001C77DE">
            <w:pPr>
              <w:widowControl/>
              <w:textAlignment w:val="bottom"/>
              <w:rPr>
                <w:rFonts w:ascii="Times New Roman" w:eastAsia="SimSun" w:hAnsi="Times New Roman" w:cs="Times New Roman"/>
                <w:sz w:val="24"/>
                <w:szCs w:val="24"/>
                <w:lang w:val="ru-RU" w:bidi="ar"/>
              </w:rPr>
            </w:pPr>
            <w:r w:rsidRPr="001C77DE">
              <w:rPr>
                <w:rFonts w:ascii="Times New Roman" w:eastAsia="SimSun" w:hAnsi="Times New Roman" w:cs="Times New Roman"/>
                <w:sz w:val="24"/>
                <w:szCs w:val="24"/>
                <w:lang w:val="ru-RU" w:bidi="ar"/>
              </w:rPr>
              <w:t>собственности.</w:t>
            </w:r>
          </w:p>
        </w:tc>
        <w:tc>
          <w:tcPr>
            <w:tcW w:w="2736" w:type="dxa"/>
          </w:tcPr>
          <w:p w14:paraId="485B5C4A"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lastRenderedPageBreak/>
              <w:t>Know:</w:t>
            </w:r>
          </w:p>
          <w:p w14:paraId="73F04F15"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various types of intellectual property objects,</w:t>
            </w:r>
          </w:p>
          <w:p w14:paraId="6516CE6A"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legal basis for protecting intellectual property objects,</w:t>
            </w:r>
          </w:p>
          <w:p w14:paraId="36F9A707"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main types of patent information and methods of conducting patent research,</w:t>
            </w:r>
          </w:p>
          <w:p w14:paraId="22898E50"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methods and procedure for transferring rights to use intellectual property objects,</w:t>
            </w:r>
          </w:p>
          <w:p w14:paraId="12255394"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legal consequences when using intellectual</w:t>
            </w:r>
          </w:p>
          <w:p w14:paraId="3D04174D"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property,</w:t>
            </w:r>
          </w:p>
          <w:p w14:paraId="60FECA33"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requirements for the execution of security documents for industrial property objects;</w:t>
            </w:r>
          </w:p>
          <w:p w14:paraId="299FEF94"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Be proficient in:</w:t>
            </w:r>
          </w:p>
          <w:p w14:paraId="77B6CD90"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regulations for drafting copyright agreements for various types of works,</w:t>
            </w:r>
          </w:p>
          <w:p w14:paraId="3AF9147C"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criteria for the protectability of various types of industrial</w:t>
            </w:r>
          </w:p>
          <w:p w14:paraId="0093A69A"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property;</w:t>
            </w:r>
          </w:p>
          <w:p w14:paraId="3B6B1559"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be able to:</w:t>
            </w:r>
          </w:p>
          <w:p w14:paraId="161EC20A"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use sources and methods of information search,</w:t>
            </w:r>
          </w:p>
          <w:p w14:paraId="3506BC3F"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use copyright and patent rights to intellectual property objects,</w:t>
            </w:r>
          </w:p>
          <w:p w14:paraId="5E7082B8"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apply regulatory documents for the possibility of legal</w:t>
            </w:r>
          </w:p>
          <w:p w14:paraId="1D53B1C6"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protection of intellectual property objects,</w:t>
            </w:r>
          </w:p>
          <w:p w14:paraId="2ED7C61B" w14:textId="77777777" w:rsidR="001C77DE" w:rsidRPr="001C77DE" w:rsidRDefault="001C77DE" w:rsidP="001C77DE">
            <w:pPr>
              <w:textAlignment w:val="bottom"/>
              <w:rPr>
                <w:rFonts w:ascii="Times New Roman" w:eastAsia="SimSun" w:hAnsi="Times New Roman" w:cs="Times New Roman"/>
                <w:sz w:val="24"/>
                <w:szCs w:val="24"/>
                <w:lang w:bidi="ar"/>
              </w:rPr>
            </w:pPr>
            <w:r w:rsidRPr="001C77DE">
              <w:rPr>
                <w:rFonts w:ascii="Times New Roman" w:eastAsia="SimSun" w:hAnsi="Times New Roman" w:cs="Times New Roman"/>
                <w:sz w:val="24"/>
                <w:szCs w:val="24"/>
                <w:lang w:bidi="ar"/>
              </w:rPr>
              <w:t>- classify objects into various categories of industrial</w:t>
            </w:r>
          </w:p>
          <w:p w14:paraId="29909DD4" w14:textId="26D7D719" w:rsidR="00C01915" w:rsidRPr="002C1051" w:rsidRDefault="001C77DE" w:rsidP="001C77DE">
            <w:pPr>
              <w:widowControl/>
              <w:textAlignment w:val="bottom"/>
              <w:rPr>
                <w:rFonts w:ascii="Times New Roman" w:hAnsi="Times New Roman" w:cs="Times New Roman"/>
                <w:sz w:val="24"/>
                <w:szCs w:val="24"/>
              </w:rPr>
            </w:pPr>
            <w:r w:rsidRPr="001C77DE">
              <w:rPr>
                <w:rFonts w:ascii="Times New Roman" w:eastAsia="SimSun" w:hAnsi="Times New Roman" w:cs="Times New Roman"/>
                <w:sz w:val="24"/>
                <w:szCs w:val="24"/>
                <w:lang w:bidi="ar"/>
              </w:rPr>
              <w:t>property.</w:t>
            </w:r>
          </w:p>
        </w:tc>
      </w:tr>
      <w:tr w:rsidR="00C01915" w:rsidRPr="002C1051" w14:paraId="35724504" w14:textId="77777777" w:rsidTr="00C01915">
        <w:tc>
          <w:tcPr>
            <w:tcW w:w="2760"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t>Семестр изучения / Semester of study</w:t>
            </w:r>
          </w:p>
        </w:tc>
        <w:tc>
          <w:tcPr>
            <w:tcW w:w="2800" w:type="dxa"/>
          </w:tcPr>
          <w:p w14:paraId="16D2A9EA" w14:textId="21871F41" w:rsidR="00C01915" w:rsidRPr="006629E6"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736" w:type="dxa"/>
          </w:tcPr>
          <w:p w14:paraId="4DC09BAB" w14:textId="57C6C459" w:rsidR="00C01915" w:rsidRPr="006629E6"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6629E6" w14:paraId="559974DE" w14:textId="77777777" w:rsidTr="00C01915">
        <w:tc>
          <w:tcPr>
            <w:tcW w:w="2760" w:type="dxa"/>
          </w:tcPr>
          <w:p w14:paraId="78A434CA" w14:textId="77777777" w:rsidR="00C01915" w:rsidRPr="002C1051" w:rsidRDefault="00C01915" w:rsidP="00C01915">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800" w:type="dxa"/>
          </w:tcPr>
          <w:p w14:paraId="6A826FAA" w14:textId="171E54DD" w:rsidR="00C01915" w:rsidRPr="00C01915"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736" w:type="dxa"/>
          </w:tcPr>
          <w:p w14:paraId="1B2F8660" w14:textId="01AA704A" w:rsidR="00C01915" w:rsidRPr="00C01915"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2C1051" w14:paraId="61DB9241" w14:textId="77777777" w:rsidTr="00C01915">
        <w:tc>
          <w:tcPr>
            <w:tcW w:w="2760" w:type="dxa"/>
          </w:tcPr>
          <w:p w14:paraId="1082CF91"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Количество аудиторных часов и часов самостоятельной работы / Academic hours of students' class work and hours of self-directed learning</w:t>
            </w:r>
          </w:p>
        </w:tc>
        <w:tc>
          <w:tcPr>
            <w:tcW w:w="2800" w:type="dxa"/>
          </w:tcPr>
          <w:p w14:paraId="202567CA" w14:textId="2B2DCD00" w:rsidR="00C01915" w:rsidRPr="00B90B16" w:rsidRDefault="006629E6" w:rsidP="006629E6">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108</w:t>
            </w:r>
            <w:r w:rsidR="00BD308D">
              <w:rPr>
                <w:rFonts w:ascii="Times New Roman" w:hAnsi="Times New Roman" w:cs="Times New Roman"/>
                <w:sz w:val="24"/>
                <w:szCs w:val="24"/>
                <w:lang w:val="ru-RU"/>
              </w:rPr>
              <w:t xml:space="preserve"> </w:t>
            </w:r>
            <w:r>
              <w:rPr>
                <w:rFonts w:ascii="Times New Roman" w:hAnsi="Times New Roman" w:cs="Times New Roman"/>
                <w:sz w:val="24"/>
                <w:szCs w:val="24"/>
                <w:lang w:val="ru-RU"/>
              </w:rPr>
              <w:t>часов</w:t>
            </w:r>
            <w:r w:rsidR="001C77DE">
              <w:rPr>
                <w:rFonts w:ascii="Times New Roman" w:hAnsi="Times New Roman" w:cs="Times New Roman"/>
                <w:sz w:val="24"/>
                <w:szCs w:val="24"/>
                <w:lang w:val="ru-RU"/>
              </w:rPr>
              <w:t>,</w:t>
            </w:r>
            <w:r>
              <w:rPr>
                <w:rFonts w:ascii="Times New Roman" w:hAnsi="Times New Roman" w:cs="Times New Roman"/>
                <w:sz w:val="24"/>
                <w:szCs w:val="24"/>
                <w:lang w:val="ru-RU"/>
              </w:rPr>
              <w:t xml:space="preserve"> в том числе 36</w:t>
            </w:r>
            <w:r w:rsidR="00BD308D">
              <w:rPr>
                <w:rFonts w:ascii="Times New Roman" w:hAnsi="Times New Roman" w:cs="Times New Roman"/>
                <w:sz w:val="24"/>
                <w:szCs w:val="24"/>
                <w:lang w:val="ru-RU"/>
              </w:rPr>
              <w:t xml:space="preserve"> аудиторных.</w:t>
            </w:r>
            <w:r w:rsidR="001C77DE">
              <w:rPr>
                <w:rFonts w:ascii="Times New Roman" w:hAnsi="Times New Roman" w:cs="Times New Roman"/>
                <w:sz w:val="24"/>
                <w:szCs w:val="24"/>
                <w:lang w:val="ru-RU"/>
              </w:rPr>
              <w:t xml:space="preserve"> </w:t>
            </w:r>
            <w:r>
              <w:rPr>
                <w:rFonts w:ascii="Times New Roman" w:hAnsi="Times New Roman" w:cs="Times New Roman"/>
                <w:sz w:val="24"/>
                <w:szCs w:val="24"/>
                <w:lang w:val="ru-RU"/>
              </w:rPr>
              <w:t>Лекции- 18</w:t>
            </w:r>
            <w:r w:rsidR="00BD308D">
              <w:rPr>
                <w:rFonts w:ascii="Times New Roman" w:hAnsi="Times New Roman" w:cs="Times New Roman"/>
                <w:sz w:val="24"/>
                <w:szCs w:val="24"/>
                <w:lang w:val="ru-RU"/>
              </w:rPr>
              <w:t xml:space="preserve"> часов, практические занятия - 18.</w:t>
            </w:r>
          </w:p>
        </w:tc>
        <w:tc>
          <w:tcPr>
            <w:tcW w:w="2736" w:type="dxa"/>
          </w:tcPr>
          <w:p w14:paraId="08AC1F65" w14:textId="424824AD" w:rsidR="00C01915" w:rsidRPr="002C1051" w:rsidRDefault="00B51A5E" w:rsidP="00C01915">
            <w:pPr>
              <w:widowControl/>
              <w:textAlignment w:val="bottom"/>
              <w:rPr>
                <w:rFonts w:ascii="Times New Roman" w:hAnsi="Times New Roman" w:cs="Times New Roman"/>
                <w:sz w:val="24"/>
                <w:szCs w:val="24"/>
              </w:rPr>
            </w:pPr>
            <w:r w:rsidRPr="00B51A5E">
              <w:rPr>
                <w:rFonts w:ascii="Times New Roman" w:hAnsi="Times New Roman" w:cs="Times New Roman"/>
                <w:sz w:val="24"/>
                <w:szCs w:val="24"/>
              </w:rPr>
              <w:t>108 hours, including 36 classroom hours. Lectures - 18 hours, practical classes - 18.</w:t>
            </w:r>
          </w:p>
        </w:tc>
      </w:tr>
      <w:tr w:rsidR="00C01915" w14:paraId="2FA4D573" w14:textId="77777777" w:rsidTr="00C01915">
        <w:tc>
          <w:tcPr>
            <w:tcW w:w="2760" w:type="dxa"/>
          </w:tcPr>
          <w:p w14:paraId="4D1D8CB7"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Требования и формы текущей и промежуточной аттестации / Requirements and forms of current and interim certification</w:t>
            </w:r>
          </w:p>
        </w:tc>
        <w:tc>
          <w:tcPr>
            <w:tcW w:w="2800" w:type="dxa"/>
          </w:tcPr>
          <w:p w14:paraId="5E855BB6" w14:textId="2EBE4747" w:rsidR="00C01915" w:rsidRPr="001C77DE" w:rsidRDefault="006629E6"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Зачет в 3</w:t>
            </w:r>
            <w:r w:rsidR="00BD308D">
              <w:rPr>
                <w:rFonts w:ascii="Times New Roman" w:hAnsi="Times New Roman" w:cs="Times New Roman"/>
                <w:sz w:val="24"/>
                <w:szCs w:val="24"/>
                <w:lang w:val="ru-RU"/>
              </w:rPr>
              <w:t xml:space="preserve"> семестре</w:t>
            </w:r>
          </w:p>
        </w:tc>
        <w:tc>
          <w:tcPr>
            <w:tcW w:w="2736" w:type="dxa"/>
          </w:tcPr>
          <w:p w14:paraId="36E32175" w14:textId="14A1E2D1" w:rsidR="00C01915" w:rsidRDefault="006629E6" w:rsidP="00C01915">
            <w:pPr>
              <w:widowControl/>
              <w:textAlignment w:val="bottom"/>
              <w:rPr>
                <w:rFonts w:ascii="Times New Roman" w:hAnsi="Times New Roman" w:cs="Times New Roman"/>
                <w:sz w:val="24"/>
                <w:szCs w:val="24"/>
              </w:rPr>
            </w:pPr>
            <w:r>
              <w:rPr>
                <w:rFonts w:ascii="Times New Roman" w:hAnsi="Times New Roman" w:cs="Times New Roman"/>
                <w:sz w:val="24"/>
                <w:szCs w:val="24"/>
              </w:rPr>
              <w:t>Credit in the 3</w:t>
            </w:r>
            <w:r w:rsidR="00BD308D" w:rsidRPr="00BD308D">
              <w:rPr>
                <w:rFonts w:ascii="Times New Roman" w:hAnsi="Times New Roman" w:cs="Times New Roman"/>
                <w:sz w:val="24"/>
                <w:szCs w:val="24"/>
              </w:rPr>
              <w:t>th semester</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C77DE"/>
    <w:rsid w:val="002A51BF"/>
    <w:rsid w:val="002C1051"/>
    <w:rsid w:val="006629E6"/>
    <w:rsid w:val="007C6B38"/>
    <w:rsid w:val="00834B1B"/>
    <w:rsid w:val="008705F1"/>
    <w:rsid w:val="00875743"/>
    <w:rsid w:val="00B51A5E"/>
    <w:rsid w:val="00B90B16"/>
    <w:rsid w:val="00B91F70"/>
    <w:rsid w:val="00BD308D"/>
    <w:rsid w:val="00C01915"/>
    <w:rsid w:val="00C877DC"/>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19</cp:revision>
  <dcterms:created xsi:type="dcterms:W3CDTF">2025-09-10T08:27:00Z</dcterms:created>
  <dcterms:modified xsi:type="dcterms:W3CDTF">2025-09-16T06:39:00Z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