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1C" w:rsidRDefault="00CE1E1C" w:rsidP="00CE1E1C">
      <w:pPr>
        <w:jc w:val="center"/>
        <w:rPr>
          <w:rFonts w:ascii="Times New Roman" w:hAnsi="Times New Roman" w:cs="Times New Roman"/>
          <w:sz w:val="24"/>
          <w:szCs w:val="24"/>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(1-31 04 05) Ме</w:t>
      </w:r>
      <w:r w:rsidR="00ED4D25">
        <w:rPr>
          <w:rFonts w:ascii="Times New Roman" w:hAnsi="Times New Roman" w:cs="Times New Roman"/>
          <w:sz w:val="24"/>
          <w:szCs w:val="24"/>
        </w:rPr>
        <w:t xml:space="preserve">дицинская физика </w:t>
      </w:r>
      <w:proofErr w:type="gramStart"/>
      <w:r w:rsidR="00ED4D25">
        <w:rPr>
          <w:rFonts w:ascii="Times New Roman" w:hAnsi="Times New Roman" w:cs="Times New Roman"/>
          <w:sz w:val="24"/>
          <w:szCs w:val="24"/>
        </w:rPr>
        <w:t xml:space="preserve">/ </w:t>
      </w:r>
      <w:r w:rsidRPr="0049461A">
        <w:rPr>
          <w:rFonts w:ascii="Times New Roman" w:hAnsi="Times New Roman" w:cs="Times New Roman"/>
          <w:sz w:val="24"/>
          <w:szCs w:val="24"/>
        </w:rPr>
        <w:t xml:space="preserve"> </w:t>
      </w:r>
      <w:r w:rsidR="00ED4D25" w:rsidRPr="00ED4D25">
        <w:rPr>
          <w:rFonts w:ascii="Times New Roman" w:hAnsi="Times New Roman" w:cs="Times New Roman"/>
          <w:sz w:val="24"/>
          <w:szCs w:val="24"/>
        </w:rPr>
        <w:t>6</w:t>
      </w:r>
      <w:proofErr w:type="gramEnd"/>
      <w:r w:rsidR="00ED4D25" w:rsidRPr="00ED4D25">
        <w:rPr>
          <w:rFonts w:ascii="Times New Roman" w:hAnsi="Times New Roman" w:cs="Times New Roman"/>
          <w:sz w:val="24"/>
          <w:szCs w:val="24"/>
        </w:rPr>
        <w:t xml:space="preserve">-05-0533-03 (1-31 04 05) </w:t>
      </w:r>
      <w:proofErr w:type="spellStart"/>
      <w:r w:rsidR="00ED4D25" w:rsidRPr="00ED4D25">
        <w:rPr>
          <w:rFonts w:ascii="Times New Roman" w:hAnsi="Times New Roman" w:cs="Times New Roman"/>
          <w:sz w:val="24"/>
          <w:szCs w:val="24"/>
        </w:rPr>
        <w:t>Medical</w:t>
      </w:r>
      <w:proofErr w:type="spellEnd"/>
      <w:r w:rsidR="00ED4D25" w:rsidRPr="00ED4D25">
        <w:rPr>
          <w:rFonts w:ascii="Times New Roman" w:hAnsi="Times New Roman" w:cs="Times New Roman"/>
          <w:sz w:val="24"/>
          <w:szCs w:val="24"/>
        </w:rPr>
        <w:t xml:space="preserve"> </w:t>
      </w:r>
      <w:proofErr w:type="spellStart"/>
      <w:r w:rsidR="00ED4D25" w:rsidRPr="00ED4D25">
        <w:rPr>
          <w:rFonts w:ascii="Times New Roman" w:hAnsi="Times New Roman" w:cs="Times New Roman"/>
          <w:sz w:val="24"/>
          <w:szCs w:val="24"/>
        </w:rPr>
        <w:t>Physics</w:t>
      </w:r>
      <w:proofErr w:type="spellEnd"/>
    </w:p>
    <w:p w:rsidR="002535F3" w:rsidRPr="001D7FF4" w:rsidRDefault="004F6AD6" w:rsidP="001D7FF4">
      <w:pPr>
        <w:jc w:val="center"/>
        <w:rPr>
          <w:rFonts w:ascii="Times New Roman" w:hAnsi="Times New Roman" w:cs="Times New Roman"/>
          <w:sz w:val="24"/>
          <w:szCs w:val="24"/>
          <w:lang w:val="en-US"/>
        </w:rPr>
      </w:pPr>
      <w:r w:rsidRPr="001D7FF4">
        <w:rPr>
          <w:rFonts w:ascii="Times New Roman" w:hAnsi="Times New Roman" w:cs="Times New Roman"/>
          <w:sz w:val="24"/>
          <w:szCs w:val="24"/>
        </w:rPr>
        <w:t>Цифровая</w:t>
      </w:r>
      <w:r w:rsidRPr="001D7FF4">
        <w:rPr>
          <w:rFonts w:ascii="Times New Roman" w:hAnsi="Times New Roman" w:cs="Times New Roman"/>
          <w:sz w:val="24"/>
          <w:szCs w:val="24"/>
          <w:lang w:val="en-US"/>
        </w:rPr>
        <w:t xml:space="preserve"> </w:t>
      </w:r>
      <w:r w:rsidRPr="001D7FF4">
        <w:rPr>
          <w:rFonts w:ascii="Times New Roman" w:hAnsi="Times New Roman" w:cs="Times New Roman"/>
          <w:sz w:val="24"/>
          <w:szCs w:val="24"/>
        </w:rPr>
        <w:t>обработка</w:t>
      </w:r>
      <w:r w:rsidRPr="001D7FF4">
        <w:rPr>
          <w:rFonts w:ascii="Times New Roman" w:hAnsi="Times New Roman" w:cs="Times New Roman"/>
          <w:sz w:val="24"/>
          <w:szCs w:val="24"/>
          <w:lang w:val="en-US"/>
        </w:rPr>
        <w:t xml:space="preserve"> </w:t>
      </w:r>
      <w:r w:rsidRPr="001D7FF4">
        <w:rPr>
          <w:rFonts w:ascii="Times New Roman" w:hAnsi="Times New Roman" w:cs="Times New Roman"/>
          <w:sz w:val="24"/>
          <w:szCs w:val="24"/>
        </w:rPr>
        <w:t>изображений</w:t>
      </w:r>
      <w:r w:rsidRPr="001D7FF4">
        <w:rPr>
          <w:rFonts w:ascii="Times New Roman" w:hAnsi="Times New Roman" w:cs="Times New Roman"/>
          <w:sz w:val="24"/>
          <w:szCs w:val="24"/>
          <w:lang w:val="en-US"/>
        </w:rPr>
        <w:t xml:space="preserve"> </w:t>
      </w:r>
      <w:r w:rsidRPr="001D7FF4">
        <w:rPr>
          <w:rFonts w:ascii="Times New Roman" w:hAnsi="Times New Roman" w:cs="Times New Roman"/>
          <w:sz w:val="24"/>
          <w:szCs w:val="24"/>
        </w:rPr>
        <w:t>в</w:t>
      </w:r>
      <w:r w:rsidRPr="001D7FF4">
        <w:rPr>
          <w:rFonts w:ascii="Times New Roman" w:hAnsi="Times New Roman" w:cs="Times New Roman"/>
          <w:sz w:val="24"/>
          <w:szCs w:val="24"/>
          <w:lang w:val="en-US"/>
        </w:rPr>
        <w:t xml:space="preserve"> </w:t>
      </w:r>
      <w:r w:rsidRPr="001D7FF4">
        <w:rPr>
          <w:rFonts w:ascii="Times New Roman" w:hAnsi="Times New Roman" w:cs="Times New Roman"/>
          <w:sz w:val="24"/>
          <w:szCs w:val="24"/>
        </w:rPr>
        <w:t>медицине</w:t>
      </w:r>
      <w:r w:rsidRPr="001D7FF4">
        <w:rPr>
          <w:rFonts w:ascii="Times New Roman" w:hAnsi="Times New Roman" w:cs="Times New Roman"/>
          <w:sz w:val="24"/>
          <w:szCs w:val="24"/>
          <w:lang w:val="en-US"/>
        </w:rPr>
        <w:t xml:space="preserve">, </w:t>
      </w:r>
      <w:r w:rsidRPr="001D7FF4">
        <w:rPr>
          <w:rFonts w:ascii="Times New Roman" w:hAnsi="Times New Roman" w:cs="Times New Roman"/>
          <w:sz w:val="24"/>
          <w:szCs w:val="24"/>
        </w:rPr>
        <w:t>модуль</w:t>
      </w:r>
      <w:r w:rsidRPr="001D7FF4">
        <w:rPr>
          <w:rFonts w:ascii="Times New Roman" w:hAnsi="Times New Roman" w:cs="Times New Roman"/>
          <w:sz w:val="24"/>
          <w:szCs w:val="24"/>
          <w:lang w:val="en-US"/>
        </w:rPr>
        <w:t xml:space="preserve"> «</w:t>
      </w:r>
      <w:r w:rsidRPr="001D7FF4">
        <w:rPr>
          <w:rFonts w:ascii="Times New Roman" w:hAnsi="Times New Roman" w:cs="Times New Roman"/>
          <w:sz w:val="24"/>
          <w:szCs w:val="24"/>
        </w:rPr>
        <w:t>Инженерия</w:t>
      </w:r>
      <w:r w:rsidRPr="001D7FF4">
        <w:rPr>
          <w:rFonts w:ascii="Times New Roman" w:hAnsi="Times New Roman" w:cs="Times New Roman"/>
          <w:sz w:val="24"/>
          <w:szCs w:val="24"/>
          <w:lang w:val="en-US"/>
        </w:rPr>
        <w:t>» / Digital Image Processing in Medicine, module "Engineering"</w:t>
      </w:r>
    </w:p>
    <w:tbl>
      <w:tblPr>
        <w:tblStyle w:val="a3"/>
        <w:tblW w:w="0" w:type="auto"/>
        <w:tblLook w:val="04A0" w:firstRow="1" w:lastRow="0" w:firstColumn="1" w:lastColumn="0" w:noHBand="0" w:noVBand="1"/>
      </w:tblPr>
      <w:tblGrid>
        <w:gridCol w:w="5042"/>
        <w:gridCol w:w="5042"/>
        <w:gridCol w:w="5042"/>
      </w:tblGrid>
      <w:tr w:rsidR="004F6AD6" w:rsidRPr="00952C8C" w:rsidTr="004F6AD6">
        <w:tc>
          <w:tcPr>
            <w:tcW w:w="5042" w:type="dxa"/>
          </w:tcPr>
          <w:p w:rsidR="004F6AD6" w:rsidRPr="00952C8C" w:rsidRDefault="004F6AD6" w:rsidP="00CE1E1C">
            <w:pPr>
              <w:rPr>
                <w:rFonts w:ascii="Times New Roman" w:hAnsi="Times New Roman" w:cs="Times New Roman"/>
                <w:b/>
                <w:bCs/>
                <w:color w:val="404040"/>
                <w:sz w:val="24"/>
                <w:szCs w:val="24"/>
              </w:rPr>
            </w:pPr>
            <w:r w:rsidRPr="00952C8C">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952C8C">
              <w:rPr>
                <w:rStyle w:val="a4"/>
                <w:rFonts w:ascii="Times New Roman" w:hAnsi="Times New Roman" w:cs="Times New Roman"/>
                <w:b w:val="0"/>
                <w:color w:val="404040"/>
                <w:sz w:val="24"/>
                <w:szCs w:val="24"/>
              </w:rPr>
              <w:t>Brief</w:t>
            </w:r>
            <w:proofErr w:type="spellEnd"/>
            <w:r w:rsidRPr="00952C8C">
              <w:rPr>
                <w:rStyle w:val="a4"/>
                <w:rFonts w:ascii="Times New Roman" w:hAnsi="Times New Roman" w:cs="Times New Roman"/>
                <w:b w:val="0"/>
                <w:color w:val="404040"/>
                <w:sz w:val="24"/>
                <w:szCs w:val="24"/>
              </w:rPr>
              <w:t xml:space="preserve"> </w:t>
            </w:r>
            <w:proofErr w:type="spellStart"/>
            <w:r w:rsidRPr="00952C8C">
              <w:rPr>
                <w:rStyle w:val="a4"/>
                <w:rFonts w:ascii="Times New Roman" w:hAnsi="Times New Roman" w:cs="Times New Roman"/>
                <w:b w:val="0"/>
                <w:color w:val="404040"/>
                <w:sz w:val="24"/>
                <w:szCs w:val="24"/>
              </w:rPr>
              <w:t>summary</w:t>
            </w:r>
            <w:proofErr w:type="spellEnd"/>
          </w:p>
        </w:tc>
        <w:tc>
          <w:tcPr>
            <w:tcW w:w="5042" w:type="dxa"/>
          </w:tcPr>
          <w:p w:rsidR="004F6AD6"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Учебная программа «Цифровая обработка изображений в медицине» направлена на формирование знаний и навыков в области современных технологий и инструментальных средств диагностической визуализации, а также компьютерных методов обработки графической информации. Курс охватывает методы улучшения изображений для виз</w:t>
            </w:r>
            <w:bookmarkStart w:id="0" w:name="_GoBack"/>
            <w:bookmarkEnd w:id="0"/>
            <w:r w:rsidRPr="00952C8C">
              <w:rPr>
                <w:rFonts w:ascii="Times New Roman" w:hAnsi="Times New Roman" w:cs="Times New Roman"/>
                <w:sz w:val="24"/>
                <w:szCs w:val="24"/>
              </w:rPr>
              <w:t>уального восприятия, эффективное сжатие изображений для хранения и передачи данных, и использование различных методов визуализации для получения полной информации о состоянии исследуемых структур. Особое внимание уделяется формированию научно-технического мировоззрения, развитию исследовательских умений и профессиональных компетенций, необходимых для работы с медицинскими изображениями.</w:t>
            </w:r>
          </w:p>
        </w:tc>
        <w:tc>
          <w:tcPr>
            <w:tcW w:w="5042" w:type="dxa"/>
          </w:tcPr>
          <w:p w:rsidR="004F6AD6" w:rsidRPr="00952C8C" w:rsidRDefault="001D7FF4" w:rsidP="001D7FF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The academic program "Digital Image Processing in Medicine" aims to develop knowledge and skills in modern diagnostic visualization technologies and tools, as well as computer methods for processing graphical information. The course covers methods for improving images for visual perception, efficient compression of images for storage and data transmission, and the use of various visualization methods to obtain complete information about the state of the structures under study. Special attention </w:t>
            </w:r>
            <w:proofErr w:type="gramStart"/>
            <w:r w:rsidRPr="00952C8C">
              <w:rPr>
                <w:rFonts w:ascii="Times New Roman" w:hAnsi="Times New Roman" w:cs="Times New Roman"/>
                <w:sz w:val="24"/>
                <w:szCs w:val="24"/>
                <w:lang w:val="en-US"/>
              </w:rPr>
              <w:t>is given</w:t>
            </w:r>
            <w:proofErr w:type="gramEnd"/>
            <w:r w:rsidRPr="00952C8C">
              <w:rPr>
                <w:rFonts w:ascii="Times New Roman" w:hAnsi="Times New Roman" w:cs="Times New Roman"/>
                <w:sz w:val="24"/>
                <w:szCs w:val="24"/>
                <w:lang w:val="en-US"/>
              </w:rPr>
              <w:t xml:space="preserve"> to the formation of a scientific and technical worldview, the development of research skills, and professional competencies necessary for working with medical images.</w:t>
            </w:r>
          </w:p>
        </w:tc>
      </w:tr>
      <w:tr w:rsidR="004F6AD6" w:rsidRPr="00952C8C" w:rsidTr="004F6AD6">
        <w:tc>
          <w:tcPr>
            <w:tcW w:w="5042" w:type="dxa"/>
          </w:tcPr>
          <w:p w:rsidR="004F6AD6" w:rsidRPr="00952C8C" w:rsidRDefault="004F6AD6" w:rsidP="00CE1E1C">
            <w:pPr>
              <w:rPr>
                <w:rFonts w:ascii="Times New Roman" w:hAnsi="Times New Roman" w:cs="Times New Roman"/>
                <w:b/>
                <w:sz w:val="24"/>
                <w:szCs w:val="24"/>
                <w:lang w:val="en-US"/>
              </w:rPr>
            </w:pPr>
            <w:r w:rsidRPr="00952C8C">
              <w:rPr>
                <w:rStyle w:val="a4"/>
                <w:rFonts w:ascii="Times New Roman" w:hAnsi="Times New Roman" w:cs="Times New Roman"/>
                <w:b w:val="0"/>
                <w:color w:val="404040"/>
                <w:sz w:val="24"/>
                <w:szCs w:val="24"/>
                <w:shd w:val="clear" w:color="auto" w:fill="FFFFFF"/>
              </w:rPr>
              <w:t>Формируемые</w:t>
            </w:r>
            <w:r w:rsidRPr="00952C8C">
              <w:rPr>
                <w:rStyle w:val="a4"/>
                <w:rFonts w:ascii="Times New Roman" w:hAnsi="Times New Roman" w:cs="Times New Roman"/>
                <w:b w:val="0"/>
                <w:color w:val="404040"/>
                <w:sz w:val="24"/>
                <w:szCs w:val="24"/>
                <w:shd w:val="clear" w:color="auto" w:fill="FFFFFF"/>
                <w:lang w:val="en-US"/>
              </w:rPr>
              <w:t xml:space="preserve"> </w:t>
            </w:r>
            <w:r w:rsidRPr="00952C8C">
              <w:rPr>
                <w:rStyle w:val="a4"/>
                <w:rFonts w:ascii="Times New Roman" w:hAnsi="Times New Roman" w:cs="Times New Roman"/>
                <w:b w:val="0"/>
                <w:color w:val="404040"/>
                <w:sz w:val="24"/>
                <w:szCs w:val="24"/>
                <w:shd w:val="clear" w:color="auto" w:fill="FFFFFF"/>
              </w:rPr>
              <w:t>компетенции</w:t>
            </w:r>
            <w:r w:rsidRPr="00952C8C">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СК-6. Использовать современные методы и технологии обработки изображений для работы с медицинской информацией, анализировать характеристики исходных биологических материалов, используемых для создания изображений, применять методы получения и обработки пространственных данных, пространственного анализа и визуализации медико-биологической информации для решения профессиональных задач.</w:t>
            </w:r>
          </w:p>
        </w:tc>
        <w:tc>
          <w:tcPr>
            <w:tcW w:w="5042" w:type="dxa"/>
          </w:tcPr>
          <w:p w:rsidR="004F6AD6" w:rsidRPr="00952C8C" w:rsidRDefault="001D7FF4" w:rsidP="001D7FF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SC-6. Use modern methods and technologies for image processing to work with medical information, analyze the characteristics of the original biological materials used to create images, apply methods for obtaining and processing spatial data, spatial analysis, and visualization of medical and biological information to solve professional problems.</w:t>
            </w:r>
          </w:p>
        </w:tc>
      </w:tr>
      <w:tr w:rsidR="004F6AD6" w:rsidRPr="00952C8C" w:rsidTr="004F6AD6">
        <w:tc>
          <w:tcPr>
            <w:tcW w:w="5042" w:type="dxa"/>
          </w:tcPr>
          <w:p w:rsidR="004F6AD6" w:rsidRPr="00952C8C" w:rsidRDefault="004F6AD6" w:rsidP="00CE1E1C">
            <w:pPr>
              <w:rPr>
                <w:rStyle w:val="a4"/>
                <w:rFonts w:ascii="Times New Roman" w:hAnsi="Times New Roman" w:cs="Times New Roman"/>
                <w:b w:val="0"/>
                <w:color w:val="404040"/>
                <w:sz w:val="24"/>
                <w:szCs w:val="24"/>
                <w:shd w:val="clear" w:color="auto" w:fill="FFFFFF"/>
                <w:lang w:val="en-US"/>
              </w:rPr>
            </w:pPr>
            <w:r w:rsidRPr="00952C8C">
              <w:rPr>
                <w:rStyle w:val="a4"/>
                <w:rFonts w:ascii="Times New Roman" w:hAnsi="Times New Roman" w:cs="Times New Roman"/>
                <w:b w:val="0"/>
                <w:color w:val="404040"/>
                <w:sz w:val="24"/>
                <w:szCs w:val="24"/>
                <w:shd w:val="clear" w:color="auto" w:fill="FFFFFF"/>
              </w:rPr>
              <w:t xml:space="preserve">Результаты обучения </w:t>
            </w:r>
            <w:r w:rsidR="00CA3AE2" w:rsidRPr="00952C8C">
              <w:rPr>
                <w:rStyle w:val="a4"/>
                <w:rFonts w:ascii="Times New Roman" w:hAnsi="Times New Roman" w:cs="Times New Roman"/>
                <w:b w:val="0"/>
                <w:color w:val="404040"/>
                <w:sz w:val="24"/>
                <w:szCs w:val="24"/>
                <w:shd w:val="clear" w:color="auto" w:fill="FFFFFF"/>
              </w:rPr>
              <w:t xml:space="preserve">(знать, уметь, владеть) </w:t>
            </w:r>
            <w:r w:rsidRPr="00952C8C">
              <w:rPr>
                <w:rStyle w:val="a4"/>
                <w:rFonts w:ascii="Times New Roman" w:hAnsi="Times New Roman" w:cs="Times New Roman"/>
                <w:b w:val="0"/>
                <w:color w:val="404040"/>
                <w:sz w:val="24"/>
                <w:szCs w:val="24"/>
                <w:shd w:val="clear" w:color="auto" w:fill="FFFFFF"/>
              </w:rPr>
              <w:t xml:space="preserve">/ </w:t>
            </w:r>
            <w:proofErr w:type="spellStart"/>
            <w:r w:rsidRPr="00952C8C">
              <w:rPr>
                <w:rStyle w:val="a4"/>
                <w:rFonts w:ascii="Times New Roman" w:hAnsi="Times New Roman" w:cs="Times New Roman"/>
                <w:b w:val="0"/>
                <w:color w:val="404040"/>
                <w:sz w:val="24"/>
                <w:szCs w:val="24"/>
                <w:shd w:val="clear" w:color="auto" w:fill="FFFFFF"/>
              </w:rPr>
              <w:t>Learning</w:t>
            </w:r>
            <w:proofErr w:type="spellEnd"/>
            <w:r w:rsidRPr="00952C8C">
              <w:rPr>
                <w:rStyle w:val="a4"/>
                <w:rFonts w:ascii="Times New Roman" w:hAnsi="Times New Roman" w:cs="Times New Roman"/>
                <w:b w:val="0"/>
                <w:color w:val="404040"/>
                <w:sz w:val="24"/>
                <w:szCs w:val="24"/>
                <w:shd w:val="clear" w:color="auto" w:fill="FFFFFF"/>
              </w:rPr>
              <w:t xml:space="preserve"> </w:t>
            </w:r>
            <w:proofErr w:type="spellStart"/>
            <w:r w:rsidRPr="00952C8C">
              <w:rPr>
                <w:rStyle w:val="a4"/>
                <w:rFonts w:ascii="Times New Roman" w:hAnsi="Times New Roman" w:cs="Times New Roman"/>
                <w:b w:val="0"/>
                <w:color w:val="404040"/>
                <w:sz w:val="24"/>
                <w:szCs w:val="24"/>
                <w:shd w:val="clear" w:color="auto" w:fill="FFFFFF"/>
              </w:rPr>
              <w:t>outcomes</w:t>
            </w:r>
            <w:proofErr w:type="spellEnd"/>
            <w:r w:rsidR="00CA3AE2" w:rsidRPr="00952C8C">
              <w:rPr>
                <w:rStyle w:val="a4"/>
                <w:rFonts w:ascii="Times New Roman" w:hAnsi="Times New Roman" w:cs="Times New Roman"/>
                <w:b w:val="0"/>
                <w:color w:val="404040"/>
                <w:sz w:val="24"/>
                <w:szCs w:val="24"/>
                <w:shd w:val="clear" w:color="auto" w:fill="FFFFFF"/>
              </w:rPr>
              <w:t xml:space="preserve"> (</w:t>
            </w:r>
            <w:r w:rsidR="00CA3AE2" w:rsidRPr="00952C8C">
              <w:rPr>
                <w:rStyle w:val="a4"/>
                <w:rFonts w:ascii="Times New Roman" w:hAnsi="Times New Roman" w:cs="Times New Roman"/>
                <w:b w:val="0"/>
                <w:color w:val="404040"/>
                <w:sz w:val="24"/>
                <w:szCs w:val="24"/>
                <w:shd w:val="clear" w:color="auto" w:fill="FFFFFF"/>
                <w:lang w:val="en-US"/>
              </w:rPr>
              <w:t>know, can, be able)</w:t>
            </w:r>
          </w:p>
          <w:p w:rsidR="0091469C" w:rsidRPr="00952C8C" w:rsidRDefault="0091469C" w:rsidP="00CE1E1C">
            <w:pPr>
              <w:rPr>
                <w:rFonts w:ascii="Times New Roman" w:hAnsi="Times New Roman" w:cs="Times New Roman"/>
                <w:b/>
                <w:sz w:val="24"/>
                <w:szCs w:val="24"/>
              </w:rPr>
            </w:pPr>
          </w:p>
        </w:tc>
        <w:tc>
          <w:tcPr>
            <w:tcW w:w="5042" w:type="dxa"/>
          </w:tcPr>
          <w:p w:rsidR="001D7FF4" w:rsidRPr="00952C8C" w:rsidRDefault="001D7FF4" w:rsidP="001D7FF4">
            <w:pPr>
              <w:jc w:val="both"/>
              <w:rPr>
                <w:rFonts w:ascii="Times New Roman" w:hAnsi="Times New Roman" w:cs="Times New Roman"/>
                <w:b/>
                <w:sz w:val="24"/>
                <w:szCs w:val="24"/>
              </w:rPr>
            </w:pPr>
            <w:r w:rsidRPr="00952C8C">
              <w:rPr>
                <w:rFonts w:ascii="Times New Roman" w:hAnsi="Times New Roman" w:cs="Times New Roman"/>
                <w:b/>
                <w:sz w:val="24"/>
                <w:szCs w:val="24"/>
              </w:rPr>
              <w:t xml:space="preserve">знать: </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алгор</w:t>
            </w:r>
            <w:r w:rsidRPr="00952C8C">
              <w:rPr>
                <w:rFonts w:ascii="Times New Roman" w:hAnsi="Times New Roman" w:cs="Times New Roman"/>
                <w:sz w:val="24"/>
                <w:szCs w:val="24"/>
              </w:rPr>
              <w:t>итмы реконструкции изображения;</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lastRenderedPageBreak/>
              <w:t xml:space="preserve">- </w:t>
            </w:r>
            <w:r w:rsidRPr="00952C8C">
              <w:rPr>
                <w:rFonts w:ascii="Times New Roman" w:hAnsi="Times New Roman" w:cs="Times New Roman"/>
                <w:sz w:val="24"/>
                <w:szCs w:val="24"/>
              </w:rPr>
              <w:t>устройство и принципы работы оборудования, используемого для медицинской визуализации;</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программное обеспечение для медицинской визуализации;</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методы получения и принципы обработки медицинского изображения;</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 xml:space="preserve">нормативные документы по контролю качества медицинских изображений; </w:t>
            </w:r>
          </w:p>
          <w:p w:rsidR="001D7FF4" w:rsidRPr="00952C8C" w:rsidRDefault="001D7FF4" w:rsidP="001D7FF4">
            <w:pPr>
              <w:jc w:val="both"/>
              <w:rPr>
                <w:rFonts w:ascii="Times New Roman" w:hAnsi="Times New Roman" w:cs="Times New Roman"/>
                <w:b/>
                <w:sz w:val="24"/>
                <w:szCs w:val="24"/>
              </w:rPr>
            </w:pPr>
            <w:r w:rsidRPr="00952C8C">
              <w:rPr>
                <w:rFonts w:ascii="Times New Roman" w:hAnsi="Times New Roman" w:cs="Times New Roman"/>
                <w:b/>
                <w:sz w:val="24"/>
                <w:szCs w:val="24"/>
              </w:rPr>
              <w:t>уметь:</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определять модальность медицинского изображения;</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определять и классифицировать артефакты на медицинском изображении;</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работать с программным обеспечением для анализа изображений;</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 xml:space="preserve">оценивать качество медицинского изображения; </w:t>
            </w:r>
            <w:r w:rsidRPr="00952C8C">
              <w:rPr>
                <w:rFonts w:ascii="Times New Roman" w:hAnsi="Times New Roman" w:cs="Times New Roman"/>
                <w:b/>
                <w:sz w:val="24"/>
                <w:szCs w:val="24"/>
              </w:rPr>
              <w:t>владеть:</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навыками обработки и реконструкции медицинских изображений с использованием специализированного ПО;</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методами анализа и интерпретации медицинских изображений для диагностических целей;</w:t>
            </w:r>
          </w:p>
          <w:p w:rsidR="001D7FF4" w:rsidRPr="00952C8C" w:rsidRDefault="001D7FF4"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Pr="00952C8C">
              <w:rPr>
                <w:rFonts w:ascii="Times New Roman" w:hAnsi="Times New Roman" w:cs="Times New Roman"/>
                <w:sz w:val="24"/>
                <w:szCs w:val="24"/>
              </w:rPr>
              <w:t>основами работы с оборудованием для медицинской визуализации (КТ, МРТ, УЗИ и др.);</w:t>
            </w:r>
          </w:p>
          <w:p w:rsidR="004F6AD6" w:rsidRPr="00952C8C" w:rsidRDefault="00952C8C" w:rsidP="001D7FF4">
            <w:pPr>
              <w:jc w:val="both"/>
              <w:rPr>
                <w:rFonts w:ascii="Times New Roman" w:hAnsi="Times New Roman" w:cs="Times New Roman"/>
                <w:sz w:val="24"/>
                <w:szCs w:val="24"/>
              </w:rPr>
            </w:pPr>
            <w:r w:rsidRPr="00952C8C">
              <w:rPr>
                <w:rFonts w:ascii="Times New Roman" w:hAnsi="Times New Roman" w:cs="Times New Roman"/>
                <w:sz w:val="24"/>
                <w:szCs w:val="24"/>
              </w:rPr>
              <w:t xml:space="preserve">- </w:t>
            </w:r>
            <w:r w:rsidR="001D7FF4" w:rsidRPr="00952C8C">
              <w:rPr>
                <w:rFonts w:ascii="Times New Roman" w:hAnsi="Times New Roman" w:cs="Times New Roman"/>
                <w:sz w:val="24"/>
                <w:szCs w:val="24"/>
              </w:rPr>
              <w:t>принципами контроля качества медицинских изображений в соответствии с нормативными документами.</w:t>
            </w:r>
          </w:p>
        </w:tc>
        <w:tc>
          <w:tcPr>
            <w:tcW w:w="5042" w:type="dxa"/>
          </w:tcPr>
          <w:p w:rsidR="00167C84" w:rsidRPr="00952C8C" w:rsidRDefault="00167C84" w:rsidP="00167C84">
            <w:pPr>
              <w:rPr>
                <w:rFonts w:ascii="Times New Roman" w:hAnsi="Times New Roman" w:cs="Times New Roman"/>
                <w:b/>
                <w:sz w:val="24"/>
                <w:szCs w:val="24"/>
                <w:lang w:val="en-US"/>
              </w:rPr>
            </w:pPr>
            <w:r w:rsidRPr="00952C8C">
              <w:rPr>
                <w:rFonts w:ascii="Times New Roman" w:hAnsi="Times New Roman" w:cs="Times New Roman"/>
                <w:b/>
                <w:sz w:val="24"/>
                <w:szCs w:val="24"/>
                <w:lang w:val="en-US"/>
              </w:rPr>
              <w:lastRenderedPageBreak/>
              <w:t>know:</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image reconstruction algorithms;</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lastRenderedPageBreak/>
              <w:t xml:space="preserve">- </w:t>
            </w:r>
            <w:r w:rsidRPr="00952C8C">
              <w:rPr>
                <w:rFonts w:ascii="Times New Roman" w:hAnsi="Times New Roman" w:cs="Times New Roman"/>
                <w:sz w:val="24"/>
                <w:szCs w:val="24"/>
                <w:lang w:val="en-US"/>
              </w:rPr>
              <w:t>the structure and principles of operation of equipment used for medical imaging;</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software for medical imaging;</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methods of obtaining and principles of processing medical images;</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 xml:space="preserve">regulatory documents for quality control of medical images; </w:t>
            </w:r>
          </w:p>
          <w:p w:rsidR="00167C84" w:rsidRPr="00952C8C" w:rsidRDefault="00167C84" w:rsidP="00167C84">
            <w:pPr>
              <w:rPr>
                <w:rFonts w:ascii="Times New Roman" w:hAnsi="Times New Roman" w:cs="Times New Roman"/>
                <w:b/>
                <w:sz w:val="24"/>
                <w:szCs w:val="24"/>
                <w:lang w:val="en-US"/>
              </w:rPr>
            </w:pPr>
            <w:r w:rsidRPr="00952C8C">
              <w:rPr>
                <w:rFonts w:ascii="Times New Roman" w:hAnsi="Times New Roman" w:cs="Times New Roman"/>
                <w:b/>
                <w:sz w:val="24"/>
                <w:szCs w:val="24"/>
                <w:lang w:val="en-US"/>
              </w:rPr>
              <w:t>be able to:</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determine the modality of a medical image;</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identify and classify artifacts in medical images;</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work with software for image analysis;</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 xml:space="preserve">assess the quality of medical images; </w:t>
            </w:r>
          </w:p>
          <w:p w:rsidR="00167C84" w:rsidRPr="00952C8C" w:rsidRDefault="00167C84" w:rsidP="00167C84">
            <w:pPr>
              <w:rPr>
                <w:rFonts w:ascii="Times New Roman" w:hAnsi="Times New Roman" w:cs="Times New Roman"/>
                <w:b/>
                <w:sz w:val="24"/>
                <w:szCs w:val="24"/>
                <w:lang w:val="en-US"/>
              </w:rPr>
            </w:pPr>
            <w:r w:rsidRPr="00952C8C">
              <w:rPr>
                <w:rFonts w:ascii="Times New Roman" w:hAnsi="Times New Roman" w:cs="Times New Roman"/>
                <w:b/>
                <w:sz w:val="24"/>
                <w:szCs w:val="24"/>
                <w:lang w:val="en-US"/>
              </w:rPr>
              <w:t>own:</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skills in processing and reconstructing medical images using specialized software;</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r w:rsidRPr="00952C8C">
              <w:rPr>
                <w:rFonts w:ascii="Times New Roman" w:hAnsi="Times New Roman" w:cs="Times New Roman"/>
                <w:sz w:val="24"/>
                <w:szCs w:val="24"/>
                <w:lang w:val="en-US"/>
              </w:rPr>
              <w:t>methods for analyzing and interpreting medical images for diagnostic purposes;</w:t>
            </w:r>
          </w:p>
          <w:p w:rsidR="00167C84"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proofErr w:type="gramStart"/>
            <w:r w:rsidRPr="00952C8C">
              <w:rPr>
                <w:rFonts w:ascii="Times New Roman" w:hAnsi="Times New Roman" w:cs="Times New Roman"/>
                <w:sz w:val="24"/>
                <w:szCs w:val="24"/>
                <w:lang w:val="en-US"/>
              </w:rPr>
              <w:t>basics</w:t>
            </w:r>
            <w:proofErr w:type="gramEnd"/>
            <w:r w:rsidRPr="00952C8C">
              <w:rPr>
                <w:rFonts w:ascii="Times New Roman" w:hAnsi="Times New Roman" w:cs="Times New Roman"/>
                <w:sz w:val="24"/>
                <w:szCs w:val="24"/>
                <w:lang w:val="en-US"/>
              </w:rPr>
              <w:t xml:space="preserve"> of working with medical imaging equipment (CT, MRI, ultrasound, etc.);</w:t>
            </w:r>
          </w:p>
          <w:p w:rsidR="004F6AD6"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t xml:space="preserve">- </w:t>
            </w:r>
            <w:proofErr w:type="gramStart"/>
            <w:r w:rsidRPr="00952C8C">
              <w:rPr>
                <w:rFonts w:ascii="Times New Roman" w:hAnsi="Times New Roman" w:cs="Times New Roman"/>
                <w:sz w:val="24"/>
                <w:szCs w:val="24"/>
                <w:lang w:val="en-US"/>
              </w:rPr>
              <w:t>principles</w:t>
            </w:r>
            <w:proofErr w:type="gramEnd"/>
            <w:r w:rsidRPr="00952C8C">
              <w:rPr>
                <w:rFonts w:ascii="Times New Roman" w:hAnsi="Times New Roman" w:cs="Times New Roman"/>
                <w:sz w:val="24"/>
                <w:szCs w:val="24"/>
                <w:lang w:val="en-US"/>
              </w:rPr>
              <w:t xml:space="preserve"> of quality control of medical images in accordance with regulatory documents.</w:t>
            </w:r>
          </w:p>
        </w:tc>
      </w:tr>
      <w:tr w:rsidR="004F6AD6" w:rsidRPr="00952C8C" w:rsidTr="004F6AD6">
        <w:tc>
          <w:tcPr>
            <w:tcW w:w="5042" w:type="dxa"/>
          </w:tcPr>
          <w:p w:rsidR="004F6AD6" w:rsidRPr="00952C8C" w:rsidRDefault="004F6AD6" w:rsidP="00CE1E1C">
            <w:pPr>
              <w:rPr>
                <w:rStyle w:val="a4"/>
                <w:rFonts w:ascii="Times New Roman" w:hAnsi="Times New Roman" w:cs="Times New Roman"/>
                <w:b w:val="0"/>
                <w:color w:val="404040"/>
                <w:sz w:val="24"/>
                <w:szCs w:val="24"/>
                <w:shd w:val="clear" w:color="auto" w:fill="FFFFFF"/>
              </w:rPr>
            </w:pPr>
            <w:r w:rsidRPr="00952C8C">
              <w:rPr>
                <w:rStyle w:val="a4"/>
                <w:rFonts w:ascii="Times New Roman" w:hAnsi="Times New Roman" w:cs="Times New Roman"/>
                <w:b w:val="0"/>
                <w:color w:val="404040"/>
                <w:sz w:val="24"/>
                <w:szCs w:val="24"/>
                <w:shd w:val="clear" w:color="auto" w:fill="FFFFFF"/>
              </w:rPr>
              <w:lastRenderedPageBreak/>
              <w:t>Семестр изучения</w:t>
            </w:r>
            <w:r w:rsidR="00CA3AE2" w:rsidRPr="00952C8C">
              <w:rPr>
                <w:rStyle w:val="a4"/>
                <w:rFonts w:ascii="Times New Roman" w:hAnsi="Times New Roman" w:cs="Times New Roman"/>
                <w:b w:val="0"/>
                <w:color w:val="404040"/>
                <w:sz w:val="24"/>
                <w:szCs w:val="24"/>
                <w:shd w:val="clear" w:color="auto" w:fill="FFFFFF"/>
              </w:rPr>
              <w:t xml:space="preserve"> учебной дисциплины</w:t>
            </w:r>
            <w:r w:rsidRPr="00952C8C">
              <w:rPr>
                <w:rStyle w:val="a4"/>
                <w:rFonts w:ascii="Times New Roman" w:hAnsi="Times New Roman" w:cs="Times New Roman"/>
                <w:b w:val="0"/>
                <w:color w:val="404040"/>
                <w:sz w:val="24"/>
                <w:szCs w:val="24"/>
                <w:shd w:val="clear" w:color="auto" w:fill="FFFFFF"/>
              </w:rPr>
              <w:t xml:space="preserve"> / </w:t>
            </w:r>
            <w:r w:rsidRPr="00952C8C">
              <w:rPr>
                <w:rStyle w:val="a4"/>
                <w:rFonts w:ascii="Times New Roman" w:hAnsi="Times New Roman" w:cs="Times New Roman"/>
                <w:b w:val="0"/>
                <w:color w:val="404040"/>
                <w:sz w:val="24"/>
                <w:szCs w:val="24"/>
                <w:shd w:val="clear" w:color="auto" w:fill="FFFFFF"/>
                <w:lang w:val="en-US"/>
              </w:rPr>
              <w:t>Semester</w:t>
            </w:r>
            <w:r w:rsidRPr="00952C8C">
              <w:rPr>
                <w:rStyle w:val="a4"/>
                <w:rFonts w:ascii="Times New Roman" w:hAnsi="Times New Roman" w:cs="Times New Roman"/>
                <w:b w:val="0"/>
                <w:color w:val="404040"/>
                <w:sz w:val="24"/>
                <w:szCs w:val="24"/>
                <w:shd w:val="clear" w:color="auto" w:fill="FFFFFF"/>
              </w:rPr>
              <w:t xml:space="preserve"> </w:t>
            </w:r>
            <w:r w:rsidRPr="00952C8C">
              <w:rPr>
                <w:rStyle w:val="a4"/>
                <w:rFonts w:ascii="Times New Roman" w:hAnsi="Times New Roman" w:cs="Times New Roman"/>
                <w:b w:val="0"/>
                <w:color w:val="404040"/>
                <w:sz w:val="24"/>
                <w:szCs w:val="24"/>
                <w:shd w:val="clear" w:color="auto" w:fill="FFFFFF"/>
                <w:lang w:val="en-US"/>
              </w:rPr>
              <w:t>of</w:t>
            </w:r>
            <w:r w:rsidRPr="00952C8C">
              <w:rPr>
                <w:rStyle w:val="a4"/>
                <w:rFonts w:ascii="Times New Roman" w:hAnsi="Times New Roman" w:cs="Times New Roman"/>
                <w:b w:val="0"/>
                <w:color w:val="404040"/>
                <w:sz w:val="24"/>
                <w:szCs w:val="24"/>
                <w:shd w:val="clear" w:color="auto" w:fill="FFFFFF"/>
              </w:rPr>
              <w:t xml:space="preserve"> </w:t>
            </w:r>
            <w:r w:rsidRPr="00952C8C">
              <w:rPr>
                <w:rStyle w:val="a4"/>
                <w:rFonts w:ascii="Times New Roman" w:hAnsi="Times New Roman" w:cs="Times New Roman"/>
                <w:b w:val="0"/>
                <w:color w:val="404040"/>
                <w:sz w:val="24"/>
                <w:szCs w:val="24"/>
                <w:shd w:val="clear" w:color="auto" w:fill="FFFFFF"/>
                <w:lang w:val="en-US"/>
              </w:rPr>
              <w:t>study</w:t>
            </w:r>
          </w:p>
          <w:p w:rsidR="0091469C" w:rsidRPr="00952C8C" w:rsidRDefault="0091469C" w:rsidP="00CE1E1C">
            <w:pPr>
              <w:rPr>
                <w:rFonts w:ascii="Times New Roman" w:hAnsi="Times New Roman" w:cs="Times New Roman"/>
                <w:b/>
                <w:sz w:val="24"/>
                <w:szCs w:val="24"/>
              </w:rPr>
            </w:pPr>
          </w:p>
        </w:tc>
        <w:tc>
          <w:tcPr>
            <w:tcW w:w="5042" w:type="dxa"/>
          </w:tcPr>
          <w:p w:rsidR="004F6AD6" w:rsidRPr="00952C8C" w:rsidRDefault="00167C84" w:rsidP="00CE1E1C">
            <w:pPr>
              <w:rPr>
                <w:rFonts w:ascii="Times New Roman" w:hAnsi="Times New Roman" w:cs="Times New Roman"/>
                <w:sz w:val="24"/>
                <w:szCs w:val="24"/>
              </w:rPr>
            </w:pPr>
            <w:r w:rsidRPr="00952C8C">
              <w:rPr>
                <w:rFonts w:ascii="Times New Roman" w:hAnsi="Times New Roman" w:cs="Times New Roman"/>
                <w:sz w:val="24"/>
                <w:szCs w:val="24"/>
              </w:rPr>
              <w:t>5</w:t>
            </w:r>
          </w:p>
        </w:tc>
        <w:tc>
          <w:tcPr>
            <w:tcW w:w="5042" w:type="dxa"/>
          </w:tcPr>
          <w:p w:rsidR="004F6AD6" w:rsidRPr="00952C8C" w:rsidRDefault="00167C84" w:rsidP="00CE1E1C">
            <w:pPr>
              <w:rPr>
                <w:rFonts w:ascii="Times New Roman" w:hAnsi="Times New Roman" w:cs="Times New Roman"/>
                <w:sz w:val="24"/>
                <w:szCs w:val="24"/>
              </w:rPr>
            </w:pPr>
            <w:r w:rsidRPr="00952C8C">
              <w:rPr>
                <w:rFonts w:ascii="Times New Roman" w:hAnsi="Times New Roman" w:cs="Times New Roman"/>
                <w:sz w:val="24"/>
                <w:szCs w:val="24"/>
              </w:rPr>
              <w:t>5</w:t>
            </w:r>
          </w:p>
        </w:tc>
      </w:tr>
      <w:tr w:rsidR="004F6AD6" w:rsidRPr="00952C8C" w:rsidTr="004F6AD6">
        <w:tc>
          <w:tcPr>
            <w:tcW w:w="5042" w:type="dxa"/>
          </w:tcPr>
          <w:p w:rsidR="004F6AD6" w:rsidRPr="00952C8C" w:rsidRDefault="004F6AD6" w:rsidP="00CE1E1C">
            <w:pPr>
              <w:rPr>
                <w:rStyle w:val="a4"/>
                <w:rFonts w:ascii="Times New Roman" w:hAnsi="Times New Roman" w:cs="Times New Roman"/>
                <w:b w:val="0"/>
                <w:color w:val="404040"/>
                <w:sz w:val="24"/>
                <w:szCs w:val="24"/>
                <w:shd w:val="clear" w:color="auto" w:fill="FFFFFF"/>
              </w:rPr>
            </w:pPr>
            <w:proofErr w:type="spellStart"/>
            <w:r w:rsidRPr="00952C8C">
              <w:rPr>
                <w:rStyle w:val="a4"/>
                <w:rFonts w:ascii="Times New Roman" w:hAnsi="Times New Roman" w:cs="Times New Roman"/>
                <w:b w:val="0"/>
                <w:color w:val="404040"/>
                <w:sz w:val="24"/>
                <w:szCs w:val="24"/>
                <w:shd w:val="clear" w:color="auto" w:fill="FFFFFF"/>
              </w:rPr>
              <w:t>Пререквизиты</w:t>
            </w:r>
            <w:proofErr w:type="spellEnd"/>
            <w:r w:rsidRPr="00952C8C">
              <w:rPr>
                <w:rStyle w:val="a4"/>
                <w:rFonts w:ascii="Times New Roman" w:hAnsi="Times New Roman" w:cs="Times New Roman"/>
                <w:b w:val="0"/>
                <w:color w:val="404040"/>
                <w:sz w:val="24"/>
                <w:szCs w:val="24"/>
                <w:shd w:val="clear" w:color="auto" w:fill="FFFFFF"/>
              </w:rPr>
              <w:t xml:space="preserve"> / </w:t>
            </w:r>
            <w:proofErr w:type="spellStart"/>
            <w:r w:rsidRPr="00952C8C">
              <w:rPr>
                <w:rStyle w:val="a4"/>
                <w:rFonts w:ascii="Times New Roman" w:hAnsi="Times New Roman" w:cs="Times New Roman"/>
                <w:b w:val="0"/>
                <w:color w:val="404040"/>
                <w:sz w:val="24"/>
                <w:szCs w:val="24"/>
                <w:shd w:val="clear" w:color="auto" w:fill="FFFFFF"/>
              </w:rPr>
              <w:t>Prerequisites</w:t>
            </w:r>
            <w:proofErr w:type="spellEnd"/>
          </w:p>
          <w:p w:rsidR="0091469C" w:rsidRPr="00952C8C" w:rsidRDefault="0091469C" w:rsidP="00CE1E1C">
            <w:pPr>
              <w:rPr>
                <w:rFonts w:ascii="Times New Roman" w:hAnsi="Times New Roman" w:cs="Times New Roman"/>
                <w:b/>
                <w:sz w:val="24"/>
                <w:szCs w:val="24"/>
                <w:lang w:val="en-US"/>
              </w:rPr>
            </w:pPr>
          </w:p>
        </w:tc>
        <w:tc>
          <w:tcPr>
            <w:tcW w:w="5042" w:type="dxa"/>
          </w:tcPr>
          <w:p w:rsidR="004F6AD6" w:rsidRPr="00952C8C" w:rsidRDefault="00167C84" w:rsidP="00167C84">
            <w:pPr>
              <w:jc w:val="both"/>
              <w:rPr>
                <w:rFonts w:ascii="Times New Roman" w:hAnsi="Times New Roman" w:cs="Times New Roman"/>
                <w:sz w:val="24"/>
                <w:szCs w:val="24"/>
              </w:rPr>
            </w:pPr>
            <w:r w:rsidRPr="00952C8C">
              <w:rPr>
                <w:rFonts w:ascii="Times New Roman" w:hAnsi="Times New Roman" w:cs="Times New Roman"/>
                <w:sz w:val="24"/>
                <w:szCs w:val="24"/>
              </w:rPr>
              <w:t xml:space="preserve">Информационные технологии и программирование, Язык программирования </w:t>
            </w:r>
            <w:r w:rsidRPr="00952C8C">
              <w:rPr>
                <w:rFonts w:ascii="Times New Roman" w:hAnsi="Times New Roman" w:cs="Times New Roman"/>
                <w:sz w:val="24"/>
                <w:szCs w:val="24"/>
                <w:lang w:val="en-US"/>
              </w:rPr>
              <w:t>R</w:t>
            </w:r>
            <w:r w:rsidRPr="00952C8C">
              <w:rPr>
                <w:rFonts w:ascii="Times New Roman" w:hAnsi="Times New Roman" w:cs="Times New Roman"/>
                <w:sz w:val="24"/>
                <w:szCs w:val="24"/>
              </w:rPr>
              <w:t xml:space="preserve"> и статистика для медицины, Информационные </w:t>
            </w:r>
            <w:r w:rsidRPr="00952C8C">
              <w:rPr>
                <w:rFonts w:ascii="Times New Roman" w:hAnsi="Times New Roman" w:cs="Times New Roman"/>
                <w:sz w:val="24"/>
                <w:szCs w:val="24"/>
              </w:rPr>
              <w:lastRenderedPageBreak/>
              <w:t>технологии для медицинских физиков и специализированное программное обеспечение</w:t>
            </w:r>
          </w:p>
        </w:tc>
        <w:tc>
          <w:tcPr>
            <w:tcW w:w="5042" w:type="dxa"/>
          </w:tcPr>
          <w:p w:rsidR="004F6AD6" w:rsidRPr="00952C8C" w:rsidRDefault="00167C84" w:rsidP="00167C84">
            <w:pPr>
              <w:jc w:val="both"/>
              <w:rPr>
                <w:rFonts w:ascii="Times New Roman" w:hAnsi="Times New Roman" w:cs="Times New Roman"/>
                <w:sz w:val="24"/>
                <w:szCs w:val="24"/>
                <w:lang w:val="en-US"/>
              </w:rPr>
            </w:pPr>
            <w:r w:rsidRPr="00952C8C">
              <w:rPr>
                <w:rFonts w:ascii="Times New Roman" w:hAnsi="Times New Roman" w:cs="Times New Roman"/>
                <w:sz w:val="24"/>
                <w:szCs w:val="24"/>
                <w:lang w:val="en-US"/>
              </w:rPr>
              <w:lastRenderedPageBreak/>
              <w:t xml:space="preserve">Information Technology and Programming, R Programming Language and Statistics for </w:t>
            </w:r>
            <w:r w:rsidRPr="00952C8C">
              <w:rPr>
                <w:rFonts w:ascii="Times New Roman" w:hAnsi="Times New Roman" w:cs="Times New Roman"/>
                <w:sz w:val="24"/>
                <w:szCs w:val="24"/>
                <w:lang w:val="en-US"/>
              </w:rPr>
              <w:lastRenderedPageBreak/>
              <w:t>Medicine, Information Technology for Medical Physicists and Specialized Software</w:t>
            </w:r>
          </w:p>
        </w:tc>
      </w:tr>
      <w:tr w:rsidR="004F6AD6" w:rsidRPr="00952C8C" w:rsidTr="004F6AD6">
        <w:tc>
          <w:tcPr>
            <w:tcW w:w="5042" w:type="dxa"/>
          </w:tcPr>
          <w:p w:rsidR="004F6AD6" w:rsidRPr="00952C8C" w:rsidRDefault="004F6AD6" w:rsidP="00CE1E1C">
            <w:pPr>
              <w:rPr>
                <w:rFonts w:ascii="Times New Roman" w:hAnsi="Times New Roman" w:cs="Times New Roman"/>
                <w:b/>
                <w:sz w:val="24"/>
                <w:szCs w:val="24"/>
              </w:rPr>
            </w:pPr>
            <w:r w:rsidRPr="00952C8C">
              <w:rPr>
                <w:rStyle w:val="a4"/>
                <w:rFonts w:ascii="Times New Roman" w:hAnsi="Times New Roman" w:cs="Times New Roman"/>
                <w:b w:val="0"/>
                <w:color w:val="404040"/>
                <w:sz w:val="24"/>
                <w:szCs w:val="24"/>
                <w:shd w:val="clear" w:color="auto" w:fill="FFFFFF"/>
              </w:rPr>
              <w:lastRenderedPageBreak/>
              <w:t>Трудоемкость</w:t>
            </w:r>
            <w:r w:rsidR="0091469C" w:rsidRPr="00952C8C">
              <w:rPr>
                <w:rStyle w:val="a4"/>
                <w:rFonts w:ascii="Times New Roman" w:hAnsi="Times New Roman" w:cs="Times New Roman"/>
                <w:b w:val="0"/>
                <w:color w:val="404040"/>
                <w:sz w:val="24"/>
                <w:szCs w:val="24"/>
                <w:shd w:val="clear" w:color="auto" w:fill="FFFFFF"/>
              </w:rPr>
              <w:t xml:space="preserve"> в зачетных единицах</w:t>
            </w:r>
            <w:r w:rsidRPr="00952C8C">
              <w:rPr>
                <w:rStyle w:val="a4"/>
                <w:rFonts w:ascii="Times New Roman" w:hAnsi="Times New Roman" w:cs="Times New Roman"/>
                <w:b w:val="0"/>
                <w:color w:val="404040"/>
                <w:sz w:val="24"/>
                <w:szCs w:val="24"/>
                <w:shd w:val="clear" w:color="auto" w:fill="FFFFFF"/>
              </w:rPr>
              <w:t xml:space="preserve"> </w:t>
            </w:r>
            <w:r w:rsidR="00CA3AE2" w:rsidRPr="00952C8C">
              <w:rPr>
                <w:rStyle w:val="a4"/>
                <w:rFonts w:ascii="Times New Roman" w:hAnsi="Times New Roman" w:cs="Times New Roman"/>
                <w:b w:val="0"/>
                <w:color w:val="404040"/>
                <w:sz w:val="24"/>
                <w:szCs w:val="24"/>
                <w:shd w:val="clear" w:color="auto" w:fill="FFFFFF"/>
              </w:rPr>
              <w:t xml:space="preserve">(кредитах) </w:t>
            </w:r>
            <w:r w:rsidRPr="00952C8C">
              <w:rPr>
                <w:rStyle w:val="a4"/>
                <w:rFonts w:ascii="Times New Roman" w:hAnsi="Times New Roman" w:cs="Times New Roman"/>
                <w:b w:val="0"/>
                <w:color w:val="404040"/>
                <w:sz w:val="24"/>
                <w:szCs w:val="24"/>
                <w:shd w:val="clear" w:color="auto" w:fill="FFFFFF"/>
              </w:rPr>
              <w:t xml:space="preserve">/ </w:t>
            </w:r>
            <w:proofErr w:type="spellStart"/>
            <w:r w:rsidRPr="00952C8C">
              <w:rPr>
                <w:rStyle w:val="a4"/>
                <w:rFonts w:ascii="Times New Roman" w:hAnsi="Times New Roman" w:cs="Times New Roman"/>
                <w:b w:val="0"/>
                <w:color w:val="404040"/>
                <w:sz w:val="24"/>
                <w:szCs w:val="24"/>
                <w:shd w:val="clear" w:color="auto" w:fill="FFFFFF"/>
              </w:rPr>
              <w:t>Credit</w:t>
            </w:r>
            <w:proofErr w:type="spellEnd"/>
            <w:r w:rsidRPr="00952C8C">
              <w:rPr>
                <w:rStyle w:val="a4"/>
                <w:rFonts w:ascii="Times New Roman" w:hAnsi="Times New Roman" w:cs="Times New Roman"/>
                <w:b w:val="0"/>
                <w:color w:val="404040"/>
                <w:sz w:val="24"/>
                <w:szCs w:val="24"/>
                <w:shd w:val="clear" w:color="auto" w:fill="FFFFFF"/>
              </w:rPr>
              <w:t xml:space="preserve"> </w:t>
            </w:r>
            <w:proofErr w:type="spellStart"/>
            <w:r w:rsidRPr="00952C8C">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952C8C" w:rsidRDefault="00167C84" w:rsidP="00CE1E1C">
            <w:pPr>
              <w:rPr>
                <w:rFonts w:ascii="Times New Roman" w:hAnsi="Times New Roman" w:cs="Times New Roman"/>
                <w:sz w:val="24"/>
                <w:szCs w:val="24"/>
              </w:rPr>
            </w:pPr>
            <w:r w:rsidRPr="00952C8C">
              <w:rPr>
                <w:rFonts w:ascii="Times New Roman" w:hAnsi="Times New Roman" w:cs="Times New Roman"/>
                <w:sz w:val="24"/>
                <w:szCs w:val="24"/>
              </w:rPr>
              <w:t>3</w:t>
            </w:r>
          </w:p>
        </w:tc>
        <w:tc>
          <w:tcPr>
            <w:tcW w:w="5042" w:type="dxa"/>
          </w:tcPr>
          <w:p w:rsidR="004F6AD6" w:rsidRPr="00952C8C" w:rsidRDefault="00167C84" w:rsidP="00CE1E1C">
            <w:pPr>
              <w:rPr>
                <w:rFonts w:ascii="Times New Roman" w:hAnsi="Times New Roman" w:cs="Times New Roman"/>
                <w:sz w:val="24"/>
                <w:szCs w:val="24"/>
              </w:rPr>
            </w:pPr>
            <w:r w:rsidRPr="00952C8C">
              <w:rPr>
                <w:rFonts w:ascii="Times New Roman" w:hAnsi="Times New Roman" w:cs="Times New Roman"/>
                <w:sz w:val="24"/>
                <w:szCs w:val="24"/>
              </w:rPr>
              <w:t>3</w:t>
            </w:r>
          </w:p>
        </w:tc>
      </w:tr>
      <w:tr w:rsidR="004F6AD6" w:rsidRPr="00952C8C" w:rsidTr="004F6AD6">
        <w:tc>
          <w:tcPr>
            <w:tcW w:w="5042" w:type="dxa"/>
          </w:tcPr>
          <w:p w:rsidR="004F6AD6" w:rsidRPr="00952C8C" w:rsidRDefault="0091469C" w:rsidP="00CE1E1C">
            <w:pPr>
              <w:rPr>
                <w:rFonts w:ascii="Times New Roman" w:hAnsi="Times New Roman" w:cs="Times New Roman"/>
                <w:b/>
                <w:sz w:val="24"/>
                <w:szCs w:val="24"/>
                <w:lang w:val="en-US"/>
              </w:rPr>
            </w:pPr>
            <w:r w:rsidRPr="00952C8C">
              <w:rPr>
                <w:rStyle w:val="a4"/>
                <w:rFonts w:ascii="Times New Roman" w:hAnsi="Times New Roman" w:cs="Times New Roman"/>
                <w:b w:val="0"/>
                <w:color w:val="404040"/>
                <w:sz w:val="24"/>
                <w:szCs w:val="24"/>
                <w:shd w:val="clear" w:color="auto" w:fill="FFFFFF"/>
              </w:rPr>
              <w:t>Количество</w:t>
            </w:r>
            <w:r w:rsidRPr="00952C8C">
              <w:rPr>
                <w:rStyle w:val="a4"/>
                <w:rFonts w:ascii="Times New Roman" w:hAnsi="Times New Roman" w:cs="Times New Roman"/>
                <w:b w:val="0"/>
                <w:color w:val="404040"/>
                <w:sz w:val="24"/>
                <w:szCs w:val="24"/>
                <w:shd w:val="clear" w:color="auto" w:fill="FFFFFF"/>
                <w:lang w:val="en-US"/>
              </w:rPr>
              <w:t xml:space="preserve"> </w:t>
            </w:r>
            <w:r w:rsidRPr="00952C8C">
              <w:rPr>
                <w:rStyle w:val="a4"/>
                <w:rFonts w:ascii="Times New Roman" w:hAnsi="Times New Roman" w:cs="Times New Roman"/>
                <w:b w:val="0"/>
                <w:color w:val="404040"/>
                <w:sz w:val="24"/>
                <w:szCs w:val="24"/>
                <w:shd w:val="clear" w:color="auto" w:fill="FFFFFF"/>
              </w:rPr>
              <w:t>аудиторных</w:t>
            </w:r>
            <w:r w:rsidRPr="00952C8C">
              <w:rPr>
                <w:rStyle w:val="a4"/>
                <w:rFonts w:ascii="Times New Roman" w:hAnsi="Times New Roman" w:cs="Times New Roman"/>
                <w:b w:val="0"/>
                <w:color w:val="404040"/>
                <w:sz w:val="24"/>
                <w:szCs w:val="24"/>
                <w:shd w:val="clear" w:color="auto" w:fill="FFFFFF"/>
                <w:lang w:val="en-US"/>
              </w:rPr>
              <w:t xml:space="preserve"> </w:t>
            </w:r>
            <w:r w:rsidRPr="00952C8C">
              <w:rPr>
                <w:rStyle w:val="a4"/>
                <w:rFonts w:ascii="Times New Roman" w:hAnsi="Times New Roman" w:cs="Times New Roman"/>
                <w:b w:val="0"/>
                <w:color w:val="404040"/>
                <w:sz w:val="24"/>
                <w:szCs w:val="24"/>
                <w:shd w:val="clear" w:color="auto" w:fill="FFFFFF"/>
              </w:rPr>
              <w:t>часов</w:t>
            </w:r>
            <w:r w:rsidRPr="00952C8C">
              <w:rPr>
                <w:rStyle w:val="a4"/>
                <w:rFonts w:ascii="Times New Roman" w:hAnsi="Times New Roman" w:cs="Times New Roman"/>
                <w:b w:val="0"/>
                <w:color w:val="404040"/>
                <w:sz w:val="24"/>
                <w:szCs w:val="24"/>
                <w:shd w:val="clear" w:color="auto" w:fill="FFFFFF"/>
                <w:lang w:val="en-US"/>
              </w:rPr>
              <w:t xml:space="preserve"> </w:t>
            </w:r>
            <w:r w:rsidRPr="00952C8C">
              <w:rPr>
                <w:rStyle w:val="a4"/>
                <w:rFonts w:ascii="Times New Roman" w:hAnsi="Times New Roman" w:cs="Times New Roman"/>
                <w:b w:val="0"/>
                <w:color w:val="404040"/>
                <w:sz w:val="24"/>
                <w:szCs w:val="24"/>
                <w:shd w:val="clear" w:color="auto" w:fill="FFFFFF"/>
              </w:rPr>
              <w:t>и</w:t>
            </w:r>
            <w:r w:rsidRPr="00952C8C">
              <w:rPr>
                <w:rStyle w:val="a4"/>
                <w:rFonts w:ascii="Times New Roman" w:hAnsi="Times New Roman" w:cs="Times New Roman"/>
                <w:b w:val="0"/>
                <w:color w:val="404040"/>
                <w:sz w:val="24"/>
                <w:szCs w:val="24"/>
                <w:shd w:val="clear" w:color="auto" w:fill="FFFFFF"/>
                <w:lang w:val="en-US"/>
              </w:rPr>
              <w:t xml:space="preserve"> </w:t>
            </w:r>
            <w:r w:rsidRPr="00952C8C">
              <w:rPr>
                <w:rStyle w:val="a4"/>
                <w:rFonts w:ascii="Times New Roman" w:hAnsi="Times New Roman" w:cs="Times New Roman"/>
                <w:b w:val="0"/>
                <w:color w:val="404040"/>
                <w:sz w:val="24"/>
                <w:szCs w:val="24"/>
                <w:shd w:val="clear" w:color="auto" w:fill="FFFFFF"/>
              </w:rPr>
              <w:t>часов</w:t>
            </w:r>
            <w:r w:rsidRPr="00952C8C">
              <w:rPr>
                <w:rStyle w:val="a4"/>
                <w:rFonts w:ascii="Times New Roman" w:hAnsi="Times New Roman" w:cs="Times New Roman"/>
                <w:b w:val="0"/>
                <w:color w:val="404040"/>
                <w:sz w:val="24"/>
                <w:szCs w:val="24"/>
                <w:shd w:val="clear" w:color="auto" w:fill="FFFFFF"/>
                <w:lang w:val="en-US"/>
              </w:rPr>
              <w:t xml:space="preserve"> </w:t>
            </w:r>
            <w:r w:rsidRPr="00952C8C">
              <w:rPr>
                <w:rStyle w:val="a4"/>
                <w:rFonts w:ascii="Times New Roman" w:hAnsi="Times New Roman" w:cs="Times New Roman"/>
                <w:b w:val="0"/>
                <w:color w:val="404040"/>
                <w:sz w:val="24"/>
                <w:szCs w:val="24"/>
                <w:shd w:val="clear" w:color="auto" w:fill="FFFFFF"/>
              </w:rPr>
              <w:t>самостоятельной</w:t>
            </w:r>
            <w:r w:rsidRPr="00952C8C">
              <w:rPr>
                <w:rStyle w:val="a4"/>
                <w:rFonts w:ascii="Times New Roman" w:hAnsi="Times New Roman" w:cs="Times New Roman"/>
                <w:b w:val="0"/>
                <w:color w:val="404040"/>
                <w:sz w:val="24"/>
                <w:szCs w:val="24"/>
                <w:shd w:val="clear" w:color="auto" w:fill="FFFFFF"/>
                <w:lang w:val="en-US"/>
              </w:rPr>
              <w:t xml:space="preserve"> </w:t>
            </w:r>
            <w:r w:rsidRPr="00952C8C">
              <w:rPr>
                <w:rStyle w:val="a4"/>
                <w:rFonts w:ascii="Times New Roman" w:hAnsi="Times New Roman" w:cs="Times New Roman"/>
                <w:b w:val="0"/>
                <w:color w:val="404040"/>
                <w:sz w:val="24"/>
                <w:szCs w:val="24"/>
                <w:shd w:val="clear" w:color="auto" w:fill="FFFFFF"/>
              </w:rPr>
              <w:t>работы</w:t>
            </w:r>
            <w:r w:rsidRPr="00952C8C">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952C8C" w:rsidRDefault="00952C8C" w:rsidP="00CE1E1C">
            <w:pPr>
              <w:rPr>
                <w:rFonts w:ascii="Times New Roman" w:hAnsi="Times New Roman" w:cs="Times New Roman"/>
                <w:sz w:val="24"/>
                <w:szCs w:val="24"/>
                <w:lang w:val="en-US"/>
              </w:rPr>
            </w:pPr>
            <w:r w:rsidRPr="00952C8C">
              <w:rPr>
                <w:rFonts w:ascii="Times New Roman" w:hAnsi="Times New Roman" w:cs="Times New Roman"/>
                <w:sz w:val="24"/>
                <w:szCs w:val="24"/>
                <w:lang w:val="en-US"/>
              </w:rPr>
              <w:t>44 / 5</w:t>
            </w:r>
            <w:r w:rsidR="00167C84" w:rsidRPr="00952C8C">
              <w:rPr>
                <w:rFonts w:ascii="Times New Roman" w:hAnsi="Times New Roman" w:cs="Times New Roman"/>
                <w:sz w:val="24"/>
                <w:szCs w:val="24"/>
                <w:lang w:val="en-US"/>
              </w:rPr>
              <w:t>4</w:t>
            </w:r>
          </w:p>
        </w:tc>
        <w:tc>
          <w:tcPr>
            <w:tcW w:w="5042" w:type="dxa"/>
          </w:tcPr>
          <w:p w:rsidR="004F6AD6" w:rsidRPr="00952C8C" w:rsidRDefault="00952C8C" w:rsidP="00CE1E1C">
            <w:pPr>
              <w:rPr>
                <w:rFonts w:ascii="Times New Roman" w:hAnsi="Times New Roman" w:cs="Times New Roman"/>
                <w:sz w:val="24"/>
                <w:szCs w:val="24"/>
                <w:lang w:val="en-US"/>
              </w:rPr>
            </w:pPr>
            <w:r w:rsidRPr="00952C8C">
              <w:rPr>
                <w:rFonts w:ascii="Times New Roman" w:hAnsi="Times New Roman" w:cs="Times New Roman"/>
                <w:sz w:val="24"/>
                <w:szCs w:val="24"/>
                <w:lang w:val="en-US"/>
              </w:rPr>
              <w:t>44 / 5</w:t>
            </w:r>
            <w:r w:rsidR="00167C84" w:rsidRPr="00952C8C">
              <w:rPr>
                <w:rFonts w:ascii="Times New Roman" w:hAnsi="Times New Roman" w:cs="Times New Roman"/>
                <w:sz w:val="24"/>
                <w:szCs w:val="24"/>
                <w:lang w:val="en-US"/>
              </w:rPr>
              <w:t>4</w:t>
            </w:r>
          </w:p>
        </w:tc>
      </w:tr>
      <w:tr w:rsidR="004F6AD6" w:rsidRPr="00952C8C" w:rsidTr="004F6AD6">
        <w:tc>
          <w:tcPr>
            <w:tcW w:w="5042" w:type="dxa"/>
          </w:tcPr>
          <w:p w:rsidR="0091469C" w:rsidRPr="00952C8C" w:rsidRDefault="0091469C" w:rsidP="0091469C">
            <w:pPr>
              <w:rPr>
                <w:rFonts w:ascii="Times New Roman" w:hAnsi="Times New Roman" w:cs="Times New Roman"/>
                <w:sz w:val="24"/>
                <w:szCs w:val="24"/>
              </w:rPr>
            </w:pPr>
            <w:r w:rsidRPr="00952C8C">
              <w:rPr>
                <w:rFonts w:ascii="Times New Roman" w:hAnsi="Times New Roman" w:cs="Times New Roman"/>
                <w:sz w:val="24"/>
                <w:szCs w:val="24"/>
              </w:rPr>
              <w:t xml:space="preserve">Требования и формы текущей и промежуточной аттестации / </w:t>
            </w:r>
          </w:p>
          <w:p w:rsidR="004F6AD6" w:rsidRPr="00952C8C" w:rsidRDefault="0091469C" w:rsidP="0091469C">
            <w:pPr>
              <w:rPr>
                <w:rFonts w:ascii="Times New Roman" w:hAnsi="Times New Roman" w:cs="Times New Roman"/>
                <w:sz w:val="24"/>
                <w:szCs w:val="24"/>
                <w:lang w:val="en-US"/>
              </w:rPr>
            </w:pPr>
            <w:r w:rsidRPr="00952C8C">
              <w:rPr>
                <w:rFonts w:ascii="Times New Roman" w:hAnsi="Times New Roman" w:cs="Times New Roman"/>
                <w:sz w:val="24"/>
                <w:szCs w:val="24"/>
                <w:lang w:val="en-US"/>
              </w:rPr>
              <w:t>Requirements and forms of current and interim certification</w:t>
            </w:r>
          </w:p>
        </w:tc>
        <w:tc>
          <w:tcPr>
            <w:tcW w:w="5042" w:type="dxa"/>
          </w:tcPr>
          <w:p w:rsidR="004F6AD6" w:rsidRPr="00952C8C" w:rsidRDefault="0091469C" w:rsidP="00167C84">
            <w:pPr>
              <w:rPr>
                <w:rFonts w:ascii="Times New Roman" w:hAnsi="Times New Roman" w:cs="Times New Roman"/>
                <w:sz w:val="24"/>
                <w:szCs w:val="24"/>
              </w:rPr>
            </w:pPr>
            <w:r w:rsidRPr="00952C8C">
              <w:rPr>
                <w:rFonts w:ascii="Times New Roman" w:hAnsi="Times New Roman" w:cs="Times New Roman"/>
                <w:sz w:val="24"/>
                <w:szCs w:val="24"/>
              </w:rPr>
              <w:t>ЗАЧЕТ</w:t>
            </w:r>
          </w:p>
        </w:tc>
        <w:tc>
          <w:tcPr>
            <w:tcW w:w="5042" w:type="dxa"/>
          </w:tcPr>
          <w:p w:rsidR="004F6AD6" w:rsidRPr="00952C8C" w:rsidRDefault="0091469C" w:rsidP="00167C84">
            <w:pPr>
              <w:rPr>
                <w:rFonts w:ascii="Times New Roman" w:hAnsi="Times New Roman" w:cs="Times New Roman"/>
                <w:sz w:val="24"/>
                <w:szCs w:val="24"/>
                <w:lang w:val="en-US"/>
              </w:rPr>
            </w:pPr>
            <w:r w:rsidRPr="00952C8C">
              <w:rPr>
                <w:rFonts w:ascii="Times New Roman" w:hAnsi="Times New Roman" w:cs="Times New Roman"/>
                <w:sz w:val="24"/>
                <w:szCs w:val="24"/>
                <w:lang w:val="en-US"/>
              </w:rPr>
              <w:t>TEST</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167C84"/>
    <w:rsid w:val="001D7FF4"/>
    <w:rsid w:val="002535F3"/>
    <w:rsid w:val="003B39C1"/>
    <w:rsid w:val="004F6AD6"/>
    <w:rsid w:val="00564D3B"/>
    <w:rsid w:val="0091469C"/>
    <w:rsid w:val="00952C8C"/>
    <w:rsid w:val="00C870E8"/>
    <w:rsid w:val="00CA3AE2"/>
    <w:rsid w:val="00CE1E1C"/>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5A36"/>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76176">
      <w:bodyDiv w:val="1"/>
      <w:marLeft w:val="0"/>
      <w:marRight w:val="0"/>
      <w:marTop w:val="0"/>
      <w:marBottom w:val="0"/>
      <w:divBdr>
        <w:top w:val="none" w:sz="0" w:space="0" w:color="auto"/>
        <w:left w:val="none" w:sz="0" w:space="0" w:color="auto"/>
        <w:bottom w:val="none" w:sz="0" w:space="0" w:color="auto"/>
        <w:right w:val="none" w:sz="0" w:space="0" w:color="auto"/>
      </w:divBdr>
    </w:div>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758</Words>
  <Characters>4325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2025-06-27T21:46:00Z</dcterms:created>
  <dcterms:modified xsi:type="dcterms:W3CDTF">2025-06-27T22:00:00Z</dcterms:modified>
</cp:coreProperties>
</file>