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6E7" w:rsidRDefault="004C26E7" w:rsidP="004C26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6-05-0533-03 Медицинская физика</w:t>
      </w:r>
    </w:p>
    <w:p w:rsidR="004C26E7" w:rsidRPr="002B22E6" w:rsidRDefault="004C26E7" w:rsidP="004C26E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Аналитическая химия</w:t>
      </w:r>
      <w:bookmarkEnd w:id="0"/>
      <w:r>
        <w:rPr>
          <w:rFonts w:ascii="Times New Roman" w:hAnsi="Times New Roman" w:cs="Times New Roman"/>
          <w:sz w:val="28"/>
          <w:szCs w:val="28"/>
        </w:rPr>
        <w:t>, модуль «Химия»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13"/>
        <w:gridCol w:w="5304"/>
        <w:gridCol w:w="428"/>
      </w:tblGrid>
      <w:tr w:rsidR="004C26E7" w:rsidRPr="00726707" w:rsidTr="00094B34">
        <w:tc>
          <w:tcPr>
            <w:tcW w:w="5240" w:type="dxa"/>
          </w:tcPr>
          <w:p w:rsidR="004C26E7" w:rsidRPr="00726707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8647" w:type="dxa"/>
          </w:tcPr>
          <w:p w:rsidR="004C26E7" w:rsidRPr="00F05851" w:rsidRDefault="004C26E7" w:rsidP="00094B3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22E6">
              <w:rPr>
                <w:rFonts w:ascii="Times New Roman" w:hAnsi="Times New Roman" w:cs="Times New Roman"/>
                <w:i/>
                <w:sz w:val="28"/>
                <w:szCs w:val="28"/>
              </w:rPr>
              <w:t>Химия относится к одной из важнейших научных дисциплин, необходимых для подготовки специалистов химического, медико-биоло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гического профилей, а также спе</w:t>
            </w:r>
            <w:r w:rsidRPr="002B22E6">
              <w:rPr>
                <w:rFonts w:ascii="Times New Roman" w:hAnsi="Times New Roman" w:cs="Times New Roman"/>
                <w:i/>
                <w:sz w:val="28"/>
                <w:szCs w:val="28"/>
              </w:rPr>
              <w:t>циалистов, работающих в сфере экологического мониторинга и защиты окружающей среды от токсичных химических веществ и радиоактивных элементов. Изучение химии позволяет формировать у студентов целостность систе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мы представлений о её роли в об</w:t>
            </w:r>
            <w:r w:rsidRPr="002B22E6">
              <w:rPr>
                <w:rFonts w:ascii="Times New Roman" w:hAnsi="Times New Roman" w:cs="Times New Roman"/>
                <w:i/>
                <w:sz w:val="28"/>
                <w:szCs w:val="28"/>
              </w:rPr>
              <w:t>ласти естественных наук, в научно-техническом прог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рессе, а также в развитии совре</w:t>
            </w:r>
            <w:r w:rsidRPr="002B22E6">
              <w:rPr>
                <w:rFonts w:ascii="Times New Roman" w:hAnsi="Times New Roman" w:cs="Times New Roman"/>
                <w:i/>
                <w:sz w:val="28"/>
                <w:szCs w:val="28"/>
              </w:rPr>
              <w:t>менного индустриального общества. Изучение различных разделов химии позволяет показать общность химических процессов, протекающих в природе, а также выяснить механизмы химических и ферментативных реакций в бактериальных клетках и клетках животного и растительного происхождения.</w:t>
            </w:r>
          </w:p>
        </w:tc>
        <w:tc>
          <w:tcPr>
            <w:tcW w:w="673" w:type="dxa"/>
          </w:tcPr>
          <w:p w:rsidR="004C26E7" w:rsidRPr="00726707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6E7" w:rsidRPr="00CC2BE6" w:rsidTr="00094B34">
        <w:trPr>
          <w:trHeight w:val="1663"/>
        </w:trPr>
        <w:tc>
          <w:tcPr>
            <w:tcW w:w="5240" w:type="dxa"/>
          </w:tcPr>
          <w:p w:rsidR="004C26E7" w:rsidRPr="00726707" w:rsidRDefault="004C26E7" w:rsidP="00094B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8647" w:type="dxa"/>
          </w:tcPr>
          <w:p w:rsidR="004C26E7" w:rsidRPr="00340DAE" w:rsidRDefault="004C26E7" w:rsidP="00094B3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2F46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Использовать базовые знания фундаментальных разделов химии для успешного освоения модулей биохимии, радиохимии и радиационной химии в профессиональной и научно-исследовательской деятельности</w:t>
            </w:r>
          </w:p>
        </w:tc>
        <w:tc>
          <w:tcPr>
            <w:tcW w:w="673" w:type="dxa"/>
          </w:tcPr>
          <w:p w:rsidR="004C26E7" w:rsidRPr="00CC2BE6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6E7" w:rsidRPr="0088705A" w:rsidTr="00094B34">
        <w:tc>
          <w:tcPr>
            <w:tcW w:w="5240" w:type="dxa"/>
          </w:tcPr>
          <w:p w:rsidR="004C26E7" w:rsidRPr="00726707" w:rsidRDefault="004C26E7" w:rsidP="00094B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8647" w:type="dxa"/>
          </w:tcPr>
          <w:p w:rsidR="004C26E7" w:rsidRDefault="004C26E7" w:rsidP="00094B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CDC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4C26E7" w:rsidRPr="002275CB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основы теории фундаментальных разд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елов химии (прежде всего неорга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нической и аналитической химии), в частности, химических и отдельных инструментальных методов анализа,</w:t>
            </w:r>
          </w:p>
          <w:p w:rsidR="004C26E7" w:rsidRPr="002275CB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общие закономерности протекания химических реакций, используемых в аналитической химии,</w:t>
            </w:r>
          </w:p>
          <w:p w:rsidR="004C26E7" w:rsidRPr="002275CB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методологию выбора методов анализа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решения конкретных теорети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ческих и практических задач.</w:t>
            </w:r>
          </w:p>
          <w:p w:rsidR="004C26E7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5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уметь</w:t>
            </w:r>
            <w:r w:rsidRPr="00595A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C26E7" w:rsidRPr="002275CB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применять основные законы аналитич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еской химии при обсуждении полу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ченных результатов;</w:t>
            </w:r>
          </w:p>
          <w:p w:rsidR="004C26E7" w:rsidRPr="002275CB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ориентироваться в основных аналитич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еских и метрологических характе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ристиках методов анализа и идентификации веществ;</w:t>
            </w:r>
          </w:p>
          <w:p w:rsidR="004C26E7" w:rsidRPr="002275CB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работать с компьютером на уровне пользователя и применять навыки работы с компьютерами в профессиональной деятельности;</w:t>
            </w:r>
          </w:p>
          <w:p w:rsidR="004C26E7" w:rsidRPr="002275CB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методами регистрации и обработки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 химических эксперимен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тов;</w:t>
            </w:r>
          </w:p>
          <w:p w:rsidR="004C26E7" w:rsidRPr="002275CB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-теоретическими знаниями о методах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бнаружения, разделения и количе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ственного определения веществ;</w:t>
            </w:r>
          </w:p>
          <w:p w:rsidR="004C26E7" w:rsidRPr="002275CB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навыками практического использования современных инструментальных методов анализа для решения конкретных аналитических задач;</w:t>
            </w:r>
          </w:p>
          <w:p w:rsidR="004C26E7" w:rsidRPr="002275CB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демонстрировать способность и гото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вность проводить расчеты с помо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 xml:space="preserve">щью известных формул и уравнений,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с помощью компьютер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ных программ, требуемые при проведении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измерений и обработке их ре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зультатов;</w:t>
            </w:r>
          </w:p>
          <w:p w:rsidR="004C26E7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ориентироваться в современной литературе по аналитической химии, пользоваться справочной литературой.</w:t>
            </w:r>
          </w:p>
          <w:p w:rsidR="004C26E7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E53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595A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26E7" w:rsidRPr="00F05851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 основными приемами работы в химик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о-аналитической лаборатории, ко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торые включают операции осаждения, титрования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взвешивания, приго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товления растворов различных концентраций из кристал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лических и жид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ких веществ.</w:t>
            </w:r>
          </w:p>
        </w:tc>
        <w:tc>
          <w:tcPr>
            <w:tcW w:w="673" w:type="dxa"/>
          </w:tcPr>
          <w:p w:rsidR="004C26E7" w:rsidRPr="0088705A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6E7" w:rsidRPr="00726707" w:rsidTr="00094B34">
        <w:tc>
          <w:tcPr>
            <w:tcW w:w="5240" w:type="dxa"/>
          </w:tcPr>
          <w:p w:rsidR="004C26E7" w:rsidRPr="00726707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8647" w:type="dxa"/>
          </w:tcPr>
          <w:p w:rsidR="004C26E7" w:rsidRPr="00726707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курс, 2 семестр</w:t>
            </w:r>
          </w:p>
        </w:tc>
        <w:tc>
          <w:tcPr>
            <w:tcW w:w="673" w:type="dxa"/>
          </w:tcPr>
          <w:p w:rsidR="004C26E7" w:rsidRPr="00726707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6E7" w:rsidRPr="00726707" w:rsidTr="00094B34">
        <w:tc>
          <w:tcPr>
            <w:tcW w:w="5240" w:type="dxa"/>
          </w:tcPr>
          <w:p w:rsidR="004C26E7" w:rsidRPr="00726707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8647" w:type="dxa"/>
          </w:tcPr>
          <w:p w:rsidR="004C26E7" w:rsidRPr="00187C7E" w:rsidRDefault="004C26E7" w:rsidP="00094B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7C7E">
              <w:rPr>
                <w:rFonts w:ascii="Times New Roman" w:hAnsi="Times New Roman" w:cs="Times New Roman"/>
                <w:i/>
                <w:sz w:val="28"/>
                <w:szCs w:val="28"/>
              </w:rPr>
              <w:t>Высшая матем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атика, Химия</w:t>
            </w:r>
          </w:p>
        </w:tc>
        <w:tc>
          <w:tcPr>
            <w:tcW w:w="673" w:type="dxa"/>
          </w:tcPr>
          <w:p w:rsidR="004C26E7" w:rsidRPr="00726707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6E7" w:rsidRPr="00726707" w:rsidTr="00094B34">
        <w:tc>
          <w:tcPr>
            <w:tcW w:w="5240" w:type="dxa"/>
          </w:tcPr>
          <w:p w:rsidR="004C26E7" w:rsidRPr="00726707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8647" w:type="dxa"/>
          </w:tcPr>
          <w:p w:rsidR="004C26E7" w:rsidRDefault="004C26E7" w:rsidP="00094B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:rsidR="004C26E7" w:rsidRPr="00726707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4C26E7" w:rsidRPr="00726707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6E7" w:rsidRPr="00CC2BE6" w:rsidTr="00094B34">
        <w:tc>
          <w:tcPr>
            <w:tcW w:w="5240" w:type="dxa"/>
          </w:tcPr>
          <w:p w:rsidR="004C26E7" w:rsidRPr="00CC2BE6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C26E7" w:rsidRPr="00CC2BE6" w:rsidRDefault="004C26E7" w:rsidP="00094B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8647" w:type="dxa"/>
          </w:tcPr>
          <w:p w:rsidR="004C26E7" w:rsidRPr="00340DAE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_128__ часов, из _64__ - аудиторных</w:t>
            </w:r>
          </w:p>
        </w:tc>
        <w:tc>
          <w:tcPr>
            <w:tcW w:w="673" w:type="dxa"/>
          </w:tcPr>
          <w:p w:rsidR="004C26E7" w:rsidRPr="00162CDC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6E7" w:rsidRPr="00CC2BE6" w:rsidTr="00094B34">
        <w:tc>
          <w:tcPr>
            <w:tcW w:w="5240" w:type="dxa"/>
          </w:tcPr>
          <w:p w:rsidR="004C26E7" w:rsidRPr="00CC2BE6" w:rsidRDefault="004C26E7" w:rsidP="00094B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8647" w:type="dxa"/>
          </w:tcPr>
          <w:p w:rsidR="004C26E7" w:rsidRDefault="004C26E7" w:rsidP="00094B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:rsidR="004C26E7" w:rsidRPr="00E47199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4C26E7" w:rsidRPr="00187C7E" w:rsidRDefault="004C26E7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26E7" w:rsidRDefault="004C26E7" w:rsidP="004C26E7">
      <w:pPr>
        <w:rPr>
          <w:rFonts w:ascii="Times New Roman" w:hAnsi="Times New Roman" w:cs="Times New Roman"/>
          <w:sz w:val="28"/>
          <w:szCs w:val="28"/>
        </w:rPr>
      </w:pPr>
    </w:p>
    <w:p w:rsidR="001B4A23" w:rsidRDefault="001B4A23"/>
    <w:sectPr w:rsidR="001B4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E7"/>
    <w:rsid w:val="001B4A23"/>
    <w:rsid w:val="004C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520CE-5579-4EE9-BE59-CA608C72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2025-11-27T08:01:00Z</dcterms:created>
  <dcterms:modified xsi:type="dcterms:W3CDTF">2025-11-27T08:01:00Z</dcterms:modified>
</cp:coreProperties>
</file>