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E7F1" w14:textId="77777777" w:rsidR="0099418E" w:rsidRDefault="0099418E" w:rsidP="0099418E">
      <w:pPr>
        <w:jc w:val="center"/>
        <w:rPr>
          <w:sz w:val="28"/>
          <w:szCs w:val="28"/>
        </w:rPr>
      </w:pPr>
      <w:proofErr w:type="spellStart"/>
      <w:r>
        <w:rPr>
          <w:sz w:val="28"/>
          <w:szCs w:val="28"/>
        </w:rPr>
        <w:t>Направление</w:t>
      </w:r>
      <w:proofErr w:type="spellEnd"/>
      <w:r>
        <w:rPr>
          <w:sz w:val="28"/>
          <w:szCs w:val="28"/>
        </w:rPr>
        <w:t xml:space="preserve"> </w:t>
      </w:r>
      <w:proofErr w:type="spellStart"/>
      <w:r>
        <w:rPr>
          <w:sz w:val="28"/>
          <w:szCs w:val="28"/>
        </w:rPr>
        <w:t>специальности</w:t>
      </w:r>
      <w:proofErr w:type="spellEnd"/>
      <w:r>
        <w:rPr>
          <w:sz w:val="28"/>
          <w:szCs w:val="28"/>
        </w:rPr>
        <w:t xml:space="preserve"> 1- 33 01 07-01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w:t>
      </w:r>
      <w:proofErr w:type="spellStart"/>
      <w:r>
        <w:rPr>
          <w:sz w:val="28"/>
          <w:szCs w:val="28"/>
        </w:rPr>
        <w:t>экологический</w:t>
      </w:r>
      <w:proofErr w:type="spellEnd"/>
      <w:r>
        <w:rPr>
          <w:sz w:val="28"/>
          <w:szCs w:val="28"/>
        </w:rPr>
        <w:t xml:space="preserve"> </w:t>
      </w:r>
      <w:proofErr w:type="spellStart"/>
      <w:r>
        <w:rPr>
          <w:sz w:val="28"/>
          <w:szCs w:val="28"/>
        </w:rPr>
        <w:t>менеджмент</w:t>
      </w:r>
      <w:proofErr w:type="spellEnd"/>
      <w:r>
        <w:rPr>
          <w:sz w:val="28"/>
          <w:szCs w:val="28"/>
        </w:rPr>
        <w:t xml:space="preserve"> и</w:t>
      </w:r>
      <w:r w:rsidRPr="00832DEF">
        <w:rPr>
          <w:sz w:val="28"/>
          <w:szCs w:val="28"/>
        </w:rPr>
        <w:t xml:space="preserve"> </w:t>
      </w:r>
      <w:proofErr w:type="spellStart"/>
      <w:r>
        <w:rPr>
          <w:sz w:val="28"/>
          <w:szCs w:val="28"/>
        </w:rPr>
        <w:t>экспертиза</w:t>
      </w:r>
      <w:proofErr w:type="spellEnd"/>
      <w:r>
        <w:rPr>
          <w:sz w:val="28"/>
          <w:szCs w:val="28"/>
        </w:rPr>
        <w:t xml:space="preserve">) </w:t>
      </w:r>
      <w:r w:rsidRPr="00832DEF">
        <w:rPr>
          <w:sz w:val="28"/>
          <w:szCs w:val="28"/>
        </w:rPr>
        <w:t xml:space="preserve">/ </w:t>
      </w:r>
      <w:r>
        <w:rPr>
          <w:sz w:val="28"/>
          <w:szCs w:val="28"/>
        </w:rPr>
        <w:t>Specialty direction 1-33 01 07-01 Environmental protection (environmental management and expertise)</w:t>
      </w:r>
    </w:p>
    <w:p w14:paraId="2988C924" w14:textId="77777777" w:rsidR="0099418E" w:rsidRPr="00832DEF" w:rsidRDefault="0099418E" w:rsidP="0099418E">
      <w:pPr>
        <w:jc w:val="center"/>
        <w:rPr>
          <w:sz w:val="28"/>
          <w:szCs w:val="28"/>
          <w:lang w:val="ru-RU"/>
        </w:rPr>
      </w:pPr>
      <w:r w:rsidRPr="00832DEF">
        <w:rPr>
          <w:sz w:val="28"/>
          <w:szCs w:val="28"/>
          <w:lang w:val="ru-RU"/>
        </w:rPr>
        <w:t>Основы маркетинга и логистики, модуль «Экологический менеджмент - 1»</w:t>
      </w:r>
    </w:p>
    <w:p w14:paraId="7F993394" w14:textId="77777777" w:rsidR="0099418E" w:rsidRDefault="0099418E" w:rsidP="0099418E">
      <w:pPr>
        <w:jc w:val="center"/>
        <w:rPr>
          <w:sz w:val="28"/>
          <w:szCs w:val="28"/>
        </w:rPr>
      </w:pPr>
      <w:r>
        <w:rPr>
          <w:sz w:val="28"/>
          <w:szCs w:val="28"/>
        </w:rPr>
        <w:t>Fundamentals of Marketing and Logistics, Module «Environmental Management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6"/>
        <w:gridCol w:w="3684"/>
        <w:gridCol w:w="3005"/>
      </w:tblGrid>
      <w:tr w:rsidR="0099418E" w:rsidRPr="001C0D12" w14:paraId="4CB0E81D" w14:textId="77777777" w:rsidTr="00B42163">
        <w:tc>
          <w:tcPr>
            <w:tcW w:w="3510" w:type="dxa"/>
            <w:shd w:val="clear" w:color="auto" w:fill="auto"/>
          </w:tcPr>
          <w:p w14:paraId="335CBC3D" w14:textId="77777777" w:rsidR="0099418E" w:rsidRPr="001C0D12" w:rsidRDefault="0099418E"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6196" w:type="dxa"/>
            <w:shd w:val="clear" w:color="auto" w:fill="auto"/>
          </w:tcPr>
          <w:p w14:paraId="07AE333A" w14:textId="77777777" w:rsidR="0099418E" w:rsidRPr="001C0D12" w:rsidRDefault="0099418E" w:rsidP="00B42163">
            <w:pPr>
              <w:pStyle w:val="2"/>
              <w:spacing w:after="0" w:line="240" w:lineRule="auto"/>
              <w:ind w:left="0"/>
              <w:jc w:val="left"/>
              <w:rPr>
                <w:sz w:val="28"/>
                <w:szCs w:val="28"/>
                <w:lang w:val="ru-RU"/>
              </w:rPr>
            </w:pPr>
            <w:r w:rsidRPr="001C0D12">
              <w:rPr>
                <w:sz w:val="28"/>
                <w:szCs w:val="28"/>
                <w:lang w:val="ru-RU"/>
              </w:rPr>
              <w:t xml:space="preserve">Дисциплина «Основы маркетинга и логистики» является одной из основных дисциплин, формирующих профессиональные навыки менеджеров и государственных управленцев. Маркетинг </w:t>
            </w:r>
            <w:proofErr w:type="gramStart"/>
            <w:r w:rsidRPr="001C0D12">
              <w:rPr>
                <w:sz w:val="28"/>
                <w:szCs w:val="28"/>
                <w:lang w:val="ru-RU"/>
              </w:rPr>
              <w:t>- это</w:t>
            </w:r>
            <w:proofErr w:type="gramEnd"/>
            <w:r w:rsidRPr="001C0D12">
              <w:rPr>
                <w:sz w:val="28"/>
                <w:szCs w:val="28"/>
                <w:lang w:val="ru-RU"/>
              </w:rPr>
              <w:t xml:space="preserve"> процесс выявления, предугадывания потребностей клиентов, организации соответствующей ожиданиям рекламы и производства с целью повышения количества продаж и максимизации прибыли. Логистика — это бизнес-процесс планирования, управления и координации перемещения товаров, информации и ресурсов от начальной точки (производства или снабжения) к конечному потребителю. Она играет ключевую роль в современном бизнесе и экономике, обеспечивая эффективное управление цепями поставок и оптимизацию процессов доставки товаров и услуг.</w:t>
            </w:r>
          </w:p>
        </w:tc>
        <w:tc>
          <w:tcPr>
            <w:tcW w:w="4854" w:type="dxa"/>
            <w:shd w:val="clear" w:color="auto" w:fill="auto"/>
          </w:tcPr>
          <w:p w14:paraId="40EFDAFD" w14:textId="77777777" w:rsidR="0099418E" w:rsidRPr="001C0D12" w:rsidRDefault="0099418E" w:rsidP="00B42163">
            <w:pPr>
              <w:autoSpaceDE w:val="0"/>
              <w:autoSpaceDN w:val="0"/>
              <w:rPr>
                <w:sz w:val="28"/>
                <w:szCs w:val="28"/>
              </w:rPr>
            </w:pPr>
            <w:r w:rsidRPr="001C0D12">
              <w:rPr>
                <w:sz w:val="28"/>
                <w:szCs w:val="28"/>
              </w:rPr>
              <w:t>The course «Fundamentals of Marketing and Logistics» is one of the core disciplines that develops the professional skills of managers and public officials. Marketing is the process of identifying and anticipating customer needs, organizing advertising and production to meet expectations, with the goal of increasing sales and maximizing profits. Logistics is the business process of planning, managing, and coordinating the movement of goods, information, and resources from the initial point (production or supply) to the end consumer. It plays a key role in modern business and economics, ensuring effective supply chain management and optimizing the delivery of goods and services.</w:t>
            </w:r>
          </w:p>
        </w:tc>
      </w:tr>
      <w:tr w:rsidR="0099418E" w:rsidRPr="001C0D12" w14:paraId="5154134A" w14:textId="77777777" w:rsidTr="00B42163">
        <w:tc>
          <w:tcPr>
            <w:tcW w:w="3510" w:type="dxa"/>
            <w:shd w:val="clear" w:color="auto" w:fill="auto"/>
          </w:tcPr>
          <w:p w14:paraId="39C56FF6" w14:textId="77777777" w:rsidR="0099418E" w:rsidRPr="001C0D12" w:rsidRDefault="0099418E"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6196" w:type="dxa"/>
            <w:shd w:val="clear" w:color="auto" w:fill="auto"/>
          </w:tcPr>
          <w:p w14:paraId="6664F885" w14:textId="77777777" w:rsidR="0099418E" w:rsidRPr="001C0D12" w:rsidRDefault="0099418E" w:rsidP="00B42163">
            <w:pPr>
              <w:autoSpaceDE w:val="0"/>
              <w:autoSpaceDN w:val="0"/>
              <w:rPr>
                <w:sz w:val="28"/>
                <w:szCs w:val="28"/>
                <w:lang w:val="ru-RU"/>
              </w:rPr>
            </w:pPr>
            <w:r w:rsidRPr="001C0D12">
              <w:rPr>
                <w:sz w:val="28"/>
                <w:szCs w:val="28"/>
                <w:lang w:val="ru-RU"/>
              </w:rPr>
              <w:t xml:space="preserve">СК-2 Формировать и применять концепцию и стратегию маркетинга для конкретных областей и сфер деятельности, осуществлять </w:t>
            </w:r>
            <w:r w:rsidRPr="001C0D12">
              <w:rPr>
                <w:sz w:val="28"/>
                <w:szCs w:val="28"/>
                <w:lang w:val="ru-RU"/>
              </w:rPr>
              <w:lastRenderedPageBreak/>
              <w:t>анализ внешней и внутренней маркетинговой среды организации.</w:t>
            </w:r>
          </w:p>
        </w:tc>
        <w:tc>
          <w:tcPr>
            <w:tcW w:w="4854" w:type="dxa"/>
            <w:shd w:val="clear" w:color="auto" w:fill="auto"/>
          </w:tcPr>
          <w:p w14:paraId="4A9F0372" w14:textId="77777777" w:rsidR="0099418E" w:rsidRPr="001C0D12" w:rsidRDefault="0099418E" w:rsidP="00B42163">
            <w:pPr>
              <w:autoSpaceDE w:val="0"/>
              <w:autoSpaceDN w:val="0"/>
              <w:rPr>
                <w:sz w:val="28"/>
                <w:szCs w:val="28"/>
              </w:rPr>
            </w:pPr>
            <w:r w:rsidRPr="001C0D12">
              <w:rPr>
                <w:sz w:val="28"/>
                <w:szCs w:val="28"/>
                <w:lang w:val="ru-RU"/>
              </w:rPr>
              <w:lastRenderedPageBreak/>
              <w:t>СК</w:t>
            </w:r>
            <w:r w:rsidRPr="001C0D12">
              <w:rPr>
                <w:sz w:val="28"/>
                <w:szCs w:val="28"/>
              </w:rPr>
              <w:t xml:space="preserve">-27 To formulate and apply the concept and strategy of marketing for specific areas and spheres of activity, to </w:t>
            </w:r>
            <w:r w:rsidRPr="001C0D12">
              <w:rPr>
                <w:sz w:val="28"/>
                <w:szCs w:val="28"/>
              </w:rPr>
              <w:lastRenderedPageBreak/>
              <w:t>analyze the external and internal marketing environment of the organization.</w:t>
            </w:r>
          </w:p>
        </w:tc>
      </w:tr>
      <w:tr w:rsidR="0099418E" w:rsidRPr="001C0D12" w14:paraId="6882C8ED" w14:textId="77777777" w:rsidTr="00B42163">
        <w:tc>
          <w:tcPr>
            <w:tcW w:w="3510" w:type="dxa"/>
            <w:shd w:val="clear" w:color="auto" w:fill="auto"/>
          </w:tcPr>
          <w:p w14:paraId="2174E6C9" w14:textId="77777777" w:rsidR="0099418E" w:rsidRPr="001C0D12" w:rsidRDefault="0099418E" w:rsidP="00B42163">
            <w:pPr>
              <w:autoSpaceDE w:val="0"/>
              <w:autoSpaceDN w:val="0"/>
              <w:rPr>
                <w:sz w:val="28"/>
                <w:szCs w:val="28"/>
              </w:rPr>
            </w:pPr>
            <w:proofErr w:type="spellStart"/>
            <w:r w:rsidRPr="001C0D12">
              <w:rPr>
                <w:sz w:val="28"/>
                <w:szCs w:val="28"/>
              </w:rPr>
              <w:lastRenderedPageBreak/>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6196" w:type="dxa"/>
            <w:shd w:val="clear" w:color="auto" w:fill="auto"/>
          </w:tcPr>
          <w:p w14:paraId="1CC66BE3" w14:textId="77777777" w:rsidR="0099418E" w:rsidRPr="001C0D12" w:rsidRDefault="0099418E" w:rsidP="00B42163">
            <w:pPr>
              <w:autoSpaceDE w:val="0"/>
              <w:autoSpaceDN w:val="0"/>
              <w:rPr>
                <w:b/>
                <w:bCs/>
                <w:i/>
                <w:iCs/>
                <w:sz w:val="28"/>
                <w:szCs w:val="28"/>
                <w:lang w:val="ru-RU"/>
              </w:rPr>
            </w:pPr>
            <w:r w:rsidRPr="001C0D12">
              <w:rPr>
                <w:sz w:val="28"/>
                <w:szCs w:val="28"/>
                <w:lang w:val="ru-RU"/>
              </w:rPr>
              <w:t xml:space="preserve">В результате усвоения данной дисциплины студенты </w:t>
            </w:r>
            <w:r w:rsidRPr="001C0D12">
              <w:rPr>
                <w:bCs/>
                <w:iCs/>
                <w:sz w:val="28"/>
                <w:szCs w:val="28"/>
                <w:lang w:val="ru-RU"/>
              </w:rPr>
              <w:t xml:space="preserve">должны </w:t>
            </w:r>
            <w:r w:rsidRPr="001C0D12">
              <w:rPr>
                <w:b/>
                <w:bCs/>
                <w:i/>
                <w:iCs/>
                <w:sz w:val="28"/>
                <w:szCs w:val="28"/>
                <w:lang w:val="ru-RU"/>
              </w:rPr>
              <w:t>знать:</w:t>
            </w:r>
          </w:p>
          <w:p w14:paraId="0325A628" w14:textId="77777777" w:rsidR="0099418E" w:rsidRPr="001C0D12" w:rsidRDefault="0099418E" w:rsidP="0099418E">
            <w:pPr>
              <w:numPr>
                <w:ilvl w:val="0"/>
                <w:numId w:val="1"/>
              </w:numPr>
              <w:tabs>
                <w:tab w:val="left" w:pos="360"/>
              </w:tabs>
              <w:autoSpaceDE w:val="0"/>
              <w:autoSpaceDN w:val="0"/>
              <w:rPr>
                <w:sz w:val="28"/>
                <w:szCs w:val="28"/>
                <w:lang w:val="ru-RU"/>
              </w:rPr>
            </w:pPr>
            <w:r w:rsidRPr="001C0D12">
              <w:rPr>
                <w:sz w:val="28"/>
                <w:szCs w:val="28"/>
                <w:lang w:val="ru-RU"/>
              </w:rPr>
              <w:t>основы теории и практики маркетинговой деятельности и логистики, необходимые для профессиональной деятельности;</w:t>
            </w:r>
          </w:p>
          <w:p w14:paraId="5663F2F8" w14:textId="77777777" w:rsidR="0099418E" w:rsidRPr="001C0D12" w:rsidRDefault="0099418E" w:rsidP="0099418E">
            <w:pPr>
              <w:numPr>
                <w:ilvl w:val="0"/>
                <w:numId w:val="1"/>
              </w:numPr>
              <w:tabs>
                <w:tab w:val="left" w:pos="360"/>
              </w:tabs>
              <w:autoSpaceDE w:val="0"/>
              <w:autoSpaceDN w:val="0"/>
              <w:rPr>
                <w:sz w:val="28"/>
                <w:szCs w:val="28"/>
                <w:lang w:val="ru-RU"/>
              </w:rPr>
            </w:pPr>
            <w:r w:rsidRPr="001C0D12">
              <w:rPr>
                <w:sz w:val="28"/>
                <w:szCs w:val="28"/>
                <w:lang w:val="ru-RU"/>
              </w:rPr>
              <w:t>методику формирования концепции маркетинга и логистики на предприятиях;</w:t>
            </w:r>
          </w:p>
          <w:p w14:paraId="536CF4E7" w14:textId="77777777" w:rsidR="0099418E" w:rsidRPr="001C0D12" w:rsidRDefault="0099418E" w:rsidP="0099418E">
            <w:pPr>
              <w:numPr>
                <w:ilvl w:val="0"/>
                <w:numId w:val="1"/>
              </w:numPr>
              <w:tabs>
                <w:tab w:val="left" w:pos="360"/>
              </w:tabs>
              <w:autoSpaceDE w:val="0"/>
              <w:autoSpaceDN w:val="0"/>
              <w:rPr>
                <w:b/>
                <w:bCs/>
                <w:i/>
                <w:sz w:val="28"/>
                <w:szCs w:val="28"/>
                <w:lang w:val="ru-RU"/>
              </w:rPr>
            </w:pPr>
            <w:r w:rsidRPr="001C0D12">
              <w:rPr>
                <w:sz w:val="28"/>
                <w:szCs w:val="28"/>
                <w:lang w:val="ru-RU"/>
              </w:rPr>
              <w:t>методы, средства, инструменты и технологии маркетинга и логистики, используемые в деятельности предприятий.</w:t>
            </w:r>
          </w:p>
          <w:p w14:paraId="15FC267A" w14:textId="77777777" w:rsidR="0099418E" w:rsidRPr="001C0D12" w:rsidRDefault="0099418E" w:rsidP="00B42163">
            <w:pPr>
              <w:autoSpaceDE w:val="0"/>
              <w:autoSpaceDN w:val="0"/>
              <w:rPr>
                <w:b/>
                <w:i/>
                <w:sz w:val="28"/>
                <w:szCs w:val="28"/>
              </w:rPr>
            </w:pPr>
            <w:proofErr w:type="spellStart"/>
            <w:r w:rsidRPr="001C0D12">
              <w:rPr>
                <w:b/>
                <w:i/>
                <w:sz w:val="28"/>
                <w:szCs w:val="28"/>
              </w:rPr>
              <w:t>уметь</w:t>
            </w:r>
            <w:proofErr w:type="spellEnd"/>
            <w:r w:rsidRPr="001C0D12">
              <w:rPr>
                <w:b/>
                <w:i/>
                <w:sz w:val="28"/>
                <w:szCs w:val="28"/>
              </w:rPr>
              <w:t>:</w:t>
            </w:r>
          </w:p>
          <w:p w14:paraId="055CC0A9" w14:textId="77777777" w:rsidR="0099418E" w:rsidRPr="001C0D12" w:rsidRDefault="0099418E" w:rsidP="0099418E">
            <w:pPr>
              <w:numPr>
                <w:ilvl w:val="0"/>
                <w:numId w:val="2"/>
              </w:numPr>
              <w:tabs>
                <w:tab w:val="left" w:pos="360"/>
              </w:tabs>
              <w:autoSpaceDE w:val="0"/>
              <w:autoSpaceDN w:val="0"/>
              <w:rPr>
                <w:sz w:val="28"/>
                <w:szCs w:val="28"/>
                <w:lang w:val="ru-RU"/>
              </w:rPr>
            </w:pPr>
            <w:r w:rsidRPr="001C0D12">
              <w:rPr>
                <w:sz w:val="28"/>
                <w:szCs w:val="28"/>
                <w:lang w:val="ru-RU"/>
              </w:rPr>
              <w:t>обосновать возможность и необходимость применения концепции маркетинга и логистики в управлении предприятиями;</w:t>
            </w:r>
          </w:p>
          <w:p w14:paraId="5257B88F" w14:textId="77777777" w:rsidR="0099418E" w:rsidRPr="001C0D12" w:rsidRDefault="0099418E" w:rsidP="0099418E">
            <w:pPr>
              <w:numPr>
                <w:ilvl w:val="0"/>
                <w:numId w:val="1"/>
              </w:numPr>
              <w:tabs>
                <w:tab w:val="left" w:pos="360"/>
              </w:tabs>
              <w:autoSpaceDE w:val="0"/>
              <w:autoSpaceDN w:val="0"/>
              <w:rPr>
                <w:b/>
                <w:bCs/>
                <w:i/>
                <w:sz w:val="28"/>
                <w:szCs w:val="28"/>
                <w:lang w:val="ru-RU"/>
              </w:rPr>
            </w:pPr>
            <w:r w:rsidRPr="001C0D12">
              <w:rPr>
                <w:sz w:val="28"/>
                <w:szCs w:val="28"/>
                <w:lang w:val="ru-RU"/>
              </w:rPr>
              <w:t>комплексно оценивать рыночную ситуацию, в которой функционируют предприятия.</w:t>
            </w:r>
          </w:p>
          <w:p w14:paraId="0A502363" w14:textId="77777777" w:rsidR="0099418E" w:rsidRPr="001C0D12" w:rsidRDefault="0099418E" w:rsidP="00B42163">
            <w:pPr>
              <w:autoSpaceDE w:val="0"/>
              <w:autoSpaceDN w:val="0"/>
              <w:rPr>
                <w:b/>
                <w:bCs/>
                <w:i/>
                <w:sz w:val="28"/>
                <w:szCs w:val="28"/>
              </w:rPr>
            </w:pPr>
            <w:r w:rsidRPr="001C0D12">
              <w:rPr>
                <w:b/>
                <w:bCs/>
                <w:i/>
                <w:sz w:val="28"/>
                <w:szCs w:val="28"/>
                <w:lang w:val="ru-RU"/>
              </w:rPr>
              <w:t xml:space="preserve">  </w:t>
            </w:r>
            <w:proofErr w:type="spellStart"/>
            <w:r w:rsidRPr="001C0D12">
              <w:rPr>
                <w:b/>
                <w:bCs/>
                <w:i/>
                <w:sz w:val="28"/>
                <w:szCs w:val="28"/>
              </w:rPr>
              <w:t>владеть</w:t>
            </w:r>
            <w:proofErr w:type="spellEnd"/>
            <w:r w:rsidRPr="001C0D12">
              <w:rPr>
                <w:b/>
                <w:bCs/>
                <w:i/>
                <w:sz w:val="28"/>
                <w:szCs w:val="28"/>
              </w:rPr>
              <w:t>:</w:t>
            </w:r>
          </w:p>
          <w:p w14:paraId="3F6A53D9" w14:textId="77777777" w:rsidR="0099418E" w:rsidRPr="001C0D12" w:rsidRDefault="0099418E" w:rsidP="0099418E">
            <w:pPr>
              <w:numPr>
                <w:ilvl w:val="0"/>
                <w:numId w:val="3"/>
              </w:numPr>
              <w:tabs>
                <w:tab w:val="clear" w:pos="1600"/>
              </w:tabs>
              <w:autoSpaceDE w:val="0"/>
              <w:autoSpaceDN w:val="0"/>
              <w:ind w:left="0" w:firstLine="0"/>
              <w:rPr>
                <w:sz w:val="28"/>
                <w:szCs w:val="28"/>
                <w:lang w:val="ru-RU"/>
              </w:rPr>
            </w:pPr>
            <w:r w:rsidRPr="001C0D12">
              <w:rPr>
                <w:sz w:val="28"/>
                <w:szCs w:val="28"/>
                <w:lang w:val="ru-RU"/>
              </w:rPr>
              <w:t xml:space="preserve"> основными </w:t>
            </w:r>
            <w:r w:rsidRPr="001C0D12">
              <w:rPr>
                <w:sz w:val="28"/>
                <w:szCs w:val="28"/>
                <w:lang w:val="be-BY"/>
              </w:rPr>
              <w:t>навыками разработки комплексных маркетинговых программ и сравнительного анализа лучших мировых и отечественных практик.</w:t>
            </w:r>
          </w:p>
        </w:tc>
        <w:tc>
          <w:tcPr>
            <w:tcW w:w="4854" w:type="dxa"/>
            <w:shd w:val="clear" w:color="auto" w:fill="auto"/>
          </w:tcPr>
          <w:p w14:paraId="6D1F7F3A" w14:textId="77777777" w:rsidR="0099418E" w:rsidRPr="001C0D12" w:rsidRDefault="0099418E" w:rsidP="00B42163">
            <w:pPr>
              <w:autoSpaceDE w:val="0"/>
              <w:autoSpaceDN w:val="0"/>
              <w:rPr>
                <w:sz w:val="28"/>
                <w:szCs w:val="28"/>
              </w:rPr>
            </w:pPr>
            <w:r w:rsidRPr="001C0D12">
              <w:rPr>
                <w:sz w:val="28"/>
                <w:szCs w:val="28"/>
              </w:rPr>
              <w:t xml:space="preserve">Upon completion of this course, students </w:t>
            </w:r>
            <w:proofErr w:type="gramStart"/>
            <w:r w:rsidRPr="001C0D12">
              <w:rPr>
                <w:sz w:val="28"/>
                <w:szCs w:val="28"/>
              </w:rPr>
              <w:t xml:space="preserve">should  </w:t>
            </w:r>
            <w:r w:rsidRPr="001C0D12">
              <w:rPr>
                <w:b/>
                <w:i/>
                <w:sz w:val="28"/>
                <w:szCs w:val="28"/>
              </w:rPr>
              <w:t>know</w:t>
            </w:r>
            <w:proofErr w:type="gramEnd"/>
            <w:r w:rsidRPr="001C0D12">
              <w:rPr>
                <w:b/>
                <w:i/>
                <w:sz w:val="28"/>
                <w:szCs w:val="28"/>
              </w:rPr>
              <w:t>:</w:t>
            </w:r>
          </w:p>
          <w:p w14:paraId="6C60B447" w14:textId="77777777" w:rsidR="0099418E" w:rsidRPr="001C0D12" w:rsidRDefault="0099418E" w:rsidP="00B42163">
            <w:pPr>
              <w:autoSpaceDE w:val="0"/>
              <w:autoSpaceDN w:val="0"/>
              <w:rPr>
                <w:sz w:val="28"/>
                <w:szCs w:val="28"/>
              </w:rPr>
            </w:pPr>
            <w:r w:rsidRPr="001C0D12">
              <w:rPr>
                <w:sz w:val="28"/>
                <w:szCs w:val="28"/>
              </w:rPr>
              <w:t>- the fundamentals of marketing and logistics theory and practice necessary for professional work;</w:t>
            </w:r>
          </w:p>
          <w:p w14:paraId="54F0EA53" w14:textId="77777777" w:rsidR="0099418E" w:rsidRPr="001C0D12" w:rsidRDefault="0099418E" w:rsidP="00B42163">
            <w:pPr>
              <w:autoSpaceDE w:val="0"/>
              <w:autoSpaceDN w:val="0"/>
              <w:rPr>
                <w:sz w:val="28"/>
                <w:szCs w:val="28"/>
              </w:rPr>
            </w:pPr>
            <w:r w:rsidRPr="001C0D12">
              <w:rPr>
                <w:sz w:val="28"/>
                <w:szCs w:val="28"/>
              </w:rPr>
              <w:t>- the methodology for developing marketing and logistics concepts at enterprises;</w:t>
            </w:r>
          </w:p>
          <w:p w14:paraId="395A4699" w14:textId="77777777" w:rsidR="0099418E" w:rsidRPr="001C0D12" w:rsidRDefault="0099418E" w:rsidP="00B42163">
            <w:pPr>
              <w:autoSpaceDE w:val="0"/>
              <w:autoSpaceDN w:val="0"/>
              <w:rPr>
                <w:sz w:val="28"/>
                <w:szCs w:val="28"/>
              </w:rPr>
            </w:pPr>
            <w:r w:rsidRPr="001C0D12">
              <w:rPr>
                <w:sz w:val="28"/>
                <w:szCs w:val="28"/>
              </w:rPr>
              <w:t>- the methods, tools, instruments, and technologies of marketing and logistics used in enterprise operations.</w:t>
            </w:r>
          </w:p>
          <w:p w14:paraId="57532A41" w14:textId="77777777" w:rsidR="0099418E" w:rsidRPr="001C0D12" w:rsidRDefault="0099418E" w:rsidP="00B42163">
            <w:pPr>
              <w:autoSpaceDE w:val="0"/>
              <w:autoSpaceDN w:val="0"/>
              <w:rPr>
                <w:b/>
                <w:i/>
                <w:sz w:val="28"/>
                <w:szCs w:val="28"/>
              </w:rPr>
            </w:pPr>
            <w:r w:rsidRPr="001C0D12">
              <w:rPr>
                <w:b/>
                <w:i/>
                <w:sz w:val="28"/>
                <w:szCs w:val="28"/>
              </w:rPr>
              <w:t>be able to:</w:t>
            </w:r>
          </w:p>
          <w:p w14:paraId="2C88F52D" w14:textId="77777777" w:rsidR="0099418E" w:rsidRPr="001C0D12" w:rsidRDefault="0099418E" w:rsidP="00B42163">
            <w:pPr>
              <w:autoSpaceDE w:val="0"/>
              <w:autoSpaceDN w:val="0"/>
              <w:rPr>
                <w:sz w:val="28"/>
                <w:szCs w:val="28"/>
              </w:rPr>
            </w:pPr>
            <w:r w:rsidRPr="001C0D12">
              <w:rPr>
                <w:sz w:val="28"/>
                <w:szCs w:val="28"/>
              </w:rPr>
              <w:t>- justify the possibility and necessity of applying marketing and logistics concepts in enterprise management;</w:t>
            </w:r>
          </w:p>
          <w:p w14:paraId="1D3298F7" w14:textId="77777777" w:rsidR="0099418E" w:rsidRPr="001C0D12" w:rsidRDefault="0099418E" w:rsidP="00B42163">
            <w:pPr>
              <w:autoSpaceDE w:val="0"/>
              <w:autoSpaceDN w:val="0"/>
              <w:rPr>
                <w:sz w:val="28"/>
                <w:szCs w:val="28"/>
              </w:rPr>
            </w:pPr>
            <w:r w:rsidRPr="001C0D12">
              <w:rPr>
                <w:sz w:val="28"/>
                <w:szCs w:val="28"/>
              </w:rPr>
              <w:t>- comprehensively assess the market situation in which enterprises operate.</w:t>
            </w:r>
          </w:p>
          <w:p w14:paraId="3922F880" w14:textId="77777777" w:rsidR="0099418E" w:rsidRPr="001C0D12" w:rsidRDefault="0099418E" w:rsidP="00B42163">
            <w:pPr>
              <w:autoSpaceDE w:val="0"/>
              <w:autoSpaceDN w:val="0"/>
              <w:rPr>
                <w:b/>
                <w:i/>
                <w:sz w:val="28"/>
                <w:szCs w:val="28"/>
              </w:rPr>
            </w:pPr>
            <w:r w:rsidRPr="001C0D12">
              <w:rPr>
                <w:b/>
                <w:i/>
                <w:sz w:val="28"/>
                <w:szCs w:val="28"/>
              </w:rPr>
              <w:t>possess:</w:t>
            </w:r>
          </w:p>
          <w:p w14:paraId="0DA405E5" w14:textId="77777777" w:rsidR="0099418E" w:rsidRPr="001C0D12" w:rsidRDefault="0099418E" w:rsidP="00B42163">
            <w:pPr>
              <w:autoSpaceDE w:val="0"/>
              <w:autoSpaceDN w:val="0"/>
              <w:rPr>
                <w:sz w:val="28"/>
                <w:szCs w:val="28"/>
              </w:rPr>
            </w:pPr>
            <w:r w:rsidRPr="001C0D12">
              <w:rPr>
                <w:sz w:val="28"/>
                <w:szCs w:val="28"/>
              </w:rPr>
              <w:t>- the basic skills of developing comprehensive marketing programs and comparative analysis of best international and domestic practices.</w:t>
            </w:r>
          </w:p>
        </w:tc>
      </w:tr>
      <w:tr w:rsidR="0099418E" w:rsidRPr="001C0D12" w14:paraId="43306772" w14:textId="77777777" w:rsidTr="00B42163">
        <w:tc>
          <w:tcPr>
            <w:tcW w:w="3510" w:type="dxa"/>
            <w:shd w:val="clear" w:color="auto" w:fill="auto"/>
          </w:tcPr>
          <w:p w14:paraId="7C6328C6" w14:textId="77777777" w:rsidR="0099418E" w:rsidRPr="001C0D12" w:rsidRDefault="0099418E" w:rsidP="00B42163">
            <w:pPr>
              <w:autoSpaceDE w:val="0"/>
              <w:autoSpaceDN w:val="0"/>
              <w:rPr>
                <w:sz w:val="28"/>
                <w:szCs w:val="28"/>
                <w:lang w:val="ru-RU"/>
              </w:rPr>
            </w:pPr>
            <w:r w:rsidRPr="001C0D12">
              <w:rPr>
                <w:sz w:val="28"/>
                <w:szCs w:val="28"/>
                <w:lang w:val="ru-RU"/>
              </w:rPr>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6196" w:type="dxa"/>
            <w:shd w:val="clear" w:color="auto" w:fill="auto"/>
          </w:tcPr>
          <w:p w14:paraId="03203DBA" w14:textId="77777777" w:rsidR="0099418E" w:rsidRPr="001C0D12" w:rsidRDefault="0099418E" w:rsidP="00B42163">
            <w:pPr>
              <w:autoSpaceDE w:val="0"/>
              <w:autoSpaceDN w:val="0"/>
              <w:rPr>
                <w:sz w:val="28"/>
                <w:szCs w:val="28"/>
              </w:rPr>
            </w:pPr>
            <w:r w:rsidRPr="001C0D12">
              <w:rPr>
                <w:sz w:val="28"/>
                <w:szCs w:val="28"/>
              </w:rPr>
              <w:t xml:space="preserve">4 </w:t>
            </w:r>
            <w:proofErr w:type="spellStart"/>
            <w:r w:rsidRPr="001C0D12">
              <w:rPr>
                <w:sz w:val="28"/>
                <w:szCs w:val="28"/>
              </w:rPr>
              <w:t>курс</w:t>
            </w:r>
            <w:proofErr w:type="spellEnd"/>
            <w:r w:rsidRPr="001C0D12">
              <w:rPr>
                <w:sz w:val="28"/>
                <w:szCs w:val="28"/>
              </w:rPr>
              <w:t xml:space="preserve">, 7 </w:t>
            </w:r>
            <w:proofErr w:type="spellStart"/>
            <w:r w:rsidRPr="001C0D12">
              <w:rPr>
                <w:sz w:val="28"/>
                <w:szCs w:val="28"/>
              </w:rPr>
              <w:t>семестр</w:t>
            </w:r>
            <w:proofErr w:type="spellEnd"/>
          </w:p>
        </w:tc>
        <w:tc>
          <w:tcPr>
            <w:tcW w:w="4854" w:type="dxa"/>
            <w:shd w:val="clear" w:color="auto" w:fill="auto"/>
          </w:tcPr>
          <w:p w14:paraId="06ECBD8C" w14:textId="77777777" w:rsidR="0099418E" w:rsidRPr="001C0D12" w:rsidRDefault="0099418E" w:rsidP="00B42163">
            <w:pPr>
              <w:autoSpaceDE w:val="0"/>
              <w:autoSpaceDN w:val="0"/>
              <w:rPr>
                <w:sz w:val="28"/>
                <w:szCs w:val="28"/>
              </w:rPr>
            </w:pPr>
            <w:r w:rsidRPr="001C0D12">
              <w:rPr>
                <w:sz w:val="28"/>
                <w:szCs w:val="28"/>
              </w:rPr>
              <w:t>4-th year, 7-th semester</w:t>
            </w:r>
          </w:p>
        </w:tc>
      </w:tr>
      <w:tr w:rsidR="0099418E" w:rsidRPr="001C0D12" w14:paraId="4FB5F401" w14:textId="77777777" w:rsidTr="00B42163">
        <w:tc>
          <w:tcPr>
            <w:tcW w:w="3510" w:type="dxa"/>
            <w:shd w:val="clear" w:color="auto" w:fill="auto"/>
          </w:tcPr>
          <w:p w14:paraId="32FD6B1B" w14:textId="77777777" w:rsidR="0099418E" w:rsidRPr="001C0D12" w:rsidRDefault="0099418E" w:rsidP="00B42163">
            <w:pPr>
              <w:autoSpaceDE w:val="0"/>
              <w:autoSpaceDN w:val="0"/>
              <w:rPr>
                <w:sz w:val="28"/>
                <w:szCs w:val="28"/>
              </w:rPr>
            </w:pPr>
            <w:proofErr w:type="spellStart"/>
            <w:r w:rsidRPr="001C0D12">
              <w:rPr>
                <w:sz w:val="28"/>
                <w:szCs w:val="28"/>
              </w:rPr>
              <w:lastRenderedPageBreak/>
              <w:t>Пререквизиты</w:t>
            </w:r>
            <w:proofErr w:type="spellEnd"/>
            <w:r w:rsidRPr="001C0D12">
              <w:rPr>
                <w:sz w:val="28"/>
                <w:szCs w:val="28"/>
              </w:rPr>
              <w:t xml:space="preserve"> / Prerequisites</w:t>
            </w:r>
          </w:p>
        </w:tc>
        <w:tc>
          <w:tcPr>
            <w:tcW w:w="6196" w:type="dxa"/>
            <w:shd w:val="clear" w:color="auto" w:fill="auto"/>
          </w:tcPr>
          <w:p w14:paraId="3F02A82D" w14:textId="77777777" w:rsidR="0099418E" w:rsidRPr="001C0D12" w:rsidRDefault="0099418E" w:rsidP="00B42163">
            <w:pPr>
              <w:autoSpaceDE w:val="0"/>
              <w:autoSpaceDN w:val="0"/>
              <w:rPr>
                <w:sz w:val="28"/>
                <w:szCs w:val="28"/>
                <w:lang w:val="ru-RU"/>
              </w:rPr>
            </w:pPr>
            <w:r w:rsidRPr="001C0D12">
              <w:rPr>
                <w:sz w:val="28"/>
                <w:szCs w:val="28"/>
                <w:lang w:val="ru-RU"/>
              </w:rPr>
              <w:t>Основы менеджмента и менеджмент качества;</w:t>
            </w:r>
          </w:p>
          <w:p w14:paraId="63FA971E" w14:textId="77777777" w:rsidR="0099418E" w:rsidRPr="001C0D12" w:rsidRDefault="0099418E" w:rsidP="00B42163">
            <w:pPr>
              <w:autoSpaceDE w:val="0"/>
              <w:autoSpaceDN w:val="0"/>
              <w:rPr>
                <w:sz w:val="28"/>
                <w:szCs w:val="28"/>
              </w:rPr>
            </w:pPr>
            <w:proofErr w:type="spellStart"/>
            <w:r w:rsidRPr="001C0D12">
              <w:rPr>
                <w:sz w:val="28"/>
                <w:szCs w:val="28"/>
              </w:rPr>
              <w:t>Экономика</w:t>
            </w:r>
            <w:proofErr w:type="spellEnd"/>
            <w:r w:rsidRPr="001C0D12">
              <w:rPr>
                <w:sz w:val="28"/>
                <w:szCs w:val="28"/>
              </w:rPr>
              <w:t xml:space="preserve"> </w:t>
            </w:r>
            <w:proofErr w:type="spellStart"/>
            <w:r w:rsidRPr="001C0D12">
              <w:rPr>
                <w:sz w:val="28"/>
                <w:szCs w:val="28"/>
              </w:rPr>
              <w:t>предприятия</w:t>
            </w:r>
            <w:proofErr w:type="spellEnd"/>
            <w:r w:rsidRPr="001C0D12">
              <w:rPr>
                <w:sz w:val="28"/>
                <w:szCs w:val="28"/>
              </w:rPr>
              <w:t>.</w:t>
            </w:r>
          </w:p>
        </w:tc>
        <w:tc>
          <w:tcPr>
            <w:tcW w:w="4854" w:type="dxa"/>
            <w:shd w:val="clear" w:color="auto" w:fill="auto"/>
          </w:tcPr>
          <w:p w14:paraId="1F8452C3" w14:textId="77777777" w:rsidR="0099418E" w:rsidRPr="001C0D12" w:rsidRDefault="0099418E" w:rsidP="00B42163">
            <w:pPr>
              <w:autoSpaceDE w:val="0"/>
              <w:autoSpaceDN w:val="0"/>
              <w:rPr>
                <w:sz w:val="28"/>
                <w:szCs w:val="28"/>
              </w:rPr>
            </w:pPr>
            <w:r w:rsidRPr="001C0D12">
              <w:rPr>
                <w:sz w:val="28"/>
                <w:szCs w:val="28"/>
              </w:rPr>
              <w:t>Fundamentals of Management and Quality Management;</w:t>
            </w:r>
          </w:p>
          <w:p w14:paraId="3267B5CB" w14:textId="77777777" w:rsidR="0099418E" w:rsidRPr="001C0D12" w:rsidRDefault="0099418E" w:rsidP="00B42163">
            <w:pPr>
              <w:autoSpaceDE w:val="0"/>
              <w:autoSpaceDN w:val="0"/>
              <w:rPr>
                <w:sz w:val="28"/>
                <w:szCs w:val="28"/>
              </w:rPr>
            </w:pPr>
            <w:r w:rsidRPr="001C0D12">
              <w:rPr>
                <w:sz w:val="28"/>
                <w:szCs w:val="28"/>
              </w:rPr>
              <w:t>Enterprise Economics.</w:t>
            </w:r>
          </w:p>
        </w:tc>
      </w:tr>
      <w:tr w:rsidR="0099418E" w:rsidRPr="001C0D12" w14:paraId="42996513" w14:textId="77777777" w:rsidTr="00B42163">
        <w:tc>
          <w:tcPr>
            <w:tcW w:w="3510" w:type="dxa"/>
            <w:shd w:val="clear" w:color="auto" w:fill="auto"/>
          </w:tcPr>
          <w:p w14:paraId="125E9A3D" w14:textId="77777777" w:rsidR="0099418E" w:rsidRPr="001C0D12" w:rsidRDefault="0099418E"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6196" w:type="dxa"/>
            <w:shd w:val="clear" w:color="auto" w:fill="auto"/>
          </w:tcPr>
          <w:p w14:paraId="524FE1C3" w14:textId="77777777" w:rsidR="0099418E" w:rsidRPr="001C0D12" w:rsidRDefault="0099418E" w:rsidP="00B42163">
            <w:pPr>
              <w:autoSpaceDE w:val="0"/>
              <w:autoSpaceDN w:val="0"/>
              <w:rPr>
                <w:sz w:val="28"/>
                <w:szCs w:val="28"/>
              </w:rPr>
            </w:pPr>
            <w:r w:rsidRPr="001C0D12">
              <w:rPr>
                <w:sz w:val="28"/>
                <w:szCs w:val="28"/>
              </w:rPr>
              <w:t>3</w:t>
            </w:r>
          </w:p>
          <w:p w14:paraId="5D94DA3E" w14:textId="77777777" w:rsidR="0099418E" w:rsidRPr="001C0D12" w:rsidRDefault="0099418E" w:rsidP="00B42163">
            <w:pPr>
              <w:autoSpaceDE w:val="0"/>
              <w:autoSpaceDN w:val="0"/>
              <w:rPr>
                <w:sz w:val="28"/>
                <w:szCs w:val="28"/>
              </w:rPr>
            </w:pPr>
          </w:p>
        </w:tc>
        <w:tc>
          <w:tcPr>
            <w:tcW w:w="4854" w:type="dxa"/>
            <w:shd w:val="clear" w:color="auto" w:fill="auto"/>
          </w:tcPr>
          <w:p w14:paraId="328565A6" w14:textId="77777777" w:rsidR="0099418E" w:rsidRPr="001C0D12" w:rsidRDefault="0099418E" w:rsidP="00B42163">
            <w:pPr>
              <w:autoSpaceDE w:val="0"/>
              <w:autoSpaceDN w:val="0"/>
              <w:rPr>
                <w:sz w:val="28"/>
                <w:szCs w:val="28"/>
              </w:rPr>
            </w:pPr>
            <w:r w:rsidRPr="001C0D12">
              <w:rPr>
                <w:sz w:val="28"/>
                <w:szCs w:val="28"/>
              </w:rPr>
              <w:t>3</w:t>
            </w:r>
          </w:p>
        </w:tc>
      </w:tr>
      <w:tr w:rsidR="0099418E" w:rsidRPr="001C0D12" w14:paraId="088A8218" w14:textId="77777777" w:rsidTr="00B42163">
        <w:tc>
          <w:tcPr>
            <w:tcW w:w="3510" w:type="dxa"/>
            <w:shd w:val="clear" w:color="auto" w:fill="auto"/>
          </w:tcPr>
          <w:p w14:paraId="11C76697" w14:textId="77777777" w:rsidR="0099418E" w:rsidRPr="001C0D12" w:rsidRDefault="0099418E"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29B77CC8" w14:textId="77777777" w:rsidR="0099418E" w:rsidRPr="001C0D12" w:rsidRDefault="0099418E" w:rsidP="00B42163">
            <w:pPr>
              <w:autoSpaceDE w:val="0"/>
              <w:autoSpaceDN w:val="0"/>
              <w:rPr>
                <w:sz w:val="28"/>
                <w:szCs w:val="28"/>
              </w:rPr>
            </w:pPr>
            <w:r w:rsidRPr="001C0D12">
              <w:rPr>
                <w:sz w:val="28"/>
                <w:szCs w:val="28"/>
              </w:rPr>
              <w:t>hours of self-directed learning</w:t>
            </w:r>
          </w:p>
        </w:tc>
        <w:tc>
          <w:tcPr>
            <w:tcW w:w="6196" w:type="dxa"/>
            <w:shd w:val="clear" w:color="auto" w:fill="auto"/>
          </w:tcPr>
          <w:p w14:paraId="7F3ADAE5" w14:textId="77777777" w:rsidR="0099418E" w:rsidRPr="001C0D12" w:rsidRDefault="0099418E" w:rsidP="00B42163">
            <w:pPr>
              <w:autoSpaceDE w:val="0"/>
              <w:autoSpaceDN w:val="0"/>
              <w:rPr>
                <w:sz w:val="28"/>
                <w:szCs w:val="28"/>
              </w:rPr>
            </w:pPr>
            <w:proofErr w:type="spellStart"/>
            <w:r w:rsidRPr="001C0D12">
              <w:rPr>
                <w:sz w:val="28"/>
                <w:szCs w:val="28"/>
              </w:rPr>
              <w:t>Всего</w:t>
            </w:r>
            <w:proofErr w:type="spellEnd"/>
            <w:r w:rsidRPr="001C0D12">
              <w:rPr>
                <w:sz w:val="28"/>
                <w:szCs w:val="28"/>
              </w:rPr>
              <w:t xml:space="preserve"> 108 </w:t>
            </w:r>
            <w:proofErr w:type="spellStart"/>
            <w:r w:rsidRPr="001C0D12">
              <w:rPr>
                <w:sz w:val="28"/>
                <w:szCs w:val="28"/>
              </w:rPr>
              <w:t>часов</w:t>
            </w:r>
            <w:proofErr w:type="spellEnd"/>
            <w:r w:rsidRPr="001C0D12">
              <w:rPr>
                <w:sz w:val="28"/>
                <w:szCs w:val="28"/>
              </w:rPr>
              <w:t xml:space="preserve">, </w:t>
            </w:r>
            <w:proofErr w:type="spellStart"/>
            <w:r w:rsidRPr="001C0D12">
              <w:rPr>
                <w:sz w:val="28"/>
                <w:szCs w:val="28"/>
              </w:rPr>
              <w:t>из</w:t>
            </w:r>
            <w:proofErr w:type="spellEnd"/>
            <w:r w:rsidRPr="001C0D12">
              <w:rPr>
                <w:sz w:val="28"/>
                <w:szCs w:val="28"/>
              </w:rPr>
              <w:t xml:space="preserve"> 48 - </w:t>
            </w:r>
            <w:proofErr w:type="spellStart"/>
            <w:r w:rsidRPr="001C0D12">
              <w:rPr>
                <w:sz w:val="28"/>
                <w:szCs w:val="28"/>
              </w:rPr>
              <w:t>аудиторных</w:t>
            </w:r>
            <w:proofErr w:type="spellEnd"/>
          </w:p>
          <w:p w14:paraId="0FEC8605" w14:textId="77777777" w:rsidR="0099418E" w:rsidRPr="001C0D12" w:rsidRDefault="0099418E" w:rsidP="00B42163">
            <w:pPr>
              <w:autoSpaceDE w:val="0"/>
              <w:autoSpaceDN w:val="0"/>
              <w:rPr>
                <w:sz w:val="28"/>
                <w:szCs w:val="28"/>
              </w:rPr>
            </w:pPr>
          </w:p>
        </w:tc>
        <w:tc>
          <w:tcPr>
            <w:tcW w:w="4854" w:type="dxa"/>
            <w:shd w:val="clear" w:color="auto" w:fill="auto"/>
          </w:tcPr>
          <w:p w14:paraId="7FDE26FC" w14:textId="77777777" w:rsidR="0099418E" w:rsidRPr="001C0D12" w:rsidRDefault="0099418E" w:rsidP="00B42163">
            <w:pPr>
              <w:autoSpaceDE w:val="0"/>
              <w:autoSpaceDN w:val="0"/>
              <w:rPr>
                <w:sz w:val="28"/>
                <w:szCs w:val="28"/>
              </w:rPr>
            </w:pPr>
            <w:r w:rsidRPr="001C0D12">
              <w:rPr>
                <w:sz w:val="28"/>
                <w:szCs w:val="28"/>
              </w:rPr>
              <w:t>Total 108 hours, 48 ​​of which are classroom hours</w:t>
            </w:r>
          </w:p>
        </w:tc>
      </w:tr>
      <w:tr w:rsidR="0099418E" w:rsidRPr="001C0D12" w14:paraId="4AF2F30C" w14:textId="77777777" w:rsidTr="00B42163">
        <w:tc>
          <w:tcPr>
            <w:tcW w:w="3510" w:type="dxa"/>
            <w:shd w:val="clear" w:color="auto" w:fill="auto"/>
          </w:tcPr>
          <w:p w14:paraId="44AD7F9A" w14:textId="77777777" w:rsidR="0099418E" w:rsidRPr="001C0D12" w:rsidRDefault="0099418E"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6196" w:type="dxa"/>
            <w:shd w:val="clear" w:color="auto" w:fill="auto"/>
          </w:tcPr>
          <w:p w14:paraId="4F050937" w14:textId="77777777" w:rsidR="0099418E" w:rsidRPr="001C0D12" w:rsidRDefault="0099418E" w:rsidP="00B42163">
            <w:pPr>
              <w:autoSpaceDE w:val="0"/>
              <w:autoSpaceDN w:val="0"/>
              <w:rPr>
                <w:i/>
                <w:sz w:val="28"/>
                <w:szCs w:val="28"/>
              </w:rPr>
            </w:pPr>
            <w:proofErr w:type="spellStart"/>
            <w:r w:rsidRPr="001C0D12">
              <w:rPr>
                <w:sz w:val="28"/>
                <w:szCs w:val="28"/>
              </w:rPr>
              <w:t>Зачет</w:t>
            </w:r>
            <w:proofErr w:type="spellEnd"/>
            <w:r w:rsidRPr="001C0D12">
              <w:rPr>
                <w:sz w:val="28"/>
                <w:szCs w:val="28"/>
              </w:rPr>
              <w:t xml:space="preserve"> </w:t>
            </w:r>
          </w:p>
          <w:p w14:paraId="0F3F6DC2" w14:textId="77777777" w:rsidR="0099418E" w:rsidRPr="001C0D12" w:rsidRDefault="0099418E" w:rsidP="00B42163">
            <w:pPr>
              <w:autoSpaceDE w:val="0"/>
              <w:autoSpaceDN w:val="0"/>
              <w:rPr>
                <w:sz w:val="28"/>
                <w:szCs w:val="28"/>
              </w:rPr>
            </w:pPr>
          </w:p>
        </w:tc>
        <w:tc>
          <w:tcPr>
            <w:tcW w:w="4854" w:type="dxa"/>
            <w:shd w:val="clear" w:color="auto" w:fill="auto"/>
          </w:tcPr>
          <w:p w14:paraId="0F6258BD" w14:textId="77777777" w:rsidR="0099418E" w:rsidRPr="001C0D12" w:rsidRDefault="0099418E" w:rsidP="00B42163">
            <w:pPr>
              <w:autoSpaceDE w:val="0"/>
              <w:autoSpaceDN w:val="0"/>
              <w:rPr>
                <w:sz w:val="28"/>
                <w:szCs w:val="28"/>
              </w:rPr>
            </w:pPr>
            <w:r w:rsidRPr="001C0D12">
              <w:rPr>
                <w:sz w:val="28"/>
                <w:szCs w:val="28"/>
              </w:rPr>
              <w:t>Credit</w:t>
            </w:r>
          </w:p>
        </w:tc>
      </w:tr>
    </w:tbl>
    <w:p w14:paraId="6562E986" w14:textId="77777777" w:rsidR="0099418E" w:rsidRDefault="0099418E" w:rsidP="0099418E"/>
    <w:p w14:paraId="1EA5B58A" w14:textId="77777777" w:rsidR="0099418E" w:rsidRDefault="0099418E" w:rsidP="0099418E"/>
    <w:p w14:paraId="42474695"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733CB"/>
    <w:multiLevelType w:val="multilevel"/>
    <w:tmpl w:val="502733CB"/>
    <w:lvl w:ilvl="0">
      <w:start w:val="1"/>
      <w:numFmt w:val="bullet"/>
      <w:lvlText w:val="–"/>
      <w:lvlJc w:val="left"/>
      <w:pPr>
        <w:tabs>
          <w:tab w:val="num" w:pos="360"/>
        </w:tabs>
      </w:pPr>
      <w:rPr>
        <w:rFonts w:ascii="Times New Roman" w:eastAsia="Times New Roman" w:hAnsi="Times New Roman" w:hint="default"/>
      </w:rPr>
    </w:lvl>
    <w:lvl w:ilvl="1">
      <w:start w:val="1"/>
      <w:numFmt w:val="bullet"/>
      <w:lvlText w:val=""/>
      <w:legacy w:legacy="1" w:legacySpace="360" w:legacyIndent="283"/>
      <w:lvlJc w:val="left"/>
      <w:pPr>
        <w:ind w:left="1363"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734037"/>
    <w:multiLevelType w:val="multilevel"/>
    <w:tmpl w:val="65734037"/>
    <w:lvl w:ilvl="0">
      <w:start w:val="1"/>
      <w:numFmt w:val="bullet"/>
      <w:lvlText w:val="–"/>
      <w:lvlJc w:val="left"/>
      <w:pPr>
        <w:tabs>
          <w:tab w:val="num" w:pos="360"/>
        </w:tabs>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7280795"/>
    <w:multiLevelType w:val="multilevel"/>
    <w:tmpl w:val="77280795"/>
    <w:lvl w:ilvl="0">
      <w:start w:val="1"/>
      <w:numFmt w:val="bullet"/>
      <w:lvlText w:val=""/>
      <w:lvlJc w:val="left"/>
      <w:pPr>
        <w:tabs>
          <w:tab w:val="num" w:pos="1600"/>
        </w:tabs>
        <w:ind w:left="1600" w:hanging="34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59"/>
    <w:rsid w:val="00086A59"/>
    <w:rsid w:val="00175965"/>
    <w:rsid w:val="00374CEE"/>
    <w:rsid w:val="00731EC8"/>
    <w:rsid w:val="0099418E"/>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8E22"/>
  <w15:chartTrackingRefBased/>
  <w15:docId w15:val="{0A9660C9-25A1-43DF-8C33-53F77467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18E"/>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99418E"/>
    <w:pPr>
      <w:overflowPunct w:val="0"/>
      <w:autoSpaceDE w:val="0"/>
      <w:autoSpaceDN w:val="0"/>
      <w:adjustRightInd w:val="0"/>
      <w:spacing w:after="120" w:line="480" w:lineRule="auto"/>
      <w:ind w:left="283"/>
      <w:jc w:val="both"/>
      <w:textAlignment w:val="baseline"/>
    </w:pPr>
    <w:rPr>
      <w:rFonts w:eastAsia="Times New Roman"/>
      <w:szCs w:val="20"/>
    </w:rPr>
  </w:style>
  <w:style w:type="character" w:customStyle="1" w:styleId="20">
    <w:name w:val="Основной текст с отступом 2 Знак"/>
    <w:basedOn w:val="a0"/>
    <w:link w:val="2"/>
    <w:rsid w:val="0099418E"/>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2025-11-25T13:18:00Z</dcterms:created>
  <dcterms:modified xsi:type="dcterms:W3CDTF">2025-11-25T13:19:00Z</dcterms:modified>
</cp:coreProperties>
</file>