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FC" w:rsidRDefault="00C01E1C">
      <w:pPr>
        <w:rPr>
          <w:rFonts w:ascii="Times New Roman" w:hAnsi="Times New Roman" w:cs="Times New Roman"/>
          <w:sz w:val="28"/>
          <w:szCs w:val="28"/>
        </w:rPr>
      </w:pPr>
      <w:r w:rsidRPr="00C01E1C">
        <w:rPr>
          <w:rFonts w:ascii="Times New Roman" w:hAnsi="Times New Roman" w:cs="Times New Roman"/>
          <w:sz w:val="28"/>
          <w:szCs w:val="28"/>
        </w:rPr>
        <w:t>6-05-0511-04 Медико-биологическое дело</w:t>
      </w:r>
    </w:p>
    <w:p w:rsidR="00F87BD1" w:rsidRPr="00F40D81" w:rsidRDefault="00C01E1C" w:rsidP="00F87BD1">
      <w:pPr>
        <w:rPr>
          <w:rFonts w:ascii="Times New Roman" w:hAnsi="Times New Roman" w:cs="Times New Roman"/>
          <w:sz w:val="28"/>
          <w:szCs w:val="28"/>
        </w:rPr>
      </w:pPr>
      <w:r w:rsidRPr="00C01E1C">
        <w:rPr>
          <w:rFonts w:ascii="Times New Roman" w:hAnsi="Times New Roman" w:cs="Times New Roman"/>
          <w:sz w:val="28"/>
          <w:szCs w:val="28"/>
        </w:rPr>
        <w:t>Статистические методы в медицине, модуль «Информационные технологии и обработка данных»</w:t>
      </w:r>
      <w:r w:rsidR="00F87BD1" w:rsidRPr="00F87BD1">
        <w:rPr>
          <w:rFonts w:ascii="Times New Roman" w:hAnsi="Times New Roman" w:cs="Times New Roman"/>
          <w:sz w:val="28"/>
          <w:szCs w:val="28"/>
        </w:rPr>
        <w:t xml:space="preserve"> </w:t>
      </w:r>
      <w:r w:rsidR="00F87BD1" w:rsidRPr="00F40D81">
        <w:rPr>
          <w:rFonts w:ascii="Times New Roman" w:hAnsi="Times New Roman" w:cs="Times New Roman"/>
          <w:sz w:val="28"/>
          <w:szCs w:val="28"/>
        </w:rPr>
        <w:t xml:space="preserve">/ </w:t>
      </w:r>
      <w:proofErr w:type="spellStart"/>
      <w:r w:rsidR="00F87BD1" w:rsidRPr="00F40D81">
        <w:rPr>
          <w:rFonts w:ascii="Times New Roman" w:hAnsi="Times New Roman" w:cs="Times New Roman"/>
          <w:sz w:val="28"/>
          <w:szCs w:val="28"/>
        </w:rPr>
        <w:t>Statistical</w:t>
      </w:r>
      <w:proofErr w:type="spellEnd"/>
      <w:r w:rsidR="00F87BD1" w:rsidRPr="00F40D81">
        <w:rPr>
          <w:rFonts w:ascii="Times New Roman" w:hAnsi="Times New Roman" w:cs="Times New Roman"/>
          <w:sz w:val="28"/>
          <w:szCs w:val="28"/>
        </w:rPr>
        <w:t xml:space="preserve"> </w:t>
      </w:r>
      <w:proofErr w:type="spellStart"/>
      <w:r w:rsidR="00F87BD1" w:rsidRPr="00F40D81">
        <w:rPr>
          <w:rFonts w:ascii="Times New Roman" w:hAnsi="Times New Roman" w:cs="Times New Roman"/>
          <w:sz w:val="28"/>
          <w:szCs w:val="28"/>
        </w:rPr>
        <w:t>Methods</w:t>
      </w:r>
      <w:proofErr w:type="spellEnd"/>
      <w:r w:rsidR="00F87BD1" w:rsidRPr="00F40D81">
        <w:rPr>
          <w:rFonts w:ascii="Times New Roman" w:hAnsi="Times New Roman" w:cs="Times New Roman"/>
          <w:sz w:val="28"/>
          <w:szCs w:val="28"/>
        </w:rPr>
        <w:t xml:space="preserve"> </w:t>
      </w:r>
      <w:proofErr w:type="spellStart"/>
      <w:r w:rsidR="00F87BD1" w:rsidRPr="00F40D81">
        <w:rPr>
          <w:rFonts w:ascii="Times New Roman" w:hAnsi="Times New Roman" w:cs="Times New Roman"/>
          <w:sz w:val="28"/>
          <w:szCs w:val="28"/>
        </w:rPr>
        <w:t>in</w:t>
      </w:r>
      <w:proofErr w:type="spellEnd"/>
      <w:r w:rsidR="00F87BD1" w:rsidRPr="00F40D81">
        <w:rPr>
          <w:rFonts w:ascii="Times New Roman" w:hAnsi="Times New Roman" w:cs="Times New Roman"/>
          <w:sz w:val="28"/>
          <w:szCs w:val="28"/>
        </w:rPr>
        <w:t xml:space="preserve"> </w:t>
      </w:r>
      <w:proofErr w:type="spellStart"/>
      <w:r w:rsidR="00F87BD1" w:rsidRPr="00F40D81">
        <w:rPr>
          <w:rFonts w:ascii="Times New Roman" w:hAnsi="Times New Roman" w:cs="Times New Roman"/>
          <w:sz w:val="28"/>
          <w:szCs w:val="28"/>
        </w:rPr>
        <w:t>Medicine</w:t>
      </w:r>
      <w:proofErr w:type="spellEnd"/>
      <w:r w:rsidR="00F87BD1" w:rsidRPr="00F40D81">
        <w:rPr>
          <w:rFonts w:ascii="Times New Roman" w:hAnsi="Times New Roman" w:cs="Times New Roman"/>
          <w:sz w:val="28"/>
          <w:szCs w:val="28"/>
        </w:rPr>
        <w:t xml:space="preserve">, </w:t>
      </w:r>
      <w:proofErr w:type="spellStart"/>
      <w:r w:rsidR="00F87BD1" w:rsidRPr="00F40D81">
        <w:rPr>
          <w:rFonts w:ascii="Times New Roman" w:hAnsi="Times New Roman" w:cs="Times New Roman"/>
          <w:sz w:val="28"/>
          <w:szCs w:val="28"/>
        </w:rPr>
        <w:t>Module</w:t>
      </w:r>
      <w:proofErr w:type="spellEnd"/>
      <w:r w:rsidR="00F87BD1" w:rsidRPr="00F40D81">
        <w:rPr>
          <w:rFonts w:ascii="Times New Roman" w:hAnsi="Times New Roman" w:cs="Times New Roman"/>
          <w:sz w:val="28"/>
          <w:szCs w:val="28"/>
        </w:rPr>
        <w:t xml:space="preserve"> </w:t>
      </w:r>
      <w:r w:rsidR="00F87BD1">
        <w:rPr>
          <w:rFonts w:ascii="Times New Roman" w:hAnsi="Times New Roman" w:cs="Times New Roman"/>
          <w:sz w:val="28"/>
          <w:szCs w:val="28"/>
        </w:rPr>
        <w:t>«</w:t>
      </w:r>
      <w:proofErr w:type="spellStart"/>
      <w:r w:rsidR="00F87BD1" w:rsidRPr="00F40D81">
        <w:rPr>
          <w:rFonts w:ascii="Times New Roman" w:hAnsi="Times New Roman" w:cs="Times New Roman"/>
          <w:sz w:val="28"/>
          <w:szCs w:val="28"/>
        </w:rPr>
        <w:t>Information</w:t>
      </w:r>
      <w:proofErr w:type="spellEnd"/>
      <w:r w:rsidR="00F87BD1">
        <w:rPr>
          <w:rFonts w:ascii="Times New Roman" w:hAnsi="Times New Roman" w:cs="Times New Roman"/>
          <w:sz w:val="28"/>
          <w:szCs w:val="28"/>
        </w:rPr>
        <w:t xml:space="preserve"> </w:t>
      </w:r>
      <w:proofErr w:type="spellStart"/>
      <w:r w:rsidR="00F87BD1">
        <w:rPr>
          <w:rFonts w:ascii="Times New Roman" w:hAnsi="Times New Roman" w:cs="Times New Roman"/>
          <w:sz w:val="28"/>
          <w:szCs w:val="28"/>
        </w:rPr>
        <w:t>Technology</w:t>
      </w:r>
      <w:proofErr w:type="spellEnd"/>
      <w:r w:rsidR="00F87BD1">
        <w:rPr>
          <w:rFonts w:ascii="Times New Roman" w:hAnsi="Times New Roman" w:cs="Times New Roman"/>
          <w:sz w:val="28"/>
          <w:szCs w:val="28"/>
        </w:rPr>
        <w:t xml:space="preserve"> </w:t>
      </w:r>
      <w:proofErr w:type="spellStart"/>
      <w:r w:rsidR="00F87BD1">
        <w:rPr>
          <w:rFonts w:ascii="Times New Roman" w:hAnsi="Times New Roman" w:cs="Times New Roman"/>
          <w:sz w:val="28"/>
          <w:szCs w:val="28"/>
        </w:rPr>
        <w:t>and</w:t>
      </w:r>
      <w:proofErr w:type="spellEnd"/>
      <w:r w:rsidR="00F87BD1">
        <w:rPr>
          <w:rFonts w:ascii="Times New Roman" w:hAnsi="Times New Roman" w:cs="Times New Roman"/>
          <w:sz w:val="28"/>
          <w:szCs w:val="28"/>
        </w:rPr>
        <w:t xml:space="preserve"> </w:t>
      </w:r>
      <w:proofErr w:type="spellStart"/>
      <w:r w:rsidR="00F87BD1">
        <w:rPr>
          <w:rFonts w:ascii="Times New Roman" w:hAnsi="Times New Roman" w:cs="Times New Roman"/>
          <w:sz w:val="28"/>
          <w:szCs w:val="28"/>
        </w:rPr>
        <w:t>Data</w:t>
      </w:r>
      <w:proofErr w:type="spellEnd"/>
      <w:r w:rsidR="00F87BD1">
        <w:rPr>
          <w:rFonts w:ascii="Times New Roman" w:hAnsi="Times New Roman" w:cs="Times New Roman"/>
          <w:sz w:val="28"/>
          <w:szCs w:val="28"/>
        </w:rPr>
        <w:t xml:space="preserve"> </w:t>
      </w:r>
      <w:proofErr w:type="spellStart"/>
      <w:r w:rsidR="00F87BD1">
        <w:rPr>
          <w:rFonts w:ascii="Times New Roman" w:hAnsi="Times New Roman" w:cs="Times New Roman"/>
          <w:sz w:val="28"/>
          <w:szCs w:val="28"/>
        </w:rPr>
        <w:t>Processing</w:t>
      </w:r>
      <w:proofErr w:type="spellEnd"/>
      <w:r w:rsidR="00F87BD1">
        <w:rPr>
          <w:rFonts w:ascii="Times New Roman" w:hAnsi="Times New Roman" w:cs="Times New Roman"/>
          <w:sz w:val="28"/>
          <w:szCs w:val="28"/>
        </w:rPr>
        <w:t>»</w:t>
      </w:r>
    </w:p>
    <w:tbl>
      <w:tblPr>
        <w:tblStyle w:val="a3"/>
        <w:tblW w:w="20690" w:type="dxa"/>
        <w:tblLook w:val="04A0" w:firstRow="1" w:lastRow="0" w:firstColumn="1" w:lastColumn="0" w:noHBand="0" w:noVBand="1"/>
      </w:tblPr>
      <w:tblGrid>
        <w:gridCol w:w="4853"/>
        <w:gridCol w:w="5065"/>
        <w:gridCol w:w="5386"/>
        <w:gridCol w:w="5386"/>
      </w:tblGrid>
      <w:tr w:rsidR="00F87BD1" w:rsidRPr="00F87BD1" w:rsidTr="00F87BD1">
        <w:tc>
          <w:tcPr>
            <w:tcW w:w="4853" w:type="dxa"/>
          </w:tcPr>
          <w:p w:rsidR="00F87BD1" w:rsidRPr="00726707" w:rsidRDefault="00F87BD1" w:rsidP="00F87BD1">
            <w:pPr>
              <w:rPr>
                <w:rFonts w:ascii="Times New Roman" w:hAnsi="Times New Roman" w:cs="Times New Roman"/>
                <w:sz w:val="28"/>
                <w:szCs w:val="28"/>
              </w:rPr>
            </w:pPr>
            <w:r w:rsidRPr="00726707">
              <w:rPr>
                <w:rFonts w:ascii="Times New Roman" w:hAnsi="Times New Roman" w:cs="Times New Roman"/>
                <w:sz w:val="28"/>
                <w:szCs w:val="28"/>
              </w:rPr>
              <w:t xml:space="preserve">Краткое содержание учебной дисциплины, модуля / </w:t>
            </w:r>
            <w:proofErr w:type="spellStart"/>
            <w:r w:rsidRPr="00726707">
              <w:rPr>
                <w:rFonts w:ascii="Times New Roman" w:hAnsi="Times New Roman" w:cs="Times New Roman"/>
                <w:sz w:val="28"/>
                <w:szCs w:val="28"/>
              </w:rPr>
              <w:t>Brief</w:t>
            </w:r>
            <w:proofErr w:type="spellEnd"/>
            <w:r w:rsidRPr="00726707">
              <w:rPr>
                <w:rFonts w:ascii="Times New Roman" w:hAnsi="Times New Roman" w:cs="Times New Roman"/>
                <w:sz w:val="28"/>
                <w:szCs w:val="28"/>
              </w:rPr>
              <w:t xml:space="preserve"> </w:t>
            </w:r>
            <w:proofErr w:type="spellStart"/>
            <w:r w:rsidRPr="00726707">
              <w:rPr>
                <w:rFonts w:ascii="Times New Roman" w:hAnsi="Times New Roman" w:cs="Times New Roman"/>
                <w:sz w:val="28"/>
                <w:szCs w:val="28"/>
              </w:rPr>
              <w:t>summary</w:t>
            </w:r>
            <w:proofErr w:type="spellEnd"/>
          </w:p>
        </w:tc>
        <w:tc>
          <w:tcPr>
            <w:tcW w:w="5065" w:type="dxa"/>
          </w:tcPr>
          <w:p w:rsidR="00F87BD1" w:rsidRPr="00726707" w:rsidRDefault="00F87BD1" w:rsidP="00F87BD1">
            <w:pPr>
              <w:jc w:val="both"/>
              <w:rPr>
                <w:rFonts w:ascii="Times New Roman" w:hAnsi="Times New Roman" w:cs="Times New Roman"/>
                <w:sz w:val="28"/>
                <w:szCs w:val="28"/>
              </w:rPr>
            </w:pPr>
            <w:r w:rsidRPr="00F02E8A">
              <w:rPr>
                <w:rFonts w:ascii="Times New Roman" w:hAnsi="Times New Roman" w:cs="Times New Roman"/>
                <w:sz w:val="28"/>
                <w:szCs w:val="28"/>
              </w:rPr>
              <w:t>Дисциплина дает возможность изучать в дальнейшем материал специальных дисциплин по обработке экспериментальных данных, выполнять статистическую обработку материал</w:t>
            </w:r>
            <w:r>
              <w:rPr>
                <w:rFonts w:ascii="Times New Roman" w:hAnsi="Times New Roman" w:cs="Times New Roman"/>
                <w:sz w:val="28"/>
                <w:szCs w:val="28"/>
              </w:rPr>
              <w:t xml:space="preserve">ов курсовых и дипломных работ. </w:t>
            </w:r>
            <w:r w:rsidRPr="00F02E8A">
              <w:rPr>
                <w:rFonts w:ascii="Times New Roman" w:hAnsi="Times New Roman" w:cs="Times New Roman"/>
                <w:sz w:val="28"/>
                <w:szCs w:val="28"/>
              </w:rPr>
              <w:t>Цель дисциплины − формирование у студентов теоретических знаний, умений и практических навыков применения современных статистических методов для обработки данных в области биологии и медицины.</w:t>
            </w:r>
          </w:p>
        </w:tc>
        <w:tc>
          <w:tcPr>
            <w:tcW w:w="5386" w:type="dxa"/>
          </w:tcPr>
          <w:p w:rsidR="00F87BD1" w:rsidRPr="004229DF" w:rsidRDefault="00F87BD1" w:rsidP="00F87BD1">
            <w:pPr>
              <w:rPr>
                <w:rFonts w:ascii="Times New Roman" w:hAnsi="Times New Roman" w:cs="Times New Roman"/>
                <w:sz w:val="28"/>
                <w:szCs w:val="28"/>
                <w:lang w:val="en-US"/>
              </w:rPr>
            </w:pPr>
            <w:r w:rsidRPr="004229DF">
              <w:rPr>
                <w:rFonts w:ascii="Times New Roman" w:hAnsi="Times New Roman" w:cs="Times New Roman"/>
                <w:sz w:val="28"/>
                <w:szCs w:val="28"/>
                <w:lang w:val="en-US"/>
              </w:rPr>
              <w:t>This course provides the opportunity to study material from specialized disciplines on experimental data processing and perform statistical processing of coursework and theses. The goal of the course is to develop students' theoretical knowledge, skills, and practical experience in applying modern statistical methods to data processing in biology and medicine.</w:t>
            </w:r>
          </w:p>
        </w:tc>
        <w:tc>
          <w:tcPr>
            <w:tcW w:w="5386" w:type="dxa"/>
          </w:tcPr>
          <w:p w:rsidR="00F87BD1" w:rsidRPr="00F87BD1" w:rsidRDefault="00F87BD1" w:rsidP="00F87BD1">
            <w:pPr>
              <w:rPr>
                <w:rFonts w:ascii="Times New Roman" w:hAnsi="Times New Roman" w:cs="Times New Roman"/>
                <w:sz w:val="28"/>
                <w:szCs w:val="28"/>
                <w:lang w:val="en-US"/>
              </w:rPr>
            </w:pPr>
          </w:p>
        </w:tc>
      </w:tr>
      <w:tr w:rsidR="00F87BD1" w:rsidRPr="00F87BD1" w:rsidTr="00F87BD1">
        <w:tc>
          <w:tcPr>
            <w:tcW w:w="4853" w:type="dxa"/>
          </w:tcPr>
          <w:p w:rsidR="00F87BD1" w:rsidRPr="00726707" w:rsidRDefault="00F87BD1" w:rsidP="00F87BD1">
            <w:pPr>
              <w:rPr>
                <w:rFonts w:ascii="Times New Roman" w:hAnsi="Times New Roman" w:cs="Times New Roman"/>
                <w:sz w:val="28"/>
                <w:szCs w:val="28"/>
                <w:lang w:val="en-US"/>
              </w:rPr>
            </w:pPr>
            <w:r w:rsidRPr="00726707">
              <w:rPr>
                <w:rFonts w:ascii="Times New Roman" w:hAnsi="Times New Roman" w:cs="Times New Roman"/>
                <w:sz w:val="28"/>
                <w:szCs w:val="28"/>
              </w:rPr>
              <w:t>Формируемые</w:t>
            </w:r>
            <w:r w:rsidRPr="00726707">
              <w:rPr>
                <w:rFonts w:ascii="Times New Roman" w:hAnsi="Times New Roman" w:cs="Times New Roman"/>
                <w:sz w:val="28"/>
                <w:szCs w:val="28"/>
                <w:lang w:val="en-US"/>
              </w:rPr>
              <w:t xml:space="preserve"> </w:t>
            </w:r>
            <w:r w:rsidRPr="00726707">
              <w:rPr>
                <w:rFonts w:ascii="Times New Roman" w:hAnsi="Times New Roman" w:cs="Times New Roman"/>
                <w:sz w:val="28"/>
                <w:szCs w:val="28"/>
              </w:rPr>
              <w:t>компетенции</w:t>
            </w:r>
            <w:r w:rsidRPr="00726707">
              <w:rPr>
                <w:rFonts w:ascii="Times New Roman" w:hAnsi="Times New Roman" w:cs="Times New Roman"/>
                <w:sz w:val="28"/>
                <w:szCs w:val="28"/>
                <w:lang w:val="en-US"/>
              </w:rPr>
              <w:t xml:space="preserve"> / The formed competences</w:t>
            </w:r>
          </w:p>
        </w:tc>
        <w:tc>
          <w:tcPr>
            <w:tcW w:w="5065" w:type="dxa"/>
          </w:tcPr>
          <w:p w:rsidR="00F87BD1" w:rsidRDefault="00F87BD1" w:rsidP="00F87BD1">
            <w:pPr>
              <w:jc w:val="both"/>
              <w:rPr>
                <w:rFonts w:ascii="Times New Roman" w:hAnsi="Times New Roman" w:cs="Times New Roman"/>
                <w:sz w:val="28"/>
                <w:szCs w:val="28"/>
              </w:rPr>
            </w:pPr>
            <w:r w:rsidRPr="007D34B0">
              <w:rPr>
                <w:rFonts w:ascii="Times New Roman" w:hAnsi="Times New Roman" w:cs="Times New Roman"/>
                <w:sz w:val="28"/>
                <w:szCs w:val="28"/>
              </w:rPr>
              <w:t>Решать стандартные задачи профессиональной деятельности на основе применения информационно-коммуникационных технологий</w:t>
            </w:r>
            <w:r>
              <w:rPr>
                <w:rFonts w:ascii="Times New Roman" w:hAnsi="Times New Roman" w:cs="Times New Roman"/>
                <w:sz w:val="28"/>
                <w:szCs w:val="28"/>
              </w:rPr>
              <w:t xml:space="preserve">. </w:t>
            </w:r>
          </w:p>
          <w:p w:rsidR="00F87BD1" w:rsidRPr="00CC2BE6" w:rsidRDefault="00F87BD1" w:rsidP="00F87BD1">
            <w:pPr>
              <w:jc w:val="both"/>
              <w:rPr>
                <w:rFonts w:ascii="Times New Roman" w:hAnsi="Times New Roman" w:cs="Times New Roman"/>
                <w:sz w:val="28"/>
                <w:szCs w:val="28"/>
              </w:rPr>
            </w:pPr>
            <w:r w:rsidRPr="00CC2BE6">
              <w:rPr>
                <w:rFonts w:ascii="Times New Roman" w:hAnsi="Times New Roman" w:cs="Times New Roman"/>
                <w:sz w:val="28"/>
                <w:szCs w:val="28"/>
              </w:rPr>
              <w:t>Проводить количественное описание медико-биологических процессов и статистическую обработку данных медицинских исследований, обобщать и</w:t>
            </w:r>
            <w:r>
              <w:rPr>
                <w:rFonts w:ascii="Times New Roman" w:hAnsi="Times New Roman" w:cs="Times New Roman"/>
                <w:sz w:val="28"/>
                <w:szCs w:val="28"/>
              </w:rPr>
              <w:t xml:space="preserve"> </w:t>
            </w:r>
            <w:r w:rsidRPr="00CC2BE6">
              <w:rPr>
                <w:rFonts w:ascii="Times New Roman" w:hAnsi="Times New Roman" w:cs="Times New Roman"/>
                <w:sz w:val="28"/>
                <w:szCs w:val="28"/>
              </w:rPr>
              <w:t>систематизировать результаты выполненных работ, используя современную вычислительную технику</w:t>
            </w:r>
            <w:r>
              <w:rPr>
                <w:rFonts w:ascii="Times New Roman" w:hAnsi="Times New Roman" w:cs="Times New Roman"/>
                <w:sz w:val="28"/>
                <w:szCs w:val="28"/>
              </w:rPr>
              <w:t>.</w:t>
            </w:r>
          </w:p>
        </w:tc>
        <w:tc>
          <w:tcPr>
            <w:tcW w:w="5386" w:type="dxa"/>
          </w:tcPr>
          <w:p w:rsidR="00F87BD1" w:rsidRPr="00A83656" w:rsidRDefault="00F87BD1" w:rsidP="00F87BD1">
            <w:pPr>
              <w:rPr>
                <w:rFonts w:ascii="Times New Roman" w:hAnsi="Times New Roman" w:cs="Times New Roman"/>
                <w:sz w:val="28"/>
                <w:szCs w:val="28"/>
                <w:lang w:val="en-US"/>
              </w:rPr>
            </w:pPr>
            <w:r w:rsidRPr="00A83656">
              <w:rPr>
                <w:rFonts w:ascii="Times New Roman" w:hAnsi="Times New Roman" w:cs="Times New Roman"/>
                <w:sz w:val="28"/>
                <w:szCs w:val="28"/>
                <w:lang w:val="en-US"/>
              </w:rPr>
              <w:t xml:space="preserve">To </w:t>
            </w:r>
            <w:r>
              <w:rPr>
                <w:rFonts w:ascii="Times New Roman" w:hAnsi="Times New Roman" w:cs="Times New Roman"/>
                <w:sz w:val="28"/>
                <w:szCs w:val="28"/>
                <w:lang w:val="en-US"/>
              </w:rPr>
              <w:t>s</w:t>
            </w:r>
            <w:r w:rsidRPr="00A83656">
              <w:rPr>
                <w:rFonts w:ascii="Times New Roman" w:hAnsi="Times New Roman" w:cs="Times New Roman"/>
                <w:sz w:val="28"/>
                <w:szCs w:val="28"/>
                <w:lang w:val="en-US"/>
              </w:rPr>
              <w:t>olve standard professional tasks using information and communication technologies.</w:t>
            </w:r>
          </w:p>
          <w:p w:rsidR="00F87BD1" w:rsidRPr="00A83656" w:rsidRDefault="00F87BD1" w:rsidP="00F87BD1">
            <w:pPr>
              <w:rPr>
                <w:rFonts w:ascii="Times New Roman" w:hAnsi="Times New Roman" w:cs="Times New Roman"/>
                <w:sz w:val="28"/>
                <w:szCs w:val="28"/>
                <w:lang w:val="en-US"/>
              </w:rPr>
            </w:pPr>
            <w:r>
              <w:rPr>
                <w:rFonts w:ascii="Times New Roman" w:hAnsi="Times New Roman" w:cs="Times New Roman"/>
                <w:sz w:val="28"/>
                <w:szCs w:val="28"/>
                <w:lang w:val="en-US"/>
              </w:rPr>
              <w:t>To c</w:t>
            </w:r>
            <w:r w:rsidRPr="00A83656">
              <w:rPr>
                <w:rFonts w:ascii="Times New Roman" w:hAnsi="Times New Roman" w:cs="Times New Roman"/>
                <w:sz w:val="28"/>
                <w:szCs w:val="28"/>
                <w:lang w:val="en-US"/>
              </w:rPr>
              <w:t>onduct quantitative descriptions of biomedical processes and statistical processing of medical research data, and summarize and systematize the results of completed work using modern computing technology.</w:t>
            </w:r>
          </w:p>
        </w:tc>
        <w:tc>
          <w:tcPr>
            <w:tcW w:w="5386" w:type="dxa"/>
          </w:tcPr>
          <w:p w:rsidR="00F87BD1" w:rsidRPr="00F87BD1" w:rsidRDefault="00F87BD1" w:rsidP="00F87BD1">
            <w:pPr>
              <w:rPr>
                <w:rFonts w:ascii="Times New Roman" w:hAnsi="Times New Roman" w:cs="Times New Roman"/>
                <w:sz w:val="28"/>
                <w:szCs w:val="28"/>
                <w:lang w:val="en-US"/>
              </w:rPr>
            </w:pPr>
          </w:p>
        </w:tc>
      </w:tr>
      <w:tr w:rsidR="00F87BD1" w:rsidRPr="00F87BD1" w:rsidTr="00F87BD1">
        <w:tc>
          <w:tcPr>
            <w:tcW w:w="4853" w:type="dxa"/>
          </w:tcPr>
          <w:p w:rsidR="00F87BD1" w:rsidRPr="00726707" w:rsidRDefault="00F87BD1" w:rsidP="00F87BD1">
            <w:pPr>
              <w:rPr>
                <w:rFonts w:ascii="Times New Roman" w:hAnsi="Times New Roman" w:cs="Times New Roman"/>
                <w:sz w:val="28"/>
                <w:szCs w:val="28"/>
                <w:lang w:val="en-US"/>
              </w:rPr>
            </w:pPr>
            <w:proofErr w:type="spellStart"/>
            <w:r w:rsidRPr="00726707">
              <w:rPr>
                <w:rFonts w:ascii="Times New Roman" w:hAnsi="Times New Roman" w:cs="Times New Roman"/>
                <w:sz w:val="28"/>
                <w:szCs w:val="28"/>
                <w:lang w:val="en-US"/>
              </w:rPr>
              <w:lastRenderedPageBreak/>
              <w:t>Результаты</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обучения</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знать</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уметь</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владеть</w:t>
            </w:r>
            <w:proofErr w:type="spellEnd"/>
            <w:r w:rsidRPr="00726707">
              <w:rPr>
                <w:rFonts w:ascii="Times New Roman" w:hAnsi="Times New Roman" w:cs="Times New Roman"/>
                <w:sz w:val="28"/>
                <w:szCs w:val="28"/>
                <w:lang w:val="en-US"/>
              </w:rPr>
              <w:t>) / Learning outcomes (know, can, be able)</w:t>
            </w:r>
          </w:p>
        </w:tc>
        <w:tc>
          <w:tcPr>
            <w:tcW w:w="5065" w:type="dxa"/>
          </w:tcPr>
          <w:p w:rsidR="00F87BD1" w:rsidRPr="00662ECE" w:rsidRDefault="00F87BD1" w:rsidP="00F87BD1">
            <w:pPr>
              <w:rPr>
                <w:rFonts w:ascii="Times New Roman" w:hAnsi="Times New Roman" w:cs="Times New Roman"/>
                <w:b/>
                <w:sz w:val="28"/>
                <w:szCs w:val="28"/>
                <w:lang w:val="en-US"/>
              </w:rPr>
            </w:pPr>
            <w:proofErr w:type="spellStart"/>
            <w:r w:rsidRPr="00662ECE">
              <w:rPr>
                <w:rFonts w:ascii="Times New Roman" w:hAnsi="Times New Roman" w:cs="Times New Roman"/>
                <w:b/>
                <w:sz w:val="28"/>
                <w:szCs w:val="28"/>
                <w:lang w:val="en-US"/>
              </w:rPr>
              <w:t>знать</w:t>
            </w:r>
            <w:proofErr w:type="spellEnd"/>
            <w:r w:rsidRPr="00662ECE">
              <w:rPr>
                <w:rFonts w:ascii="Times New Roman" w:hAnsi="Times New Roman" w:cs="Times New Roman"/>
                <w:b/>
                <w:sz w:val="28"/>
                <w:szCs w:val="28"/>
                <w:lang w:val="en-US"/>
              </w:rPr>
              <w:t>:</w:t>
            </w:r>
          </w:p>
          <w:p w:rsidR="00F87BD1" w:rsidRPr="0088705A"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задачи первичной обработки данных в медицинских исследованиях;</w:t>
            </w:r>
          </w:p>
          <w:p w:rsidR="00F87BD1" w:rsidRPr="0088705A"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основные методы оценки параметров распределения;</w:t>
            </w:r>
          </w:p>
          <w:p w:rsidR="00F87BD1" w:rsidRPr="0088705A"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параметрические методы проверки статистических гипоте</w:t>
            </w:r>
            <w:r>
              <w:rPr>
                <w:rFonts w:ascii="Times New Roman" w:hAnsi="Times New Roman" w:cs="Times New Roman"/>
                <w:sz w:val="28"/>
                <w:szCs w:val="28"/>
              </w:rPr>
              <w:t>з</w:t>
            </w:r>
            <w:r w:rsidRPr="0088705A">
              <w:rPr>
                <w:rFonts w:ascii="Times New Roman" w:hAnsi="Times New Roman" w:cs="Times New Roman"/>
                <w:sz w:val="28"/>
                <w:szCs w:val="28"/>
              </w:rPr>
              <w:t>;</w:t>
            </w:r>
          </w:p>
          <w:p w:rsidR="00F87BD1" w:rsidRPr="0088705A"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цель, задачи и методи</w:t>
            </w:r>
            <w:r>
              <w:rPr>
                <w:rFonts w:ascii="Times New Roman" w:hAnsi="Times New Roman" w:cs="Times New Roman"/>
                <w:sz w:val="28"/>
                <w:szCs w:val="28"/>
              </w:rPr>
              <w:t>ческие особенности</w:t>
            </w:r>
            <w:r w:rsidRPr="0088705A">
              <w:rPr>
                <w:rFonts w:ascii="Times New Roman" w:hAnsi="Times New Roman" w:cs="Times New Roman"/>
                <w:sz w:val="28"/>
                <w:szCs w:val="28"/>
              </w:rPr>
              <w:t xml:space="preserve"> </w:t>
            </w:r>
            <w:r>
              <w:rPr>
                <w:rFonts w:ascii="Times New Roman" w:hAnsi="Times New Roman" w:cs="Times New Roman"/>
                <w:sz w:val="28"/>
                <w:szCs w:val="28"/>
              </w:rPr>
              <w:t xml:space="preserve">применения </w:t>
            </w:r>
            <w:r w:rsidRPr="0088705A">
              <w:rPr>
                <w:rFonts w:ascii="Times New Roman" w:hAnsi="Times New Roman" w:cs="Times New Roman"/>
                <w:sz w:val="28"/>
                <w:szCs w:val="28"/>
              </w:rPr>
              <w:t>неп</w:t>
            </w:r>
            <w:r>
              <w:rPr>
                <w:rFonts w:ascii="Times New Roman" w:hAnsi="Times New Roman" w:cs="Times New Roman"/>
                <w:sz w:val="28"/>
                <w:szCs w:val="28"/>
              </w:rPr>
              <w:t>араметрических методов анализа</w:t>
            </w:r>
            <w:r w:rsidRPr="0088705A">
              <w:rPr>
                <w:rFonts w:ascii="Times New Roman" w:hAnsi="Times New Roman" w:cs="Times New Roman"/>
                <w:sz w:val="28"/>
                <w:szCs w:val="28"/>
              </w:rPr>
              <w:t>;</w:t>
            </w:r>
          </w:p>
          <w:p w:rsidR="00F87BD1"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Pr>
                <w:rFonts w:ascii="Times New Roman" w:hAnsi="Times New Roman" w:cs="Times New Roman"/>
                <w:sz w:val="28"/>
                <w:szCs w:val="28"/>
              </w:rPr>
              <w:t>из</w:t>
            </w:r>
            <w:r w:rsidRPr="0088705A">
              <w:rPr>
                <w:rFonts w:ascii="Times New Roman" w:hAnsi="Times New Roman" w:cs="Times New Roman"/>
                <w:sz w:val="28"/>
                <w:szCs w:val="28"/>
              </w:rPr>
              <w:t>мерители парной статистической связи;</w:t>
            </w:r>
          </w:p>
          <w:p w:rsidR="00F87BD1" w:rsidRPr="00F02E8A" w:rsidRDefault="00F87BD1" w:rsidP="00F87BD1">
            <w:pPr>
              <w:pStyle w:val="a4"/>
              <w:numPr>
                <w:ilvl w:val="0"/>
                <w:numId w:val="1"/>
              </w:numPr>
              <w:tabs>
                <w:tab w:val="left" w:pos="279"/>
                <w:tab w:val="left" w:pos="421"/>
              </w:tabs>
              <w:ind w:left="0" w:firstLine="137"/>
              <w:jc w:val="both"/>
              <w:rPr>
                <w:rFonts w:ascii="Times New Roman" w:hAnsi="Times New Roman" w:cs="Times New Roman"/>
                <w:sz w:val="28"/>
                <w:szCs w:val="28"/>
              </w:rPr>
            </w:pPr>
            <w:r w:rsidRPr="00F02E8A">
              <w:rPr>
                <w:rFonts w:ascii="Times New Roman" w:hAnsi="Times New Roman" w:cs="Times New Roman"/>
                <w:sz w:val="28"/>
                <w:szCs w:val="28"/>
              </w:rPr>
              <w:t>цель, задачи и методику проведения линейного регрессионного анализа;</w:t>
            </w:r>
          </w:p>
          <w:p w:rsidR="00F87BD1" w:rsidRPr="00595A55" w:rsidRDefault="00F87BD1" w:rsidP="00F87BD1">
            <w:pPr>
              <w:rPr>
                <w:rFonts w:ascii="Times New Roman" w:hAnsi="Times New Roman" w:cs="Times New Roman"/>
                <w:sz w:val="28"/>
                <w:szCs w:val="28"/>
              </w:rPr>
            </w:pPr>
            <w:r w:rsidRPr="00BD1520">
              <w:rPr>
                <w:rFonts w:ascii="Times New Roman" w:hAnsi="Times New Roman" w:cs="Times New Roman"/>
                <w:b/>
                <w:sz w:val="28"/>
                <w:szCs w:val="28"/>
              </w:rPr>
              <w:t>уметь</w:t>
            </w:r>
            <w:r w:rsidRPr="00595A55">
              <w:rPr>
                <w:rFonts w:ascii="Times New Roman" w:hAnsi="Times New Roman" w:cs="Times New Roman"/>
                <w:sz w:val="28"/>
                <w:szCs w:val="28"/>
              </w:rPr>
              <w:t>:</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проводить первичную обработку данных медик</w:t>
            </w:r>
            <w:r>
              <w:rPr>
                <w:rFonts w:ascii="Times New Roman" w:hAnsi="Times New Roman" w:cs="Times New Roman"/>
                <w:sz w:val="28"/>
                <w:szCs w:val="28"/>
              </w:rPr>
              <w:t xml:space="preserve">о-биологических экспериментов; </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сравнивать выборочные совокупности параметрическими и непараметрическими методами;</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рассчитывать и анализировать коэффициенты корреляции;</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проводить полный ан</w:t>
            </w:r>
            <w:r>
              <w:rPr>
                <w:rFonts w:ascii="Times New Roman" w:hAnsi="Times New Roman" w:cs="Times New Roman"/>
                <w:sz w:val="28"/>
                <w:szCs w:val="28"/>
              </w:rPr>
              <w:t>ализ простой линейной регрессии</w:t>
            </w:r>
            <w:r w:rsidRPr="0088705A">
              <w:rPr>
                <w:rFonts w:ascii="Times New Roman" w:hAnsi="Times New Roman" w:cs="Times New Roman"/>
                <w:sz w:val="28"/>
                <w:szCs w:val="28"/>
              </w:rPr>
              <w:t>;</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формулировать статистически значимое зак</w:t>
            </w:r>
            <w:r>
              <w:rPr>
                <w:rFonts w:ascii="Times New Roman" w:hAnsi="Times New Roman" w:cs="Times New Roman"/>
                <w:sz w:val="28"/>
                <w:szCs w:val="28"/>
              </w:rPr>
              <w:t xml:space="preserve">лючение по результатам </w:t>
            </w:r>
            <w:r>
              <w:rPr>
                <w:rFonts w:ascii="Times New Roman" w:hAnsi="Times New Roman" w:cs="Times New Roman"/>
                <w:sz w:val="28"/>
                <w:szCs w:val="28"/>
              </w:rPr>
              <w:lastRenderedPageBreak/>
              <w:t>проведен</w:t>
            </w:r>
            <w:r w:rsidRPr="0088705A">
              <w:rPr>
                <w:rFonts w:ascii="Times New Roman" w:hAnsi="Times New Roman" w:cs="Times New Roman"/>
                <w:sz w:val="28"/>
                <w:szCs w:val="28"/>
              </w:rPr>
              <w:t>ных медико-биологических исследований;</w:t>
            </w:r>
          </w:p>
          <w:p w:rsidR="00F87BD1" w:rsidRPr="00595A55" w:rsidRDefault="00F87BD1" w:rsidP="00F87BD1">
            <w:pPr>
              <w:rPr>
                <w:rFonts w:ascii="Times New Roman" w:hAnsi="Times New Roman" w:cs="Times New Roman"/>
                <w:sz w:val="28"/>
                <w:szCs w:val="28"/>
              </w:rPr>
            </w:pPr>
            <w:r w:rsidRPr="00D25E53">
              <w:rPr>
                <w:rFonts w:ascii="Times New Roman" w:hAnsi="Times New Roman" w:cs="Times New Roman"/>
                <w:b/>
                <w:sz w:val="28"/>
                <w:szCs w:val="28"/>
              </w:rPr>
              <w:t>владеть</w:t>
            </w:r>
            <w:r w:rsidRPr="00595A55">
              <w:rPr>
                <w:rFonts w:ascii="Times New Roman" w:hAnsi="Times New Roman" w:cs="Times New Roman"/>
                <w:sz w:val="28"/>
                <w:szCs w:val="28"/>
              </w:rPr>
              <w:t>:</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навыками практического использования современных статистических методов для обработки медико-биологических данных;</w:t>
            </w:r>
          </w:p>
          <w:p w:rsidR="00F87BD1" w:rsidRPr="0088705A" w:rsidRDefault="00F87BD1" w:rsidP="00F87BD1">
            <w:pPr>
              <w:pStyle w:val="a4"/>
              <w:numPr>
                <w:ilvl w:val="0"/>
                <w:numId w:val="1"/>
              </w:numPr>
              <w:tabs>
                <w:tab w:val="left" w:pos="421"/>
              </w:tabs>
              <w:ind w:left="0" w:firstLine="137"/>
              <w:jc w:val="both"/>
              <w:rPr>
                <w:rFonts w:ascii="Times New Roman" w:hAnsi="Times New Roman" w:cs="Times New Roman"/>
                <w:sz w:val="28"/>
                <w:szCs w:val="28"/>
              </w:rPr>
            </w:pPr>
            <w:r w:rsidRPr="0088705A">
              <w:rPr>
                <w:rFonts w:ascii="Times New Roman" w:hAnsi="Times New Roman" w:cs="Times New Roman"/>
                <w:sz w:val="28"/>
                <w:szCs w:val="28"/>
              </w:rPr>
              <w:t>навыками и умениями статистической обработки данных с помощью персонального компьютера</w:t>
            </w:r>
          </w:p>
        </w:tc>
        <w:tc>
          <w:tcPr>
            <w:tcW w:w="5386" w:type="dxa"/>
          </w:tcPr>
          <w:p w:rsidR="00F87BD1" w:rsidRPr="00A83656" w:rsidRDefault="00F87BD1" w:rsidP="00F87BD1">
            <w:pPr>
              <w:rPr>
                <w:rFonts w:ascii="Times New Roman" w:hAnsi="Times New Roman" w:cs="Times New Roman"/>
                <w:b/>
                <w:sz w:val="28"/>
                <w:szCs w:val="28"/>
                <w:lang w:val="en-US"/>
              </w:rPr>
            </w:pPr>
            <w:r w:rsidRPr="00A83656">
              <w:rPr>
                <w:rFonts w:ascii="Times New Roman" w:hAnsi="Times New Roman" w:cs="Times New Roman"/>
                <w:b/>
                <w:sz w:val="28"/>
                <w:szCs w:val="28"/>
                <w:lang w:val="en-US"/>
              </w:rPr>
              <w:lastRenderedPageBreak/>
              <w:t>know:</w:t>
            </w:r>
          </w:p>
          <w:p w:rsidR="00F87BD1" w:rsidRPr="00F17DB2" w:rsidRDefault="00F87BD1" w:rsidP="00F87BD1">
            <w:pPr>
              <w:pStyle w:val="a4"/>
              <w:numPr>
                <w:ilvl w:val="0"/>
                <w:numId w:val="2"/>
              </w:numPr>
              <w:ind w:left="34" w:firstLine="283"/>
              <w:rPr>
                <w:rFonts w:ascii="Times New Roman" w:hAnsi="Times New Roman" w:cs="Times New Roman"/>
                <w:sz w:val="28"/>
                <w:szCs w:val="28"/>
                <w:lang w:val="en-US"/>
              </w:rPr>
            </w:pPr>
            <w:r w:rsidRPr="00F17DB2">
              <w:rPr>
                <w:rFonts w:ascii="Times New Roman" w:hAnsi="Times New Roman" w:cs="Times New Roman"/>
                <w:sz w:val="28"/>
                <w:szCs w:val="28"/>
                <w:lang w:val="en-US"/>
              </w:rPr>
              <w:t>tasks of primary data processing in medical research;</w:t>
            </w:r>
          </w:p>
          <w:p w:rsidR="00F87BD1" w:rsidRPr="00F17DB2" w:rsidRDefault="00F87BD1" w:rsidP="00F87BD1">
            <w:pPr>
              <w:pStyle w:val="a4"/>
              <w:numPr>
                <w:ilvl w:val="0"/>
                <w:numId w:val="2"/>
              </w:numPr>
              <w:ind w:left="34" w:firstLine="283"/>
              <w:rPr>
                <w:rFonts w:ascii="Times New Roman" w:hAnsi="Times New Roman" w:cs="Times New Roman"/>
                <w:sz w:val="28"/>
                <w:szCs w:val="28"/>
                <w:lang w:val="en-US"/>
              </w:rPr>
            </w:pPr>
            <w:r>
              <w:rPr>
                <w:rFonts w:ascii="Times New Roman" w:hAnsi="Times New Roman" w:cs="Times New Roman"/>
                <w:sz w:val="28"/>
                <w:szCs w:val="28"/>
                <w:lang w:val="en-US"/>
              </w:rPr>
              <w:t>b</w:t>
            </w:r>
            <w:r w:rsidRPr="00F17DB2">
              <w:rPr>
                <w:rFonts w:ascii="Times New Roman" w:hAnsi="Times New Roman" w:cs="Times New Roman"/>
                <w:sz w:val="28"/>
                <w:szCs w:val="28"/>
                <w:lang w:val="en-US"/>
              </w:rPr>
              <w:t>asic methods for estimating distribution parameters;</w:t>
            </w:r>
          </w:p>
          <w:p w:rsidR="00F87BD1" w:rsidRPr="00F17DB2" w:rsidRDefault="00F87BD1" w:rsidP="00F87BD1">
            <w:pPr>
              <w:pStyle w:val="a4"/>
              <w:numPr>
                <w:ilvl w:val="0"/>
                <w:numId w:val="2"/>
              </w:numPr>
              <w:ind w:left="34" w:firstLine="283"/>
              <w:rPr>
                <w:rFonts w:ascii="Times New Roman" w:hAnsi="Times New Roman" w:cs="Times New Roman"/>
                <w:sz w:val="28"/>
                <w:szCs w:val="28"/>
                <w:lang w:val="en-US"/>
              </w:rPr>
            </w:pPr>
            <w:r>
              <w:rPr>
                <w:rFonts w:ascii="Times New Roman" w:hAnsi="Times New Roman" w:cs="Times New Roman"/>
                <w:sz w:val="28"/>
                <w:szCs w:val="28"/>
                <w:lang w:val="en-US"/>
              </w:rPr>
              <w:t>p</w:t>
            </w:r>
            <w:r w:rsidRPr="00F17DB2">
              <w:rPr>
                <w:rFonts w:ascii="Times New Roman" w:hAnsi="Times New Roman" w:cs="Times New Roman"/>
                <w:sz w:val="28"/>
                <w:szCs w:val="28"/>
                <w:lang w:val="en-US"/>
              </w:rPr>
              <w:t>arametric methods for testing statistical hypotheses;</w:t>
            </w:r>
          </w:p>
          <w:p w:rsidR="00F87BD1" w:rsidRPr="00F17DB2" w:rsidRDefault="00F87BD1" w:rsidP="00F87BD1">
            <w:pPr>
              <w:pStyle w:val="a4"/>
              <w:numPr>
                <w:ilvl w:val="0"/>
                <w:numId w:val="2"/>
              </w:numPr>
              <w:ind w:left="34" w:firstLine="283"/>
              <w:rPr>
                <w:rFonts w:ascii="Times New Roman" w:hAnsi="Times New Roman" w:cs="Times New Roman"/>
                <w:sz w:val="28"/>
                <w:szCs w:val="28"/>
                <w:lang w:val="en-US"/>
              </w:rPr>
            </w:pPr>
            <w:r>
              <w:rPr>
                <w:rFonts w:ascii="Times New Roman" w:hAnsi="Times New Roman" w:cs="Times New Roman"/>
                <w:sz w:val="28"/>
                <w:szCs w:val="28"/>
                <w:lang w:val="en-US"/>
              </w:rPr>
              <w:t>t</w:t>
            </w:r>
            <w:r w:rsidRPr="00F17DB2">
              <w:rPr>
                <w:rFonts w:ascii="Times New Roman" w:hAnsi="Times New Roman" w:cs="Times New Roman"/>
                <w:sz w:val="28"/>
                <w:szCs w:val="28"/>
                <w:lang w:val="en-US"/>
              </w:rPr>
              <w:t>he purpose, objectives, and methodological features of using nonparametric analysis methods;</w:t>
            </w:r>
          </w:p>
          <w:p w:rsidR="00F87BD1" w:rsidRPr="00F17DB2" w:rsidRDefault="00F87BD1" w:rsidP="00F87BD1">
            <w:pPr>
              <w:pStyle w:val="a4"/>
              <w:numPr>
                <w:ilvl w:val="0"/>
                <w:numId w:val="2"/>
              </w:numPr>
              <w:ind w:left="34" w:firstLine="283"/>
              <w:rPr>
                <w:rFonts w:ascii="Times New Roman" w:hAnsi="Times New Roman" w:cs="Times New Roman"/>
                <w:sz w:val="28"/>
                <w:szCs w:val="28"/>
                <w:lang w:val="en-US"/>
              </w:rPr>
            </w:pPr>
            <w:r>
              <w:rPr>
                <w:rFonts w:ascii="Times New Roman" w:hAnsi="Times New Roman" w:cs="Times New Roman"/>
                <w:sz w:val="28"/>
                <w:szCs w:val="28"/>
                <w:lang w:val="en-US"/>
              </w:rPr>
              <w:t>p</w:t>
            </w:r>
            <w:r w:rsidRPr="00F17DB2">
              <w:rPr>
                <w:rFonts w:ascii="Times New Roman" w:hAnsi="Times New Roman" w:cs="Times New Roman"/>
                <w:sz w:val="28"/>
                <w:szCs w:val="28"/>
                <w:lang w:val="en-US"/>
              </w:rPr>
              <w:t>airwise statistical relationship measures;</w:t>
            </w:r>
          </w:p>
          <w:p w:rsidR="00F87BD1" w:rsidRDefault="00F87BD1" w:rsidP="00F87BD1">
            <w:pPr>
              <w:pStyle w:val="a4"/>
              <w:numPr>
                <w:ilvl w:val="0"/>
                <w:numId w:val="2"/>
              </w:numPr>
              <w:ind w:left="34" w:firstLine="283"/>
              <w:rPr>
                <w:rFonts w:ascii="Times New Roman" w:hAnsi="Times New Roman" w:cs="Times New Roman"/>
                <w:sz w:val="28"/>
                <w:szCs w:val="28"/>
                <w:lang w:val="en-US"/>
              </w:rPr>
            </w:pPr>
            <w:r>
              <w:rPr>
                <w:rFonts w:ascii="Times New Roman" w:hAnsi="Times New Roman" w:cs="Times New Roman"/>
                <w:sz w:val="28"/>
                <w:szCs w:val="28"/>
                <w:lang w:val="en-US"/>
              </w:rPr>
              <w:t>t</w:t>
            </w:r>
            <w:r w:rsidRPr="00F17DB2">
              <w:rPr>
                <w:rFonts w:ascii="Times New Roman" w:hAnsi="Times New Roman" w:cs="Times New Roman"/>
                <w:sz w:val="28"/>
                <w:szCs w:val="28"/>
                <w:lang w:val="en-US"/>
              </w:rPr>
              <w:t>he purpose, objectives, and methodology of linear regression analysis;</w:t>
            </w:r>
          </w:p>
          <w:p w:rsidR="00F87BD1" w:rsidRDefault="00F87BD1" w:rsidP="00F87BD1">
            <w:pPr>
              <w:ind w:left="34"/>
              <w:rPr>
                <w:rFonts w:ascii="Times New Roman" w:hAnsi="Times New Roman" w:cs="Times New Roman"/>
                <w:b/>
                <w:sz w:val="28"/>
                <w:szCs w:val="28"/>
                <w:lang w:val="en-US"/>
              </w:rPr>
            </w:pPr>
            <w:r w:rsidRPr="00F17DB2">
              <w:rPr>
                <w:rFonts w:ascii="Times New Roman" w:hAnsi="Times New Roman" w:cs="Times New Roman"/>
                <w:b/>
                <w:sz w:val="28"/>
                <w:szCs w:val="28"/>
                <w:lang w:val="en-US"/>
              </w:rPr>
              <w:t>can</w:t>
            </w:r>
            <w:r>
              <w:rPr>
                <w:rFonts w:ascii="Times New Roman" w:hAnsi="Times New Roman" w:cs="Times New Roman"/>
                <w:b/>
                <w:sz w:val="28"/>
                <w:szCs w:val="28"/>
                <w:lang w:val="en-US"/>
              </w:rPr>
              <w:t>:</w:t>
            </w:r>
          </w:p>
          <w:p w:rsidR="00F87BD1" w:rsidRPr="00D94460" w:rsidRDefault="00F87BD1" w:rsidP="00F87BD1">
            <w:pPr>
              <w:pStyle w:val="a4"/>
              <w:numPr>
                <w:ilvl w:val="0"/>
                <w:numId w:val="3"/>
              </w:numPr>
              <w:ind w:left="34" w:firstLine="360"/>
              <w:rPr>
                <w:rFonts w:ascii="Times New Roman" w:hAnsi="Times New Roman" w:cs="Times New Roman"/>
                <w:sz w:val="28"/>
                <w:szCs w:val="28"/>
                <w:lang w:val="en-US"/>
              </w:rPr>
            </w:pPr>
            <w:r w:rsidRPr="00D94460">
              <w:rPr>
                <w:rFonts w:ascii="Times New Roman" w:hAnsi="Times New Roman" w:cs="Times New Roman"/>
                <w:sz w:val="28"/>
                <w:szCs w:val="28"/>
                <w:lang w:val="en-US"/>
              </w:rPr>
              <w:t>c</w:t>
            </w:r>
            <w:r w:rsidRPr="00D94460">
              <w:rPr>
                <w:rFonts w:ascii="Times New Roman" w:hAnsi="Times New Roman" w:cs="Times New Roman"/>
                <w:sz w:val="28"/>
                <w:szCs w:val="28"/>
                <w:lang w:val="en-US"/>
              </w:rPr>
              <w:t>onduct primary processing of biomedical experimental data;</w:t>
            </w:r>
          </w:p>
          <w:p w:rsidR="00F87BD1" w:rsidRPr="00D94460" w:rsidRDefault="00F87BD1" w:rsidP="00F87BD1">
            <w:pPr>
              <w:pStyle w:val="a4"/>
              <w:numPr>
                <w:ilvl w:val="0"/>
                <w:numId w:val="3"/>
              </w:numPr>
              <w:ind w:left="34" w:firstLine="360"/>
              <w:rPr>
                <w:rFonts w:ascii="Times New Roman" w:hAnsi="Times New Roman" w:cs="Times New Roman"/>
                <w:sz w:val="28"/>
                <w:szCs w:val="28"/>
                <w:lang w:val="en-US"/>
              </w:rPr>
            </w:pPr>
            <w:r w:rsidRPr="00D94460">
              <w:rPr>
                <w:rFonts w:ascii="Times New Roman" w:hAnsi="Times New Roman" w:cs="Times New Roman"/>
                <w:sz w:val="28"/>
                <w:szCs w:val="28"/>
                <w:lang w:val="en-US"/>
              </w:rPr>
              <w:t>c</w:t>
            </w:r>
            <w:r w:rsidRPr="00D94460">
              <w:rPr>
                <w:rFonts w:ascii="Times New Roman" w:hAnsi="Times New Roman" w:cs="Times New Roman"/>
                <w:sz w:val="28"/>
                <w:szCs w:val="28"/>
                <w:lang w:val="en-US"/>
              </w:rPr>
              <w:t>ompare sample populations using parametric and nonparametric methods;</w:t>
            </w:r>
          </w:p>
          <w:p w:rsidR="00F87BD1" w:rsidRPr="00D94460" w:rsidRDefault="00F87BD1" w:rsidP="00F87BD1">
            <w:pPr>
              <w:pStyle w:val="a4"/>
              <w:numPr>
                <w:ilvl w:val="0"/>
                <w:numId w:val="3"/>
              </w:numPr>
              <w:ind w:left="34" w:firstLine="360"/>
              <w:rPr>
                <w:rFonts w:ascii="Times New Roman" w:hAnsi="Times New Roman" w:cs="Times New Roman"/>
                <w:sz w:val="28"/>
                <w:szCs w:val="28"/>
                <w:lang w:val="en-US"/>
              </w:rPr>
            </w:pPr>
            <w:r w:rsidRPr="00D94460">
              <w:rPr>
                <w:rFonts w:ascii="Times New Roman" w:hAnsi="Times New Roman" w:cs="Times New Roman"/>
                <w:sz w:val="28"/>
                <w:szCs w:val="28"/>
                <w:lang w:val="en-US"/>
              </w:rPr>
              <w:t>c</w:t>
            </w:r>
            <w:r w:rsidRPr="00D94460">
              <w:rPr>
                <w:rFonts w:ascii="Times New Roman" w:hAnsi="Times New Roman" w:cs="Times New Roman"/>
                <w:sz w:val="28"/>
                <w:szCs w:val="28"/>
                <w:lang w:val="en-US"/>
              </w:rPr>
              <w:t>alculate and analyze correlation coefficients;</w:t>
            </w:r>
          </w:p>
          <w:p w:rsidR="00F87BD1" w:rsidRPr="00D94460" w:rsidRDefault="00F87BD1" w:rsidP="00F87BD1">
            <w:pPr>
              <w:pStyle w:val="a4"/>
              <w:numPr>
                <w:ilvl w:val="0"/>
                <w:numId w:val="3"/>
              </w:numPr>
              <w:ind w:left="34" w:firstLine="360"/>
              <w:rPr>
                <w:rFonts w:ascii="Times New Roman" w:hAnsi="Times New Roman" w:cs="Times New Roman"/>
                <w:sz w:val="28"/>
                <w:szCs w:val="28"/>
                <w:lang w:val="en-US"/>
              </w:rPr>
            </w:pPr>
            <w:r w:rsidRPr="00D94460">
              <w:rPr>
                <w:rFonts w:ascii="Times New Roman" w:hAnsi="Times New Roman" w:cs="Times New Roman"/>
                <w:sz w:val="28"/>
                <w:szCs w:val="28"/>
                <w:lang w:val="en-US"/>
              </w:rPr>
              <w:t>c</w:t>
            </w:r>
            <w:r w:rsidRPr="00D94460">
              <w:rPr>
                <w:rFonts w:ascii="Times New Roman" w:hAnsi="Times New Roman" w:cs="Times New Roman"/>
                <w:sz w:val="28"/>
                <w:szCs w:val="28"/>
                <w:lang w:val="en-US"/>
              </w:rPr>
              <w:t>onduct a full analysis of simple linear regression;</w:t>
            </w:r>
          </w:p>
          <w:p w:rsidR="00F87BD1" w:rsidRPr="00D94460" w:rsidRDefault="00F87BD1" w:rsidP="00F87BD1">
            <w:pPr>
              <w:pStyle w:val="a4"/>
              <w:numPr>
                <w:ilvl w:val="0"/>
                <w:numId w:val="3"/>
              </w:numPr>
              <w:ind w:left="34" w:firstLine="360"/>
              <w:rPr>
                <w:rFonts w:ascii="Times New Roman" w:hAnsi="Times New Roman" w:cs="Times New Roman"/>
                <w:sz w:val="28"/>
                <w:szCs w:val="28"/>
                <w:lang w:val="en-US"/>
              </w:rPr>
            </w:pPr>
            <w:r w:rsidRPr="00D94460">
              <w:rPr>
                <w:rFonts w:ascii="Times New Roman" w:hAnsi="Times New Roman" w:cs="Times New Roman"/>
                <w:sz w:val="28"/>
                <w:szCs w:val="28"/>
                <w:lang w:val="en-US"/>
              </w:rPr>
              <w:t>f</w:t>
            </w:r>
            <w:r w:rsidRPr="00D94460">
              <w:rPr>
                <w:rFonts w:ascii="Times New Roman" w:hAnsi="Times New Roman" w:cs="Times New Roman"/>
                <w:sz w:val="28"/>
                <w:szCs w:val="28"/>
                <w:lang w:val="en-US"/>
              </w:rPr>
              <w:t>ormulate statistically significant conclusions based on the results of biomedical studies;</w:t>
            </w:r>
          </w:p>
          <w:p w:rsidR="00F87BD1" w:rsidRPr="007A1D48" w:rsidRDefault="00F87BD1" w:rsidP="00F87BD1">
            <w:pPr>
              <w:ind w:left="34"/>
              <w:rPr>
                <w:rFonts w:ascii="Times New Roman" w:hAnsi="Times New Roman" w:cs="Times New Roman"/>
                <w:b/>
                <w:sz w:val="28"/>
                <w:szCs w:val="28"/>
                <w:lang w:val="en-US"/>
              </w:rPr>
            </w:pPr>
            <w:r w:rsidRPr="007A1D48">
              <w:rPr>
                <w:rFonts w:ascii="Times New Roman" w:hAnsi="Times New Roman" w:cs="Times New Roman"/>
                <w:b/>
                <w:sz w:val="28"/>
                <w:szCs w:val="28"/>
                <w:lang w:val="en-US"/>
              </w:rPr>
              <w:t>be able:</w:t>
            </w:r>
          </w:p>
          <w:p w:rsidR="00F87BD1" w:rsidRPr="00013A7A" w:rsidRDefault="00F87BD1" w:rsidP="00013A7A">
            <w:pPr>
              <w:pStyle w:val="a4"/>
              <w:numPr>
                <w:ilvl w:val="0"/>
                <w:numId w:val="4"/>
              </w:numPr>
              <w:ind w:left="0" w:firstLine="317"/>
              <w:rPr>
                <w:rFonts w:ascii="Times New Roman" w:hAnsi="Times New Roman" w:cs="Times New Roman"/>
                <w:sz w:val="28"/>
                <w:szCs w:val="28"/>
                <w:lang w:val="en-US"/>
              </w:rPr>
            </w:pPr>
            <w:r w:rsidRPr="00013A7A">
              <w:rPr>
                <w:rFonts w:ascii="Times New Roman" w:hAnsi="Times New Roman" w:cs="Times New Roman"/>
                <w:sz w:val="28"/>
                <w:szCs w:val="28"/>
                <w:lang w:val="en-US"/>
              </w:rPr>
              <w:lastRenderedPageBreak/>
              <w:t xml:space="preserve">to use modern statistical methods for processing medical and biological data; </w:t>
            </w:r>
          </w:p>
          <w:p w:rsidR="00F87BD1" w:rsidRPr="00013A7A" w:rsidRDefault="00F87BD1" w:rsidP="00013A7A">
            <w:pPr>
              <w:pStyle w:val="a4"/>
              <w:numPr>
                <w:ilvl w:val="0"/>
                <w:numId w:val="4"/>
              </w:numPr>
              <w:ind w:left="0" w:firstLine="317"/>
              <w:rPr>
                <w:rFonts w:ascii="Times New Roman" w:hAnsi="Times New Roman" w:cs="Times New Roman"/>
                <w:sz w:val="28"/>
                <w:szCs w:val="28"/>
                <w:lang w:val="en-US"/>
              </w:rPr>
            </w:pPr>
            <w:r w:rsidRPr="00013A7A">
              <w:rPr>
                <w:rFonts w:ascii="Times New Roman" w:hAnsi="Times New Roman" w:cs="Times New Roman"/>
                <w:sz w:val="28"/>
                <w:szCs w:val="28"/>
                <w:lang w:val="en-US"/>
              </w:rPr>
              <w:t>to process statistical data using a personal computer</w:t>
            </w:r>
            <w:bookmarkStart w:id="0" w:name="_GoBack"/>
            <w:bookmarkEnd w:id="0"/>
          </w:p>
        </w:tc>
        <w:tc>
          <w:tcPr>
            <w:tcW w:w="5386" w:type="dxa"/>
          </w:tcPr>
          <w:p w:rsidR="00F87BD1" w:rsidRPr="00F87BD1" w:rsidRDefault="00F87BD1" w:rsidP="00F87BD1">
            <w:pPr>
              <w:rPr>
                <w:rFonts w:ascii="Times New Roman" w:hAnsi="Times New Roman" w:cs="Times New Roman"/>
                <w:sz w:val="28"/>
                <w:szCs w:val="28"/>
                <w:lang w:val="en-US"/>
              </w:rPr>
            </w:pPr>
          </w:p>
        </w:tc>
      </w:tr>
      <w:tr w:rsidR="00F87BD1" w:rsidRPr="00726707" w:rsidTr="00F87BD1">
        <w:tc>
          <w:tcPr>
            <w:tcW w:w="4853" w:type="dxa"/>
          </w:tcPr>
          <w:p w:rsidR="00F87BD1" w:rsidRPr="00726707" w:rsidRDefault="00F87BD1" w:rsidP="00F87BD1">
            <w:pPr>
              <w:rPr>
                <w:rFonts w:ascii="Times New Roman" w:hAnsi="Times New Roman" w:cs="Times New Roman"/>
                <w:sz w:val="28"/>
                <w:szCs w:val="28"/>
              </w:rPr>
            </w:pPr>
            <w:r w:rsidRPr="00726707">
              <w:rPr>
                <w:rFonts w:ascii="Times New Roman" w:hAnsi="Times New Roman" w:cs="Times New Roman"/>
                <w:sz w:val="28"/>
                <w:szCs w:val="28"/>
              </w:rPr>
              <w:lastRenderedPageBreak/>
              <w:t xml:space="preserve">Семестр изучения учебной дисциплины, модуля / </w:t>
            </w:r>
            <w:r w:rsidRPr="00726707">
              <w:rPr>
                <w:rFonts w:ascii="Times New Roman" w:hAnsi="Times New Roman" w:cs="Times New Roman"/>
                <w:sz w:val="28"/>
                <w:szCs w:val="28"/>
                <w:lang w:val="en-US"/>
              </w:rPr>
              <w:t>Semester</w:t>
            </w:r>
            <w:r w:rsidRPr="00726707">
              <w:rPr>
                <w:rFonts w:ascii="Times New Roman" w:hAnsi="Times New Roman" w:cs="Times New Roman"/>
                <w:sz w:val="28"/>
                <w:szCs w:val="28"/>
              </w:rPr>
              <w:t xml:space="preserve"> </w:t>
            </w:r>
            <w:r w:rsidRPr="00726707">
              <w:rPr>
                <w:rFonts w:ascii="Times New Roman" w:hAnsi="Times New Roman" w:cs="Times New Roman"/>
                <w:sz w:val="28"/>
                <w:szCs w:val="28"/>
                <w:lang w:val="en-US"/>
              </w:rPr>
              <w:t>of</w:t>
            </w:r>
            <w:r w:rsidRPr="00726707">
              <w:rPr>
                <w:rFonts w:ascii="Times New Roman" w:hAnsi="Times New Roman" w:cs="Times New Roman"/>
                <w:sz w:val="28"/>
                <w:szCs w:val="28"/>
              </w:rPr>
              <w:t xml:space="preserve"> </w:t>
            </w:r>
            <w:r w:rsidRPr="00726707">
              <w:rPr>
                <w:rFonts w:ascii="Times New Roman" w:hAnsi="Times New Roman" w:cs="Times New Roman"/>
                <w:sz w:val="28"/>
                <w:szCs w:val="28"/>
                <w:lang w:val="en-US"/>
              </w:rPr>
              <w:t>study</w:t>
            </w:r>
          </w:p>
        </w:tc>
        <w:tc>
          <w:tcPr>
            <w:tcW w:w="5065" w:type="dxa"/>
          </w:tcPr>
          <w:p w:rsidR="00F87BD1" w:rsidRPr="00726707" w:rsidRDefault="00F87BD1" w:rsidP="00F87BD1">
            <w:pPr>
              <w:rPr>
                <w:rFonts w:ascii="Times New Roman" w:hAnsi="Times New Roman" w:cs="Times New Roman"/>
                <w:sz w:val="28"/>
                <w:szCs w:val="28"/>
              </w:rPr>
            </w:pPr>
            <w:r>
              <w:rPr>
                <w:rFonts w:ascii="Times New Roman" w:hAnsi="Times New Roman" w:cs="Times New Roman"/>
                <w:sz w:val="28"/>
                <w:szCs w:val="28"/>
              </w:rPr>
              <w:t>3 семестр</w:t>
            </w:r>
          </w:p>
        </w:tc>
        <w:tc>
          <w:tcPr>
            <w:tcW w:w="5386" w:type="dxa"/>
          </w:tcPr>
          <w:p w:rsidR="00F87BD1" w:rsidRPr="00627D9D" w:rsidRDefault="00F87BD1" w:rsidP="00F87BD1">
            <w:pPr>
              <w:rPr>
                <w:rFonts w:ascii="Times New Roman" w:hAnsi="Times New Roman" w:cs="Times New Roman"/>
                <w:sz w:val="28"/>
                <w:szCs w:val="28"/>
                <w:lang w:val="en-US"/>
              </w:rPr>
            </w:pPr>
            <w:r>
              <w:rPr>
                <w:rFonts w:ascii="Times New Roman" w:hAnsi="Times New Roman" w:cs="Times New Roman"/>
                <w:sz w:val="28"/>
                <w:szCs w:val="28"/>
                <w:lang w:val="en-US"/>
              </w:rPr>
              <w:t>3 semester</w:t>
            </w:r>
          </w:p>
        </w:tc>
        <w:tc>
          <w:tcPr>
            <w:tcW w:w="5386" w:type="dxa"/>
          </w:tcPr>
          <w:p w:rsidR="00F87BD1" w:rsidRPr="00726707" w:rsidRDefault="00F87BD1" w:rsidP="00F87BD1">
            <w:pPr>
              <w:rPr>
                <w:rFonts w:ascii="Times New Roman" w:hAnsi="Times New Roman" w:cs="Times New Roman"/>
                <w:sz w:val="28"/>
                <w:szCs w:val="28"/>
              </w:rPr>
            </w:pPr>
          </w:p>
        </w:tc>
      </w:tr>
      <w:tr w:rsidR="00F87BD1" w:rsidRPr="00726707" w:rsidTr="00F87BD1">
        <w:tc>
          <w:tcPr>
            <w:tcW w:w="4853" w:type="dxa"/>
          </w:tcPr>
          <w:p w:rsidR="00F87BD1" w:rsidRPr="00726707" w:rsidRDefault="00F87BD1" w:rsidP="00F87BD1">
            <w:pPr>
              <w:rPr>
                <w:rFonts w:ascii="Times New Roman" w:hAnsi="Times New Roman" w:cs="Times New Roman"/>
                <w:sz w:val="28"/>
                <w:szCs w:val="28"/>
              </w:rPr>
            </w:pPr>
            <w:proofErr w:type="spellStart"/>
            <w:r>
              <w:rPr>
                <w:rFonts w:ascii="Times New Roman" w:hAnsi="Times New Roman" w:cs="Times New Roman"/>
                <w:sz w:val="28"/>
                <w:szCs w:val="28"/>
              </w:rPr>
              <w:t>Пререквизиты</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Prerequisites</w:t>
            </w:r>
            <w:proofErr w:type="spellEnd"/>
          </w:p>
        </w:tc>
        <w:tc>
          <w:tcPr>
            <w:tcW w:w="5065" w:type="dxa"/>
          </w:tcPr>
          <w:p w:rsidR="00F87BD1" w:rsidRPr="00726707" w:rsidRDefault="00F87BD1" w:rsidP="00F87BD1">
            <w:pPr>
              <w:rPr>
                <w:rFonts w:ascii="Times New Roman" w:hAnsi="Times New Roman" w:cs="Times New Roman"/>
                <w:sz w:val="28"/>
                <w:szCs w:val="28"/>
              </w:rPr>
            </w:pPr>
            <w:r>
              <w:rPr>
                <w:rFonts w:ascii="Times New Roman" w:hAnsi="Times New Roman" w:cs="Times New Roman"/>
                <w:sz w:val="28"/>
                <w:szCs w:val="28"/>
              </w:rPr>
              <w:t>Высшая математика, Информационные технологии</w:t>
            </w:r>
          </w:p>
        </w:tc>
        <w:tc>
          <w:tcPr>
            <w:tcW w:w="5386" w:type="dxa"/>
          </w:tcPr>
          <w:p w:rsidR="00F87BD1" w:rsidRPr="00726707" w:rsidRDefault="00F87BD1" w:rsidP="00F87BD1">
            <w:pPr>
              <w:rPr>
                <w:rFonts w:ascii="Times New Roman" w:hAnsi="Times New Roman" w:cs="Times New Roman"/>
                <w:sz w:val="28"/>
                <w:szCs w:val="28"/>
              </w:rPr>
            </w:pPr>
            <w:proofErr w:type="spellStart"/>
            <w:r w:rsidRPr="00627D9D">
              <w:rPr>
                <w:rFonts w:ascii="Times New Roman" w:hAnsi="Times New Roman" w:cs="Times New Roman"/>
                <w:sz w:val="28"/>
                <w:szCs w:val="28"/>
              </w:rPr>
              <w:t>Higher</w:t>
            </w:r>
            <w:proofErr w:type="spellEnd"/>
            <w:r w:rsidRPr="00627D9D">
              <w:rPr>
                <w:rFonts w:ascii="Times New Roman" w:hAnsi="Times New Roman" w:cs="Times New Roman"/>
                <w:sz w:val="28"/>
                <w:szCs w:val="28"/>
              </w:rPr>
              <w:t xml:space="preserve"> </w:t>
            </w:r>
            <w:proofErr w:type="spellStart"/>
            <w:r w:rsidRPr="00627D9D">
              <w:rPr>
                <w:rFonts w:ascii="Times New Roman" w:hAnsi="Times New Roman" w:cs="Times New Roman"/>
                <w:sz w:val="28"/>
                <w:szCs w:val="28"/>
              </w:rPr>
              <w:t>Mathematics</w:t>
            </w:r>
            <w:proofErr w:type="spellEnd"/>
            <w:r w:rsidRPr="00627D9D">
              <w:rPr>
                <w:rFonts w:ascii="Times New Roman" w:hAnsi="Times New Roman" w:cs="Times New Roman"/>
                <w:sz w:val="28"/>
                <w:szCs w:val="28"/>
              </w:rPr>
              <w:t xml:space="preserve">, </w:t>
            </w:r>
            <w:proofErr w:type="spellStart"/>
            <w:r w:rsidRPr="00627D9D">
              <w:rPr>
                <w:rFonts w:ascii="Times New Roman" w:hAnsi="Times New Roman" w:cs="Times New Roman"/>
                <w:sz w:val="28"/>
                <w:szCs w:val="28"/>
              </w:rPr>
              <w:t>Information</w:t>
            </w:r>
            <w:proofErr w:type="spellEnd"/>
            <w:r w:rsidRPr="00627D9D">
              <w:rPr>
                <w:rFonts w:ascii="Times New Roman" w:hAnsi="Times New Roman" w:cs="Times New Roman"/>
                <w:sz w:val="28"/>
                <w:szCs w:val="28"/>
              </w:rPr>
              <w:t xml:space="preserve"> </w:t>
            </w:r>
            <w:proofErr w:type="spellStart"/>
            <w:r w:rsidRPr="00627D9D">
              <w:rPr>
                <w:rFonts w:ascii="Times New Roman" w:hAnsi="Times New Roman" w:cs="Times New Roman"/>
                <w:sz w:val="28"/>
                <w:szCs w:val="28"/>
              </w:rPr>
              <w:t>Technology</w:t>
            </w:r>
            <w:proofErr w:type="spellEnd"/>
          </w:p>
        </w:tc>
        <w:tc>
          <w:tcPr>
            <w:tcW w:w="5386" w:type="dxa"/>
          </w:tcPr>
          <w:p w:rsidR="00F87BD1" w:rsidRPr="00726707" w:rsidRDefault="00F87BD1" w:rsidP="00F87BD1">
            <w:pPr>
              <w:rPr>
                <w:rFonts w:ascii="Times New Roman" w:hAnsi="Times New Roman" w:cs="Times New Roman"/>
                <w:sz w:val="28"/>
                <w:szCs w:val="28"/>
              </w:rPr>
            </w:pPr>
          </w:p>
        </w:tc>
      </w:tr>
      <w:tr w:rsidR="00F87BD1" w:rsidRPr="00726707" w:rsidTr="00F87BD1">
        <w:tc>
          <w:tcPr>
            <w:tcW w:w="4853" w:type="dxa"/>
          </w:tcPr>
          <w:p w:rsidR="00F87BD1" w:rsidRPr="00726707" w:rsidRDefault="00F87BD1" w:rsidP="00F87BD1">
            <w:pPr>
              <w:rPr>
                <w:rFonts w:ascii="Times New Roman" w:hAnsi="Times New Roman" w:cs="Times New Roman"/>
                <w:sz w:val="28"/>
                <w:szCs w:val="28"/>
              </w:rPr>
            </w:pPr>
            <w:r w:rsidRPr="00CC2BE6">
              <w:rPr>
                <w:rFonts w:ascii="Times New Roman" w:hAnsi="Times New Roman" w:cs="Times New Roman"/>
                <w:sz w:val="28"/>
                <w:szCs w:val="28"/>
              </w:rPr>
              <w:t xml:space="preserve">Трудоемкость в зачетных единицах (кредитах) / </w:t>
            </w:r>
            <w:proofErr w:type="spellStart"/>
            <w:r w:rsidRPr="00CC2BE6">
              <w:rPr>
                <w:rFonts w:ascii="Times New Roman" w:hAnsi="Times New Roman" w:cs="Times New Roman"/>
                <w:sz w:val="28"/>
                <w:szCs w:val="28"/>
              </w:rPr>
              <w:t>Credit</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units</w:t>
            </w:r>
            <w:proofErr w:type="spellEnd"/>
          </w:p>
        </w:tc>
        <w:tc>
          <w:tcPr>
            <w:tcW w:w="5065" w:type="dxa"/>
          </w:tcPr>
          <w:p w:rsidR="00F87BD1" w:rsidRPr="00726707" w:rsidRDefault="00F87BD1" w:rsidP="00F87BD1">
            <w:pPr>
              <w:rPr>
                <w:rFonts w:ascii="Times New Roman" w:hAnsi="Times New Roman" w:cs="Times New Roman"/>
                <w:sz w:val="28"/>
                <w:szCs w:val="28"/>
              </w:rPr>
            </w:pPr>
            <w:r>
              <w:rPr>
                <w:rFonts w:ascii="Times New Roman" w:hAnsi="Times New Roman" w:cs="Times New Roman"/>
                <w:sz w:val="28"/>
                <w:szCs w:val="28"/>
              </w:rPr>
              <w:t>3</w:t>
            </w:r>
          </w:p>
        </w:tc>
        <w:tc>
          <w:tcPr>
            <w:tcW w:w="5386" w:type="dxa"/>
          </w:tcPr>
          <w:p w:rsidR="00F87BD1" w:rsidRPr="00627D9D" w:rsidRDefault="00F87BD1" w:rsidP="00F87BD1">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386" w:type="dxa"/>
          </w:tcPr>
          <w:p w:rsidR="00F87BD1" w:rsidRPr="00726707" w:rsidRDefault="00F87BD1" w:rsidP="00F87BD1">
            <w:pPr>
              <w:rPr>
                <w:rFonts w:ascii="Times New Roman" w:hAnsi="Times New Roman" w:cs="Times New Roman"/>
                <w:sz w:val="28"/>
                <w:szCs w:val="28"/>
              </w:rPr>
            </w:pPr>
          </w:p>
        </w:tc>
      </w:tr>
      <w:tr w:rsidR="00F87BD1" w:rsidRPr="00F87BD1" w:rsidTr="00F87BD1">
        <w:tc>
          <w:tcPr>
            <w:tcW w:w="4853" w:type="dxa"/>
          </w:tcPr>
          <w:p w:rsidR="00F87BD1" w:rsidRPr="00CC2BE6" w:rsidRDefault="00F87BD1" w:rsidP="00F87BD1">
            <w:pPr>
              <w:rPr>
                <w:rFonts w:ascii="Times New Roman" w:hAnsi="Times New Roman" w:cs="Times New Roman"/>
                <w:sz w:val="28"/>
                <w:szCs w:val="28"/>
              </w:rPr>
            </w:pPr>
            <w:r w:rsidRPr="00CC2BE6">
              <w:rPr>
                <w:rFonts w:ascii="Times New Roman" w:hAnsi="Times New Roman" w:cs="Times New Roman"/>
                <w:sz w:val="28"/>
                <w:szCs w:val="28"/>
              </w:rPr>
              <w:t xml:space="preserve">Количество аудиторных часов и часов самостоятельной работы / </w:t>
            </w:r>
            <w:proofErr w:type="spellStart"/>
            <w:r w:rsidRPr="00CC2BE6">
              <w:rPr>
                <w:rFonts w:ascii="Times New Roman" w:hAnsi="Times New Roman" w:cs="Times New Roman"/>
                <w:sz w:val="28"/>
                <w:szCs w:val="28"/>
              </w:rPr>
              <w:t>Academic</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hour</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of</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students</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class</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work</w:t>
            </w:r>
            <w:proofErr w:type="spellEnd"/>
            <w:r w:rsidRPr="00CC2BE6">
              <w:rPr>
                <w:rFonts w:ascii="Times New Roman" w:hAnsi="Times New Roman" w:cs="Times New Roman"/>
                <w:sz w:val="28"/>
                <w:szCs w:val="28"/>
              </w:rPr>
              <w:t>,</w:t>
            </w:r>
          </w:p>
          <w:p w:rsidR="00F87BD1" w:rsidRPr="00CC2BE6" w:rsidRDefault="00F87BD1" w:rsidP="00F87BD1">
            <w:pPr>
              <w:rPr>
                <w:rFonts w:ascii="Times New Roman" w:hAnsi="Times New Roman" w:cs="Times New Roman"/>
                <w:sz w:val="28"/>
                <w:szCs w:val="28"/>
                <w:lang w:val="en-US"/>
              </w:rPr>
            </w:pPr>
            <w:r w:rsidRPr="00CC2BE6">
              <w:rPr>
                <w:rFonts w:ascii="Times New Roman" w:hAnsi="Times New Roman" w:cs="Times New Roman"/>
                <w:sz w:val="28"/>
                <w:szCs w:val="28"/>
                <w:lang w:val="en-US"/>
              </w:rPr>
              <w:t>hours of self-directed learning</w:t>
            </w:r>
          </w:p>
        </w:tc>
        <w:tc>
          <w:tcPr>
            <w:tcW w:w="5065" w:type="dxa"/>
          </w:tcPr>
          <w:p w:rsidR="00F87BD1" w:rsidRPr="00E47199" w:rsidRDefault="00F87BD1" w:rsidP="00F87BD1">
            <w:pPr>
              <w:rPr>
                <w:rFonts w:ascii="Times New Roman" w:hAnsi="Times New Roman" w:cs="Times New Roman"/>
                <w:sz w:val="28"/>
                <w:szCs w:val="28"/>
              </w:rPr>
            </w:pPr>
            <w:r>
              <w:rPr>
                <w:rFonts w:ascii="Times New Roman" w:hAnsi="Times New Roman" w:cs="Times New Roman"/>
                <w:sz w:val="28"/>
                <w:szCs w:val="28"/>
              </w:rPr>
              <w:t xml:space="preserve">Всего- </w:t>
            </w:r>
            <w:proofErr w:type="gramStart"/>
            <w:r>
              <w:rPr>
                <w:rFonts w:ascii="Times New Roman" w:hAnsi="Times New Roman" w:cs="Times New Roman"/>
                <w:sz w:val="28"/>
                <w:szCs w:val="28"/>
              </w:rPr>
              <w:t>108 ,</w:t>
            </w:r>
            <w:proofErr w:type="gramEnd"/>
            <w:r>
              <w:rPr>
                <w:rFonts w:ascii="Times New Roman" w:hAnsi="Times New Roman" w:cs="Times New Roman"/>
                <w:sz w:val="28"/>
                <w:szCs w:val="28"/>
              </w:rPr>
              <w:t xml:space="preserve"> из 52 - аудиторных</w:t>
            </w:r>
          </w:p>
        </w:tc>
        <w:tc>
          <w:tcPr>
            <w:tcW w:w="5386" w:type="dxa"/>
          </w:tcPr>
          <w:p w:rsidR="00F87BD1" w:rsidRPr="00CC2BE6" w:rsidRDefault="00F87BD1" w:rsidP="00F87BD1">
            <w:pPr>
              <w:rPr>
                <w:rFonts w:ascii="Times New Roman" w:hAnsi="Times New Roman" w:cs="Times New Roman"/>
                <w:sz w:val="28"/>
                <w:szCs w:val="28"/>
                <w:lang w:val="en-US"/>
              </w:rPr>
            </w:pPr>
            <w:r w:rsidRPr="00627D9D">
              <w:rPr>
                <w:rFonts w:ascii="Times New Roman" w:hAnsi="Times New Roman" w:cs="Times New Roman"/>
                <w:sz w:val="28"/>
                <w:szCs w:val="28"/>
                <w:lang w:val="en-US"/>
              </w:rPr>
              <w:t>Total 108 hours, 52 of which are classroom hours</w:t>
            </w:r>
          </w:p>
        </w:tc>
        <w:tc>
          <w:tcPr>
            <w:tcW w:w="5386" w:type="dxa"/>
          </w:tcPr>
          <w:p w:rsidR="00F87BD1" w:rsidRPr="00CC2BE6" w:rsidRDefault="00F87BD1" w:rsidP="00F87BD1">
            <w:pPr>
              <w:rPr>
                <w:rFonts w:ascii="Times New Roman" w:hAnsi="Times New Roman" w:cs="Times New Roman"/>
                <w:sz w:val="28"/>
                <w:szCs w:val="28"/>
                <w:lang w:val="en-US"/>
              </w:rPr>
            </w:pPr>
          </w:p>
        </w:tc>
      </w:tr>
      <w:tr w:rsidR="00F87BD1" w:rsidRPr="00CC2BE6" w:rsidTr="00F87BD1">
        <w:tc>
          <w:tcPr>
            <w:tcW w:w="4853" w:type="dxa"/>
          </w:tcPr>
          <w:p w:rsidR="00F87BD1" w:rsidRPr="00CC2BE6" w:rsidRDefault="00F87BD1" w:rsidP="00F87BD1">
            <w:pPr>
              <w:rPr>
                <w:rFonts w:ascii="Times New Roman" w:hAnsi="Times New Roman" w:cs="Times New Roman"/>
                <w:sz w:val="28"/>
                <w:szCs w:val="28"/>
                <w:lang w:val="en-US"/>
              </w:rPr>
            </w:pPr>
            <w:proofErr w:type="spellStart"/>
            <w:r w:rsidRPr="00CC2BE6">
              <w:rPr>
                <w:rFonts w:ascii="Times New Roman" w:hAnsi="Times New Roman" w:cs="Times New Roman"/>
                <w:sz w:val="28"/>
                <w:szCs w:val="28"/>
                <w:lang w:val="en-US"/>
              </w:rPr>
              <w:t>Требования</w:t>
            </w:r>
            <w:proofErr w:type="spellEnd"/>
            <w:r w:rsidRPr="00CC2BE6">
              <w:rPr>
                <w:rFonts w:ascii="Times New Roman" w:hAnsi="Times New Roman" w:cs="Times New Roman"/>
                <w:sz w:val="28"/>
                <w:szCs w:val="28"/>
                <w:lang w:val="en-US"/>
              </w:rPr>
              <w:t xml:space="preserve"> и </w:t>
            </w:r>
            <w:proofErr w:type="spellStart"/>
            <w:r w:rsidRPr="00CC2BE6">
              <w:rPr>
                <w:rFonts w:ascii="Times New Roman" w:hAnsi="Times New Roman" w:cs="Times New Roman"/>
                <w:sz w:val="28"/>
                <w:szCs w:val="28"/>
                <w:lang w:val="en-US"/>
              </w:rPr>
              <w:t>формы</w:t>
            </w:r>
            <w:proofErr w:type="spellEnd"/>
            <w:r w:rsidRPr="00CC2BE6">
              <w:rPr>
                <w:rFonts w:ascii="Times New Roman" w:hAnsi="Times New Roman" w:cs="Times New Roman"/>
                <w:sz w:val="28"/>
                <w:szCs w:val="28"/>
                <w:lang w:val="en-US"/>
              </w:rPr>
              <w:t xml:space="preserve"> </w:t>
            </w:r>
            <w:proofErr w:type="spellStart"/>
            <w:r w:rsidRPr="00CC2BE6">
              <w:rPr>
                <w:rFonts w:ascii="Times New Roman" w:hAnsi="Times New Roman" w:cs="Times New Roman"/>
                <w:sz w:val="28"/>
                <w:szCs w:val="28"/>
                <w:lang w:val="en-US"/>
              </w:rPr>
              <w:t>текущей</w:t>
            </w:r>
            <w:proofErr w:type="spellEnd"/>
            <w:r w:rsidRPr="00CC2BE6">
              <w:rPr>
                <w:rFonts w:ascii="Times New Roman" w:hAnsi="Times New Roman" w:cs="Times New Roman"/>
                <w:sz w:val="28"/>
                <w:szCs w:val="28"/>
                <w:lang w:val="en-US"/>
              </w:rPr>
              <w:t xml:space="preserve"> и </w:t>
            </w:r>
            <w:proofErr w:type="spellStart"/>
            <w:r w:rsidRPr="00CC2BE6">
              <w:rPr>
                <w:rFonts w:ascii="Times New Roman" w:hAnsi="Times New Roman" w:cs="Times New Roman"/>
                <w:sz w:val="28"/>
                <w:szCs w:val="28"/>
                <w:lang w:val="en-US"/>
              </w:rPr>
              <w:t>промежуточной</w:t>
            </w:r>
            <w:proofErr w:type="spellEnd"/>
            <w:r w:rsidRPr="00CC2BE6">
              <w:rPr>
                <w:rFonts w:ascii="Times New Roman" w:hAnsi="Times New Roman" w:cs="Times New Roman"/>
                <w:sz w:val="28"/>
                <w:szCs w:val="28"/>
                <w:lang w:val="en-US"/>
              </w:rPr>
              <w:t xml:space="preserve"> </w:t>
            </w:r>
            <w:proofErr w:type="spellStart"/>
            <w:r w:rsidRPr="00CC2BE6">
              <w:rPr>
                <w:rFonts w:ascii="Times New Roman" w:hAnsi="Times New Roman" w:cs="Times New Roman"/>
                <w:sz w:val="28"/>
                <w:szCs w:val="28"/>
                <w:lang w:val="en-US"/>
              </w:rPr>
              <w:t>аттестации</w:t>
            </w:r>
            <w:proofErr w:type="spellEnd"/>
            <w:r w:rsidRPr="00CC2BE6">
              <w:rPr>
                <w:rFonts w:ascii="Times New Roman" w:hAnsi="Times New Roman" w:cs="Times New Roman"/>
                <w:sz w:val="28"/>
                <w:szCs w:val="28"/>
                <w:lang w:val="en-US"/>
              </w:rPr>
              <w:t xml:space="preserve"> / Requirements and forms of current and interim certification</w:t>
            </w:r>
          </w:p>
        </w:tc>
        <w:tc>
          <w:tcPr>
            <w:tcW w:w="5065" w:type="dxa"/>
          </w:tcPr>
          <w:p w:rsidR="00F87BD1" w:rsidRPr="00E47199" w:rsidRDefault="00F87BD1" w:rsidP="00F87BD1">
            <w:pPr>
              <w:rPr>
                <w:rFonts w:ascii="Times New Roman" w:hAnsi="Times New Roman" w:cs="Times New Roman"/>
                <w:sz w:val="28"/>
                <w:szCs w:val="28"/>
              </w:rPr>
            </w:pPr>
            <w:proofErr w:type="spellStart"/>
            <w:r>
              <w:rPr>
                <w:rFonts w:ascii="Times New Roman" w:hAnsi="Times New Roman" w:cs="Times New Roman"/>
                <w:sz w:val="28"/>
                <w:szCs w:val="28"/>
                <w:lang w:val="en-US"/>
              </w:rPr>
              <w:t>Контрольная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работа</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экзамен</w:t>
            </w:r>
          </w:p>
        </w:tc>
        <w:tc>
          <w:tcPr>
            <w:tcW w:w="5386" w:type="dxa"/>
          </w:tcPr>
          <w:p w:rsidR="00F87BD1" w:rsidRPr="00CC2BE6" w:rsidRDefault="00F87BD1" w:rsidP="00F87BD1">
            <w:pPr>
              <w:rPr>
                <w:rFonts w:ascii="Times New Roman" w:hAnsi="Times New Roman" w:cs="Times New Roman"/>
                <w:sz w:val="28"/>
                <w:szCs w:val="28"/>
                <w:lang w:val="en-US"/>
              </w:rPr>
            </w:pPr>
            <w:r>
              <w:rPr>
                <w:rFonts w:ascii="Times New Roman" w:hAnsi="Times New Roman" w:cs="Times New Roman"/>
                <w:sz w:val="28"/>
                <w:szCs w:val="28"/>
                <w:lang w:val="en-US"/>
              </w:rPr>
              <w:t>Test, exam</w:t>
            </w:r>
          </w:p>
        </w:tc>
        <w:tc>
          <w:tcPr>
            <w:tcW w:w="5386" w:type="dxa"/>
          </w:tcPr>
          <w:p w:rsidR="00F87BD1" w:rsidRPr="00CC2BE6" w:rsidRDefault="00F87BD1" w:rsidP="00F87BD1">
            <w:pPr>
              <w:rPr>
                <w:rFonts w:ascii="Times New Roman" w:hAnsi="Times New Roman" w:cs="Times New Roman"/>
                <w:sz w:val="28"/>
                <w:szCs w:val="28"/>
                <w:lang w:val="en-US"/>
              </w:rPr>
            </w:pPr>
          </w:p>
        </w:tc>
      </w:tr>
    </w:tbl>
    <w:p w:rsidR="00C01E1C" w:rsidRDefault="00C01E1C" w:rsidP="00C01E1C">
      <w:pPr>
        <w:rPr>
          <w:rFonts w:ascii="Times New Roman" w:hAnsi="Times New Roman" w:cs="Times New Roman"/>
          <w:sz w:val="28"/>
          <w:szCs w:val="28"/>
        </w:rPr>
      </w:pPr>
    </w:p>
    <w:p w:rsidR="00C01E1C" w:rsidRPr="00C01E1C" w:rsidRDefault="00C01E1C">
      <w:pPr>
        <w:rPr>
          <w:rFonts w:ascii="Times New Roman" w:hAnsi="Times New Roman" w:cs="Times New Roman"/>
          <w:sz w:val="28"/>
          <w:szCs w:val="28"/>
        </w:rPr>
      </w:pPr>
    </w:p>
    <w:sectPr w:rsidR="00C01E1C" w:rsidRPr="00C01E1C" w:rsidSect="00C01E1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10B90"/>
    <w:multiLevelType w:val="hybridMultilevel"/>
    <w:tmpl w:val="A7200F2E"/>
    <w:lvl w:ilvl="0" w:tplc="0DCED8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AED2C35"/>
    <w:multiLevelType w:val="hybridMultilevel"/>
    <w:tmpl w:val="72443234"/>
    <w:lvl w:ilvl="0" w:tplc="0DCED85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53FB18CE"/>
    <w:multiLevelType w:val="hybridMultilevel"/>
    <w:tmpl w:val="773A91E2"/>
    <w:lvl w:ilvl="0" w:tplc="0DCED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E90C32"/>
    <w:multiLevelType w:val="hybridMultilevel"/>
    <w:tmpl w:val="343A086C"/>
    <w:lvl w:ilvl="0" w:tplc="0DCED85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1C"/>
    <w:rsid w:val="00013A7A"/>
    <w:rsid w:val="00BF27FC"/>
    <w:rsid w:val="00C01E1C"/>
    <w:rsid w:val="00F87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ABB8B-AABB-41C0-A8BC-A8D88571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1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User</cp:lastModifiedBy>
  <cp:revision>3</cp:revision>
  <dcterms:created xsi:type="dcterms:W3CDTF">2025-11-26T07:45:00Z</dcterms:created>
  <dcterms:modified xsi:type="dcterms:W3CDTF">2025-11-27T07:33:00Z</dcterms:modified>
</cp:coreProperties>
</file>