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0520" w14:textId="77777777" w:rsidR="00A466AD" w:rsidRDefault="00A466AD" w:rsidP="00506799">
      <w:pPr>
        <w:pStyle w:val="a3"/>
        <w:spacing w:before="64"/>
        <w:jc w:val="left"/>
        <w:rPr>
          <w:lang w:val="en-US"/>
        </w:rPr>
      </w:pPr>
      <w:r w:rsidRPr="00A466AD">
        <w:rPr>
          <w:lang w:val="en-US"/>
        </w:rPr>
        <w:t>6-05-0511-04 Медико-биологическое дело (Medical and biological sciences)</w:t>
      </w:r>
    </w:p>
    <w:p w14:paraId="4212F0C7" w14:textId="38C617FD" w:rsidR="000769F5" w:rsidRPr="00BF1F62" w:rsidRDefault="00CA0CE0" w:rsidP="00506799">
      <w:pPr>
        <w:pStyle w:val="a3"/>
        <w:spacing w:before="64"/>
        <w:jc w:val="left"/>
        <w:rPr>
          <w:lang w:val="en-US"/>
        </w:rPr>
      </w:pPr>
      <w:r>
        <w:rPr>
          <w:color w:val="000000"/>
        </w:rPr>
        <w:t>Гематология</w:t>
      </w:r>
      <w:r w:rsidR="00BF1F62" w:rsidRPr="00BF1F62">
        <w:rPr>
          <w:color w:val="000000"/>
          <w:lang w:val="en-US"/>
        </w:rPr>
        <w:t xml:space="preserve">, </w:t>
      </w:r>
      <w:r w:rsidR="00BF1F62" w:rsidRPr="00BF1F62">
        <w:rPr>
          <w:color w:val="000000"/>
        </w:rPr>
        <w:t>модуль</w:t>
      </w:r>
      <w:r w:rsidR="00BF1F62" w:rsidRPr="00BF1F62">
        <w:rPr>
          <w:color w:val="000000"/>
          <w:lang w:val="en-US"/>
        </w:rPr>
        <w:t xml:space="preserve"> «</w:t>
      </w:r>
      <w:r w:rsidR="00BF1F62" w:rsidRPr="00BF1F62">
        <w:rPr>
          <w:color w:val="000000"/>
        </w:rPr>
        <w:t>Медицина</w:t>
      </w:r>
      <w:r w:rsidR="00BF1F62" w:rsidRPr="00BF1F62">
        <w:rPr>
          <w:color w:val="000000"/>
          <w:lang w:val="en-US"/>
        </w:rPr>
        <w:t>-1»</w:t>
      </w:r>
      <w:r w:rsidR="00BF1F62" w:rsidRPr="00BF1F62">
        <w:rPr>
          <w:b/>
          <w:bCs/>
          <w:color w:val="000000"/>
          <w:lang w:val="en-US"/>
        </w:rPr>
        <w:t xml:space="preserve"> </w:t>
      </w:r>
    </w:p>
    <w:p w14:paraId="6BABD84F" w14:textId="77777777" w:rsidR="000769F5" w:rsidRPr="00BF1F62" w:rsidRDefault="000769F5">
      <w:pPr>
        <w:pStyle w:val="a3"/>
        <w:spacing w:before="228"/>
        <w:ind w:right="0"/>
        <w:jc w:val="left"/>
        <w:rPr>
          <w:sz w:val="20"/>
          <w:lang w:val="en-US"/>
        </w:rPr>
      </w:pPr>
    </w:p>
    <w:tbl>
      <w:tblPr>
        <w:tblStyle w:val="TableNormal"/>
        <w:tblW w:w="1544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5"/>
        <w:gridCol w:w="6095"/>
        <w:gridCol w:w="5245"/>
      </w:tblGrid>
      <w:tr w:rsidR="000769F5" w:rsidRPr="00506799" w14:paraId="1928B475" w14:textId="77777777" w:rsidTr="00506799">
        <w:trPr>
          <w:trHeight w:val="642"/>
        </w:trPr>
        <w:tc>
          <w:tcPr>
            <w:tcW w:w="4105" w:type="dxa"/>
          </w:tcPr>
          <w:p w14:paraId="3A963C9F" w14:textId="77777777" w:rsidR="000769F5" w:rsidRPr="00506799" w:rsidRDefault="00526A9F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Краткое</w:t>
            </w:r>
            <w:r w:rsidRPr="00506799">
              <w:rPr>
                <w:spacing w:val="-7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содержание</w:t>
            </w:r>
            <w:r w:rsidRPr="00506799">
              <w:rPr>
                <w:spacing w:val="-7"/>
                <w:sz w:val="24"/>
                <w:szCs w:val="24"/>
              </w:rPr>
              <w:t xml:space="preserve"> </w:t>
            </w:r>
            <w:r w:rsidRPr="00506799">
              <w:rPr>
                <w:spacing w:val="-2"/>
                <w:sz w:val="24"/>
                <w:szCs w:val="24"/>
              </w:rPr>
              <w:t>учебной</w:t>
            </w:r>
          </w:p>
          <w:p w14:paraId="30A06539" w14:textId="77777777" w:rsidR="000769F5" w:rsidRPr="00506799" w:rsidRDefault="00526A9F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дисциплины,</w:t>
            </w:r>
            <w:r w:rsidRPr="00506799">
              <w:rPr>
                <w:spacing w:val="-6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модуля</w:t>
            </w:r>
            <w:r w:rsidRPr="00506799">
              <w:rPr>
                <w:spacing w:val="-4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/</w:t>
            </w:r>
            <w:r w:rsidRPr="00506799">
              <w:rPr>
                <w:spacing w:val="-1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Brief</w:t>
            </w:r>
            <w:r w:rsidRPr="00506799">
              <w:rPr>
                <w:spacing w:val="-5"/>
                <w:sz w:val="24"/>
                <w:szCs w:val="24"/>
              </w:rPr>
              <w:t xml:space="preserve"> </w:t>
            </w:r>
            <w:r w:rsidRPr="00506799">
              <w:rPr>
                <w:spacing w:val="-2"/>
                <w:sz w:val="24"/>
                <w:szCs w:val="24"/>
              </w:rPr>
              <w:t>summary</w:t>
            </w:r>
          </w:p>
        </w:tc>
        <w:tc>
          <w:tcPr>
            <w:tcW w:w="6095" w:type="dxa"/>
          </w:tcPr>
          <w:p w14:paraId="77D98B17" w14:textId="77777777" w:rsidR="00506799" w:rsidRPr="00506799" w:rsidRDefault="00506799" w:rsidP="00506799">
            <w:pPr>
              <w:pStyle w:val="TableParagraph"/>
              <w:ind w:left="177"/>
              <w:rPr>
                <w:iCs/>
                <w:sz w:val="24"/>
                <w:szCs w:val="24"/>
              </w:rPr>
            </w:pPr>
            <w:r w:rsidRPr="00506799">
              <w:rPr>
                <w:iCs/>
                <w:sz w:val="24"/>
                <w:szCs w:val="24"/>
              </w:rPr>
              <w:t>Учебная дисциплина «Гематология» входит в состав модуля Медицина-1, наряду с такими учебными дисциплинами, как «Эндокринология», «Иммунология», «Внутренние болезни» и тесно с ними взаимосвязана. В рамках дисциплины рассматриваются теоретические и практические вопросы нормального и патологического кроветворения и системы гемостаза. Изучение данной дисциплины направлено на формирование целостных представлений об организации системы крови и кроветворения, морфофункциональных свойствах клеток крови, нормах гематологических показателей у человека.  В рамках учебной дисциплины предусмотрено изучение алгоритмов, методических подходов и методов дифференциальной диагностики различных патологий системы крови, в том числе анемий, лейкозов, гемобластозов, нарушений гемостаза и т. д.</w:t>
            </w:r>
          </w:p>
          <w:p w14:paraId="1457FDCC" w14:textId="6FB9DAC7" w:rsidR="000769F5" w:rsidRPr="00506799" w:rsidRDefault="00506799" w:rsidP="00506799">
            <w:pPr>
              <w:pStyle w:val="TableParagraph"/>
              <w:ind w:left="177"/>
              <w:rPr>
                <w:iCs/>
                <w:sz w:val="24"/>
                <w:szCs w:val="24"/>
              </w:rPr>
            </w:pPr>
            <w:r w:rsidRPr="00506799">
              <w:rPr>
                <w:iCs/>
                <w:sz w:val="24"/>
                <w:szCs w:val="24"/>
              </w:rPr>
              <w:t>Усвоение учебной дисциплины «Гематология» является необходимым условием успешного изучения таких дисциплин специальности, как иммунология (изучается пареллельно), генетика (изучается до данной дисциплины), общая биохимия (изучается до данной дисциплины), фармакология.</w:t>
            </w:r>
          </w:p>
        </w:tc>
        <w:tc>
          <w:tcPr>
            <w:tcW w:w="5245" w:type="dxa"/>
          </w:tcPr>
          <w:p w14:paraId="0EB03688" w14:textId="545CA179" w:rsidR="000769F5" w:rsidRPr="00506799" w:rsidRDefault="000769F5">
            <w:pPr>
              <w:pStyle w:val="TableParagraph"/>
              <w:spacing w:line="315" w:lineRule="exact"/>
              <w:ind w:left="186"/>
              <w:rPr>
                <w:i/>
                <w:sz w:val="24"/>
                <w:szCs w:val="24"/>
              </w:rPr>
            </w:pPr>
          </w:p>
        </w:tc>
      </w:tr>
      <w:tr w:rsidR="000769F5" w:rsidRPr="00506799" w14:paraId="73670543" w14:textId="77777777" w:rsidTr="00506799">
        <w:trPr>
          <w:trHeight w:val="1599"/>
        </w:trPr>
        <w:tc>
          <w:tcPr>
            <w:tcW w:w="4105" w:type="dxa"/>
          </w:tcPr>
          <w:p w14:paraId="499FB70F" w14:textId="77777777" w:rsidR="000769F5" w:rsidRPr="00506799" w:rsidRDefault="00526A9F">
            <w:pPr>
              <w:pStyle w:val="TableParagraph"/>
              <w:ind w:right="211"/>
              <w:rPr>
                <w:sz w:val="24"/>
                <w:szCs w:val="24"/>
                <w:lang w:val="en-US"/>
              </w:rPr>
            </w:pPr>
            <w:r w:rsidRPr="00506799">
              <w:rPr>
                <w:sz w:val="24"/>
                <w:szCs w:val="24"/>
              </w:rPr>
              <w:t>Формируемые</w:t>
            </w:r>
            <w:r w:rsidRPr="00506799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</w:rPr>
              <w:t>компетенции</w:t>
            </w:r>
            <w:r w:rsidRPr="00506799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  <w:lang w:val="en-US"/>
              </w:rPr>
              <w:t>/</w:t>
            </w:r>
            <w:r w:rsidRPr="00506799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  <w:lang w:val="en-US"/>
              </w:rPr>
              <w:t>The formed competences</w:t>
            </w:r>
          </w:p>
        </w:tc>
        <w:tc>
          <w:tcPr>
            <w:tcW w:w="6095" w:type="dxa"/>
          </w:tcPr>
          <w:p w14:paraId="6D41DE45" w14:textId="414C28A2" w:rsidR="000769F5" w:rsidRPr="00506799" w:rsidRDefault="00A50C5F" w:rsidP="00506799">
            <w:pPr>
              <w:suppressAutoHyphens/>
              <w:ind w:left="145" w:right="143" w:firstLine="3"/>
              <w:jc w:val="both"/>
              <w:rPr>
                <w:color w:val="000000"/>
                <w:sz w:val="24"/>
                <w:szCs w:val="24"/>
              </w:rPr>
            </w:pPr>
            <w:r w:rsidRPr="00506799">
              <w:rPr>
                <w:color w:val="000000"/>
                <w:sz w:val="24"/>
                <w:szCs w:val="24"/>
              </w:rPr>
              <w:t>З</w:t>
            </w:r>
            <w:r w:rsidRPr="00506799">
              <w:rPr>
                <w:color w:val="000000" w:themeColor="text1"/>
                <w:sz w:val="24"/>
                <w:szCs w:val="24"/>
              </w:rPr>
              <w:t>нать нормальную анатомию и гистологию органов кроветворения, физиологию и патофизиологию системы кроветворения, классификацию заболеваний системы крови, основные методы гематологического исследования</w:t>
            </w:r>
            <w:r w:rsidR="004F1A39" w:rsidRPr="00506799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2F8F1F5" w14:textId="00AB7953" w:rsidR="000769F5" w:rsidRPr="00506799" w:rsidRDefault="000769F5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</w:p>
        </w:tc>
      </w:tr>
      <w:tr w:rsidR="000769F5" w:rsidRPr="00506799" w14:paraId="34D6A7A2" w14:textId="77777777" w:rsidTr="00506799">
        <w:trPr>
          <w:trHeight w:val="4510"/>
        </w:trPr>
        <w:tc>
          <w:tcPr>
            <w:tcW w:w="4105" w:type="dxa"/>
          </w:tcPr>
          <w:p w14:paraId="5241E38F" w14:textId="77777777" w:rsidR="000769F5" w:rsidRPr="00506799" w:rsidRDefault="00526A9F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lastRenderedPageBreak/>
              <w:t>Результаты</w:t>
            </w:r>
            <w:r w:rsidRPr="00506799">
              <w:rPr>
                <w:spacing w:val="-5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обучения</w:t>
            </w:r>
            <w:r w:rsidRPr="00506799">
              <w:rPr>
                <w:spacing w:val="-5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(знать,</w:t>
            </w:r>
            <w:r w:rsidRPr="00506799">
              <w:rPr>
                <w:spacing w:val="-5"/>
                <w:sz w:val="24"/>
                <w:szCs w:val="24"/>
              </w:rPr>
              <w:t xml:space="preserve"> </w:t>
            </w:r>
            <w:r w:rsidRPr="00506799">
              <w:rPr>
                <w:spacing w:val="-2"/>
                <w:sz w:val="24"/>
                <w:szCs w:val="24"/>
              </w:rPr>
              <w:t>уметь,</w:t>
            </w:r>
          </w:p>
          <w:p w14:paraId="44C3C77B" w14:textId="77777777" w:rsidR="000769F5" w:rsidRPr="00506799" w:rsidRDefault="00526A9F">
            <w:pPr>
              <w:pStyle w:val="TableParagraph"/>
              <w:spacing w:line="242" w:lineRule="auto"/>
              <w:ind w:right="211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владеть)</w:t>
            </w:r>
            <w:r w:rsidRPr="00506799">
              <w:rPr>
                <w:spacing w:val="-8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/</w:t>
            </w:r>
            <w:r w:rsidRPr="00506799">
              <w:rPr>
                <w:spacing w:val="-7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Learning</w:t>
            </w:r>
            <w:r w:rsidRPr="00506799">
              <w:rPr>
                <w:spacing w:val="-7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outcomes</w:t>
            </w:r>
            <w:r w:rsidRPr="00506799">
              <w:rPr>
                <w:spacing w:val="-7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(know,</w:t>
            </w:r>
            <w:r w:rsidRPr="00506799">
              <w:rPr>
                <w:spacing w:val="-9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can, be able)</w:t>
            </w:r>
          </w:p>
        </w:tc>
        <w:tc>
          <w:tcPr>
            <w:tcW w:w="6095" w:type="dxa"/>
          </w:tcPr>
          <w:p w14:paraId="25C88E0E" w14:textId="77777777" w:rsidR="000769F5" w:rsidRPr="00506799" w:rsidRDefault="00526A9F" w:rsidP="00506799">
            <w:pPr>
              <w:pStyle w:val="TableParagraph"/>
              <w:ind w:firstLine="38"/>
              <w:rPr>
                <w:sz w:val="24"/>
                <w:szCs w:val="24"/>
              </w:rPr>
            </w:pPr>
            <w:r w:rsidRPr="00506799">
              <w:rPr>
                <w:b/>
                <w:spacing w:val="-2"/>
                <w:sz w:val="24"/>
                <w:szCs w:val="24"/>
              </w:rPr>
              <w:t>знать</w:t>
            </w:r>
            <w:r w:rsidRPr="00506799">
              <w:rPr>
                <w:spacing w:val="-2"/>
                <w:sz w:val="24"/>
                <w:szCs w:val="24"/>
              </w:rPr>
              <w:t>:</w:t>
            </w:r>
          </w:p>
          <w:p w14:paraId="7906A17E" w14:textId="77777777" w:rsidR="00281D05" w:rsidRPr="00506799" w:rsidRDefault="00281D05" w:rsidP="00506799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right="143"/>
              <w:jc w:val="both"/>
              <w:rPr>
                <w:sz w:val="24"/>
                <w:szCs w:val="24"/>
                <w:lang w:val="en-US"/>
              </w:rPr>
            </w:pPr>
            <w:r w:rsidRPr="00506799">
              <w:rPr>
                <w:sz w:val="24"/>
                <w:szCs w:val="24"/>
                <w:lang w:val="en-US"/>
              </w:rPr>
              <w:t>онтогенез и этапы кроветворения;</w:t>
            </w:r>
          </w:p>
          <w:p w14:paraId="0E6E541D" w14:textId="77777777" w:rsidR="00281D05" w:rsidRPr="00506799" w:rsidRDefault="00281D05" w:rsidP="00506799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right="143"/>
              <w:jc w:val="both"/>
              <w:rPr>
                <w:sz w:val="24"/>
                <w:szCs w:val="24"/>
                <w:lang w:val="en-US"/>
              </w:rPr>
            </w:pPr>
            <w:r w:rsidRPr="00506799">
              <w:rPr>
                <w:sz w:val="24"/>
                <w:szCs w:val="24"/>
                <w:lang w:val="en-US"/>
              </w:rPr>
              <w:t>морфофункциональную</w:t>
            </w:r>
            <w:r w:rsidRPr="00506799">
              <w:rPr>
                <w:sz w:val="24"/>
                <w:szCs w:val="24"/>
                <w:lang w:val="en-US"/>
              </w:rPr>
              <w:tab/>
              <w:t xml:space="preserve"> характеристику, кинетику, цитохимические</w:t>
            </w:r>
          </w:p>
          <w:p w14:paraId="399DA165" w14:textId="77777777" w:rsidR="00281D05" w:rsidRPr="00506799" w:rsidRDefault="00281D05" w:rsidP="00506799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right="143"/>
              <w:jc w:val="both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особенности и функции клеток крови;</w:t>
            </w:r>
            <w:r w:rsidRPr="00506799">
              <w:rPr>
                <w:sz w:val="24"/>
                <w:szCs w:val="24"/>
              </w:rPr>
              <w:tab/>
            </w:r>
          </w:p>
          <w:p w14:paraId="6F4576C1" w14:textId="77777777" w:rsidR="00281D05" w:rsidRPr="00506799" w:rsidRDefault="00281D05" w:rsidP="00506799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right="143"/>
              <w:jc w:val="both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патогенетические механизмы развития заболеваний крови и алгоритмы их диагностики;</w:t>
            </w:r>
          </w:p>
          <w:p w14:paraId="56E9CCDD" w14:textId="77777777" w:rsidR="00281D05" w:rsidRPr="00506799" w:rsidRDefault="00281D05" w:rsidP="00506799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right="143"/>
              <w:jc w:val="both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лабораторные показатели крови и костного мозга в норме и при патологических состояниях;</w:t>
            </w:r>
          </w:p>
          <w:p w14:paraId="0C523F2A" w14:textId="77777777" w:rsidR="000769F5" w:rsidRPr="00506799" w:rsidRDefault="00526A9F" w:rsidP="00506799">
            <w:pPr>
              <w:pStyle w:val="TableParagraph"/>
              <w:ind w:right="143" w:firstLine="38"/>
              <w:rPr>
                <w:sz w:val="24"/>
                <w:szCs w:val="24"/>
              </w:rPr>
            </w:pPr>
            <w:r w:rsidRPr="00506799">
              <w:rPr>
                <w:b/>
                <w:spacing w:val="-2"/>
                <w:sz w:val="24"/>
                <w:szCs w:val="24"/>
              </w:rPr>
              <w:t>уметь</w:t>
            </w:r>
            <w:r w:rsidRPr="00506799">
              <w:rPr>
                <w:spacing w:val="-2"/>
                <w:sz w:val="24"/>
                <w:szCs w:val="24"/>
              </w:rPr>
              <w:t>:</w:t>
            </w:r>
          </w:p>
          <w:p w14:paraId="36D87587" w14:textId="77777777" w:rsidR="00717F90" w:rsidRPr="00506799" w:rsidRDefault="00717F90" w:rsidP="00506799">
            <w:pPr>
              <w:widowControl/>
              <w:numPr>
                <w:ilvl w:val="0"/>
                <w:numId w:val="2"/>
              </w:numPr>
              <w:tabs>
                <w:tab w:val="left" w:pos="1080"/>
              </w:tabs>
              <w:autoSpaceDE/>
              <w:autoSpaceDN/>
              <w:ind w:right="143" w:firstLine="38"/>
              <w:jc w:val="both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выполнять основные методики гематологического анализа;</w:t>
            </w:r>
          </w:p>
          <w:p w14:paraId="29217F08" w14:textId="77777777" w:rsidR="00717F90" w:rsidRPr="00506799" w:rsidRDefault="00717F90" w:rsidP="00506799">
            <w:pPr>
              <w:pStyle w:val="a5"/>
              <w:numPr>
                <w:ilvl w:val="0"/>
                <w:numId w:val="2"/>
              </w:numPr>
              <w:tabs>
                <w:tab w:val="left" w:pos="662"/>
              </w:tabs>
              <w:ind w:right="143" w:firstLine="38"/>
              <w:jc w:val="both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применять знания о патогенетических механизмах развития патологий крови для разработки алгоритмов диагностики данных заболеваний;</w:t>
            </w:r>
          </w:p>
          <w:p w14:paraId="05131839" w14:textId="77777777" w:rsidR="00717F90" w:rsidRPr="00506799" w:rsidRDefault="00717F90" w:rsidP="00506799">
            <w:pPr>
              <w:pStyle w:val="a5"/>
              <w:numPr>
                <w:ilvl w:val="0"/>
                <w:numId w:val="2"/>
              </w:numPr>
              <w:tabs>
                <w:tab w:val="left" w:pos="662"/>
              </w:tabs>
              <w:ind w:right="143" w:firstLine="38"/>
              <w:jc w:val="both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интерпретировать результаты лабораторных</w:t>
            </w:r>
            <w:r w:rsidRPr="00506799">
              <w:rPr>
                <w:spacing w:val="-2"/>
                <w:sz w:val="24"/>
                <w:szCs w:val="24"/>
              </w:rPr>
              <w:t xml:space="preserve"> гематологических </w:t>
            </w:r>
            <w:r w:rsidRPr="00506799">
              <w:rPr>
                <w:sz w:val="24"/>
                <w:szCs w:val="24"/>
              </w:rPr>
              <w:t>исследований;</w:t>
            </w:r>
          </w:p>
          <w:p w14:paraId="783922CA" w14:textId="5796293C" w:rsidR="000769F5" w:rsidRPr="00506799" w:rsidRDefault="00511033" w:rsidP="00506799">
            <w:pPr>
              <w:pStyle w:val="TableParagraph"/>
              <w:ind w:right="143" w:firstLine="38"/>
              <w:rPr>
                <w:b/>
                <w:spacing w:val="-2"/>
                <w:sz w:val="24"/>
                <w:szCs w:val="24"/>
              </w:rPr>
            </w:pPr>
            <w:r w:rsidRPr="00506799">
              <w:rPr>
                <w:b/>
                <w:spacing w:val="-2"/>
                <w:sz w:val="24"/>
                <w:szCs w:val="24"/>
              </w:rPr>
              <w:t xml:space="preserve">владеть: </w:t>
            </w:r>
          </w:p>
          <w:p w14:paraId="5113CDA2" w14:textId="77777777" w:rsidR="002F6353" w:rsidRPr="00506799" w:rsidRDefault="002F6353" w:rsidP="00506799">
            <w:pPr>
              <w:widowControl/>
              <w:numPr>
                <w:ilvl w:val="0"/>
                <w:numId w:val="10"/>
              </w:numPr>
              <w:autoSpaceDE/>
              <w:autoSpaceDN/>
              <w:ind w:left="0" w:right="143" w:firstLine="145"/>
              <w:jc w:val="both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 xml:space="preserve">методами проведения общего анализа крови ручным и автоматизированным   </w:t>
            </w:r>
          </w:p>
          <w:p w14:paraId="7FC4A826" w14:textId="77777777" w:rsidR="002F6353" w:rsidRPr="00506799" w:rsidRDefault="002F6353" w:rsidP="00506799">
            <w:pPr>
              <w:widowControl/>
              <w:autoSpaceDE/>
              <w:autoSpaceDN/>
              <w:ind w:right="143" w:firstLine="145"/>
              <w:jc w:val="both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 xml:space="preserve">     способами;</w:t>
            </w:r>
          </w:p>
          <w:p w14:paraId="3673B403" w14:textId="77777777" w:rsidR="002F6353" w:rsidRPr="00506799" w:rsidRDefault="002F6353" w:rsidP="00506799">
            <w:pPr>
              <w:widowControl/>
              <w:numPr>
                <w:ilvl w:val="0"/>
                <w:numId w:val="10"/>
              </w:numPr>
              <w:autoSpaceDE/>
              <w:autoSpaceDN/>
              <w:ind w:left="0" w:right="143" w:firstLine="145"/>
              <w:jc w:val="both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методами морфологической идентификации клеток крови и костного мозга;</w:t>
            </w:r>
          </w:p>
          <w:p w14:paraId="0FCDBAD3" w14:textId="77777777" w:rsidR="002F6353" w:rsidRPr="00506799" w:rsidRDefault="002F6353" w:rsidP="00506799">
            <w:pPr>
              <w:widowControl/>
              <w:numPr>
                <w:ilvl w:val="0"/>
                <w:numId w:val="10"/>
              </w:numPr>
              <w:autoSpaceDE/>
              <w:autoSpaceDN/>
              <w:ind w:left="0" w:right="143" w:firstLine="145"/>
              <w:jc w:val="both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методами определения количества ретикулоцитов;</w:t>
            </w:r>
          </w:p>
          <w:p w14:paraId="6284DB0F" w14:textId="77777777" w:rsidR="002F6353" w:rsidRPr="00506799" w:rsidRDefault="002F6353" w:rsidP="00506799">
            <w:pPr>
              <w:widowControl/>
              <w:numPr>
                <w:ilvl w:val="0"/>
                <w:numId w:val="10"/>
              </w:numPr>
              <w:autoSpaceDE/>
              <w:autoSpaceDN/>
              <w:ind w:left="0" w:right="143" w:firstLine="145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 xml:space="preserve">методами </w:t>
            </w:r>
            <w:r w:rsidRPr="00506799">
              <w:rPr>
                <w:color w:val="000000" w:themeColor="text1"/>
                <w:sz w:val="24"/>
                <w:szCs w:val="24"/>
              </w:rPr>
              <w:t>определения группы крови по системе АВО и резус-фактора;</w:t>
            </w:r>
          </w:p>
          <w:p w14:paraId="4A4DDBE4" w14:textId="2313A662" w:rsidR="00511033" w:rsidRPr="00506799" w:rsidRDefault="002F6353" w:rsidP="00506799">
            <w:pPr>
              <w:widowControl/>
              <w:numPr>
                <w:ilvl w:val="0"/>
                <w:numId w:val="10"/>
              </w:numPr>
              <w:autoSpaceDE/>
              <w:autoSpaceDN/>
              <w:ind w:left="0" w:right="143" w:firstLine="145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06799">
              <w:rPr>
                <w:color w:val="000000" w:themeColor="text1"/>
                <w:sz w:val="24"/>
                <w:szCs w:val="24"/>
              </w:rPr>
              <w:t>методами исследования системы гемостаза.</w:t>
            </w:r>
          </w:p>
        </w:tc>
        <w:tc>
          <w:tcPr>
            <w:tcW w:w="5245" w:type="dxa"/>
          </w:tcPr>
          <w:p w14:paraId="047C6FB8" w14:textId="4D5A1AE0" w:rsidR="00A9349D" w:rsidRPr="00506799" w:rsidRDefault="00A9349D" w:rsidP="00402C37">
            <w:pPr>
              <w:pStyle w:val="TableParagraph"/>
              <w:numPr>
                <w:ilvl w:val="0"/>
                <w:numId w:val="11"/>
              </w:numPr>
              <w:spacing w:line="311" w:lineRule="exact"/>
              <w:ind w:left="0" w:firstLine="14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9349D" w:rsidRPr="00506799" w14:paraId="380CAC82" w14:textId="77777777" w:rsidTr="00506799">
        <w:trPr>
          <w:trHeight w:val="805"/>
        </w:trPr>
        <w:tc>
          <w:tcPr>
            <w:tcW w:w="4105" w:type="dxa"/>
          </w:tcPr>
          <w:p w14:paraId="108FF429" w14:textId="52714802" w:rsidR="00A9349D" w:rsidRPr="00506799" w:rsidRDefault="00A9349D" w:rsidP="0050679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Семестр</w:t>
            </w:r>
            <w:r w:rsidRPr="00506799">
              <w:rPr>
                <w:spacing w:val="-5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изучения</w:t>
            </w:r>
            <w:r w:rsidRPr="00506799">
              <w:rPr>
                <w:spacing w:val="-5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учебной</w:t>
            </w:r>
            <w:r w:rsidRPr="00506799">
              <w:rPr>
                <w:spacing w:val="-4"/>
                <w:sz w:val="24"/>
                <w:szCs w:val="24"/>
              </w:rPr>
              <w:t xml:space="preserve"> </w:t>
            </w:r>
            <w:r w:rsidRPr="00506799">
              <w:rPr>
                <w:spacing w:val="-2"/>
                <w:sz w:val="24"/>
                <w:szCs w:val="24"/>
              </w:rPr>
              <w:t>дисциплины,</w:t>
            </w:r>
            <w:r w:rsidR="00506799">
              <w:rPr>
                <w:spacing w:val="-2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модуля</w:t>
            </w:r>
            <w:r w:rsidRPr="00506799">
              <w:rPr>
                <w:spacing w:val="-5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/</w:t>
            </w:r>
            <w:r w:rsidRPr="00506799">
              <w:rPr>
                <w:spacing w:val="-1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Semester</w:t>
            </w:r>
            <w:r w:rsidRPr="00506799">
              <w:rPr>
                <w:spacing w:val="-2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of</w:t>
            </w:r>
            <w:r w:rsidRPr="00506799">
              <w:rPr>
                <w:spacing w:val="-5"/>
                <w:sz w:val="24"/>
                <w:szCs w:val="24"/>
              </w:rPr>
              <w:t xml:space="preserve"> </w:t>
            </w:r>
            <w:r w:rsidRPr="00506799">
              <w:rPr>
                <w:spacing w:val="-2"/>
                <w:sz w:val="24"/>
                <w:szCs w:val="24"/>
              </w:rPr>
              <w:t>study</w:t>
            </w:r>
          </w:p>
        </w:tc>
        <w:tc>
          <w:tcPr>
            <w:tcW w:w="6095" w:type="dxa"/>
          </w:tcPr>
          <w:p w14:paraId="7D9690E6" w14:textId="7AF7B160" w:rsidR="00A9349D" w:rsidRPr="00506799" w:rsidRDefault="00A9349D" w:rsidP="00506799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3</w:t>
            </w:r>
            <w:r w:rsidRPr="00506799">
              <w:rPr>
                <w:spacing w:val="-2"/>
                <w:sz w:val="24"/>
                <w:szCs w:val="24"/>
              </w:rPr>
              <w:t xml:space="preserve"> </w:t>
            </w:r>
            <w:r w:rsidRPr="00506799">
              <w:rPr>
                <w:spacing w:val="-4"/>
                <w:sz w:val="24"/>
                <w:szCs w:val="24"/>
              </w:rPr>
              <w:t>курс</w:t>
            </w:r>
            <w:r w:rsidR="00506799" w:rsidRPr="00506799">
              <w:rPr>
                <w:spacing w:val="-4"/>
                <w:sz w:val="24"/>
                <w:szCs w:val="24"/>
              </w:rPr>
              <w:t>, 5 семестр</w:t>
            </w:r>
          </w:p>
        </w:tc>
        <w:tc>
          <w:tcPr>
            <w:tcW w:w="5245" w:type="dxa"/>
          </w:tcPr>
          <w:p w14:paraId="1441B6C0" w14:textId="14C5E649" w:rsidR="00A9349D" w:rsidRPr="00506799" w:rsidRDefault="00A9349D" w:rsidP="00D43F24">
            <w:pPr>
              <w:pStyle w:val="TableParagraph"/>
              <w:spacing w:line="315" w:lineRule="exact"/>
              <w:ind w:right="142"/>
              <w:rPr>
                <w:b/>
                <w:spacing w:val="-2"/>
                <w:sz w:val="24"/>
                <w:szCs w:val="24"/>
              </w:rPr>
            </w:pPr>
          </w:p>
        </w:tc>
      </w:tr>
      <w:tr w:rsidR="00A9349D" w:rsidRPr="00506799" w14:paraId="749A1D85" w14:textId="77777777" w:rsidTr="00506799">
        <w:trPr>
          <w:trHeight w:val="420"/>
        </w:trPr>
        <w:tc>
          <w:tcPr>
            <w:tcW w:w="4105" w:type="dxa"/>
          </w:tcPr>
          <w:p w14:paraId="48098740" w14:textId="576B6A8E" w:rsidR="00A9349D" w:rsidRPr="00506799" w:rsidRDefault="00A9349D" w:rsidP="00A9349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Пререквизиты</w:t>
            </w:r>
            <w:r w:rsidRPr="00506799">
              <w:rPr>
                <w:spacing w:val="-5"/>
                <w:sz w:val="24"/>
                <w:szCs w:val="24"/>
              </w:rPr>
              <w:t xml:space="preserve"> </w:t>
            </w:r>
            <w:r w:rsidRPr="00506799">
              <w:rPr>
                <w:b/>
                <w:sz w:val="24"/>
                <w:szCs w:val="24"/>
              </w:rPr>
              <w:t>/</w:t>
            </w:r>
            <w:r w:rsidRPr="0050679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06799">
              <w:rPr>
                <w:spacing w:val="-2"/>
                <w:sz w:val="24"/>
                <w:szCs w:val="24"/>
              </w:rPr>
              <w:t>Prerequisites</w:t>
            </w:r>
          </w:p>
        </w:tc>
        <w:tc>
          <w:tcPr>
            <w:tcW w:w="6095" w:type="dxa"/>
          </w:tcPr>
          <w:p w14:paraId="565271F6" w14:textId="77777777" w:rsidR="00A9349D" w:rsidRPr="00506799" w:rsidRDefault="002E6145" w:rsidP="00506799">
            <w:pPr>
              <w:pStyle w:val="TableParagraph"/>
              <w:ind w:firstLine="38"/>
              <w:rPr>
                <w:bCs/>
                <w:color w:val="000000"/>
                <w:sz w:val="24"/>
                <w:szCs w:val="24"/>
              </w:rPr>
            </w:pPr>
            <w:r w:rsidRPr="00506799">
              <w:rPr>
                <w:bCs/>
                <w:color w:val="000000"/>
                <w:sz w:val="24"/>
                <w:szCs w:val="24"/>
              </w:rPr>
              <w:t>Общая биохимия</w:t>
            </w:r>
          </w:p>
          <w:p w14:paraId="16B8AE99" w14:textId="77777777" w:rsidR="002E6145" w:rsidRPr="00506799" w:rsidRDefault="002E6145" w:rsidP="00506799">
            <w:pPr>
              <w:pStyle w:val="TableParagraph"/>
              <w:ind w:firstLine="38"/>
              <w:rPr>
                <w:color w:val="000000"/>
                <w:sz w:val="24"/>
                <w:szCs w:val="24"/>
              </w:rPr>
            </w:pPr>
            <w:r w:rsidRPr="00506799">
              <w:rPr>
                <w:color w:val="000000"/>
                <w:sz w:val="24"/>
                <w:szCs w:val="24"/>
              </w:rPr>
              <w:t>Цитология и гистология</w:t>
            </w:r>
          </w:p>
          <w:p w14:paraId="3FF7B910" w14:textId="77777777" w:rsidR="002E6145" w:rsidRPr="00506799" w:rsidRDefault="002E6145" w:rsidP="00506799">
            <w:pPr>
              <w:pStyle w:val="TableParagraph"/>
              <w:ind w:firstLine="38"/>
              <w:rPr>
                <w:color w:val="000000"/>
                <w:sz w:val="24"/>
                <w:szCs w:val="24"/>
              </w:rPr>
            </w:pPr>
            <w:r w:rsidRPr="00506799">
              <w:rPr>
                <w:color w:val="000000"/>
                <w:sz w:val="24"/>
                <w:szCs w:val="24"/>
              </w:rPr>
              <w:t>Нормальная анатомия</w:t>
            </w:r>
          </w:p>
          <w:p w14:paraId="30967426" w14:textId="712CD694" w:rsidR="002E6145" w:rsidRPr="00506799" w:rsidRDefault="002E6145" w:rsidP="00506799">
            <w:pPr>
              <w:pStyle w:val="TableParagraph"/>
              <w:ind w:firstLine="38"/>
              <w:rPr>
                <w:sz w:val="24"/>
                <w:szCs w:val="24"/>
              </w:rPr>
            </w:pPr>
            <w:r w:rsidRPr="00506799">
              <w:rPr>
                <w:color w:val="000000"/>
                <w:sz w:val="24"/>
                <w:szCs w:val="24"/>
              </w:rPr>
              <w:t>Нормальная физиология</w:t>
            </w:r>
          </w:p>
        </w:tc>
        <w:tc>
          <w:tcPr>
            <w:tcW w:w="5245" w:type="dxa"/>
          </w:tcPr>
          <w:p w14:paraId="16F29DBD" w14:textId="07203479" w:rsidR="00A9349D" w:rsidRPr="00506799" w:rsidRDefault="00A9349D" w:rsidP="002E6145">
            <w:pPr>
              <w:pStyle w:val="TableParagraph"/>
              <w:spacing w:line="315" w:lineRule="exact"/>
              <w:ind w:firstLine="38"/>
              <w:rPr>
                <w:sz w:val="24"/>
                <w:szCs w:val="24"/>
              </w:rPr>
            </w:pPr>
          </w:p>
        </w:tc>
      </w:tr>
      <w:tr w:rsidR="00A9349D" w:rsidRPr="00506799" w14:paraId="46D473E7" w14:textId="77777777" w:rsidTr="00506799">
        <w:trPr>
          <w:trHeight w:val="569"/>
        </w:trPr>
        <w:tc>
          <w:tcPr>
            <w:tcW w:w="4105" w:type="dxa"/>
          </w:tcPr>
          <w:p w14:paraId="5F6F2FEB" w14:textId="77777777" w:rsidR="00A9349D" w:rsidRPr="00506799" w:rsidRDefault="00A9349D" w:rsidP="00A9349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Трудоемкость</w:t>
            </w:r>
            <w:r w:rsidRPr="00506799">
              <w:rPr>
                <w:spacing w:val="-6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в</w:t>
            </w:r>
            <w:r w:rsidRPr="00506799">
              <w:rPr>
                <w:spacing w:val="-6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зачетных</w:t>
            </w:r>
            <w:r w:rsidRPr="00506799">
              <w:rPr>
                <w:spacing w:val="-4"/>
                <w:sz w:val="24"/>
                <w:szCs w:val="24"/>
              </w:rPr>
              <w:t xml:space="preserve"> </w:t>
            </w:r>
            <w:r w:rsidRPr="00506799">
              <w:rPr>
                <w:spacing w:val="-2"/>
                <w:sz w:val="24"/>
                <w:szCs w:val="24"/>
              </w:rPr>
              <w:t>единицах</w:t>
            </w:r>
          </w:p>
          <w:p w14:paraId="4B549FEE" w14:textId="478E43C1" w:rsidR="00A9349D" w:rsidRPr="00506799" w:rsidRDefault="00A9349D" w:rsidP="00A9349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>(кредитах)</w:t>
            </w:r>
            <w:r w:rsidRPr="00506799">
              <w:rPr>
                <w:spacing w:val="-4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/</w:t>
            </w:r>
            <w:r w:rsidRPr="00506799">
              <w:rPr>
                <w:spacing w:val="-4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Credit</w:t>
            </w:r>
            <w:r w:rsidRPr="00506799">
              <w:rPr>
                <w:spacing w:val="-5"/>
                <w:sz w:val="24"/>
                <w:szCs w:val="24"/>
              </w:rPr>
              <w:t xml:space="preserve"> </w:t>
            </w:r>
            <w:r w:rsidRPr="00506799">
              <w:rPr>
                <w:spacing w:val="-2"/>
                <w:sz w:val="24"/>
                <w:szCs w:val="24"/>
              </w:rPr>
              <w:t>units</w:t>
            </w:r>
          </w:p>
        </w:tc>
        <w:tc>
          <w:tcPr>
            <w:tcW w:w="6095" w:type="dxa"/>
          </w:tcPr>
          <w:p w14:paraId="088855FD" w14:textId="3AE84EE5" w:rsidR="00A9349D" w:rsidRPr="00506799" w:rsidRDefault="00D43F24" w:rsidP="00506799">
            <w:pPr>
              <w:pStyle w:val="TableParagraph"/>
              <w:rPr>
                <w:sz w:val="24"/>
                <w:szCs w:val="24"/>
              </w:rPr>
            </w:pPr>
            <w:r w:rsidRPr="0050679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71578D4B" w14:textId="7989B10A" w:rsidR="00A9349D" w:rsidRPr="00506799" w:rsidRDefault="00A9349D" w:rsidP="00A9349D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</w:p>
        </w:tc>
      </w:tr>
      <w:tr w:rsidR="00A9349D" w:rsidRPr="00506799" w14:paraId="394F5731" w14:textId="77777777" w:rsidTr="00506799">
        <w:trPr>
          <w:trHeight w:val="1413"/>
        </w:trPr>
        <w:tc>
          <w:tcPr>
            <w:tcW w:w="4105" w:type="dxa"/>
          </w:tcPr>
          <w:p w14:paraId="33D0C692" w14:textId="77777777" w:rsidR="00A9349D" w:rsidRPr="00506799" w:rsidRDefault="00A9349D" w:rsidP="00A9349D">
            <w:pPr>
              <w:pStyle w:val="TableParagraph"/>
              <w:ind w:right="211"/>
              <w:rPr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lastRenderedPageBreak/>
              <w:t>Количество</w:t>
            </w:r>
            <w:r w:rsidRPr="00506799">
              <w:rPr>
                <w:spacing w:val="-9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аудиторных</w:t>
            </w:r>
            <w:r w:rsidRPr="00506799">
              <w:rPr>
                <w:spacing w:val="-9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часов</w:t>
            </w:r>
            <w:r w:rsidRPr="00506799">
              <w:rPr>
                <w:spacing w:val="-11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и</w:t>
            </w:r>
            <w:r w:rsidRPr="00506799">
              <w:rPr>
                <w:spacing w:val="-13"/>
                <w:sz w:val="24"/>
                <w:szCs w:val="24"/>
              </w:rPr>
              <w:t xml:space="preserve"> </w:t>
            </w:r>
            <w:r w:rsidRPr="00506799">
              <w:rPr>
                <w:sz w:val="24"/>
                <w:szCs w:val="24"/>
              </w:rPr>
              <w:t>часов самостоятельной работы / Academic hour of students' class work,</w:t>
            </w:r>
          </w:p>
          <w:p w14:paraId="674E728B" w14:textId="6B5EABB9" w:rsidR="00A9349D" w:rsidRPr="00506799" w:rsidRDefault="00A9349D" w:rsidP="00A9349D">
            <w:pPr>
              <w:pStyle w:val="TableParagraph"/>
              <w:spacing w:line="315" w:lineRule="exact"/>
              <w:rPr>
                <w:sz w:val="24"/>
                <w:szCs w:val="24"/>
                <w:lang w:val="en-US"/>
              </w:rPr>
            </w:pPr>
            <w:r w:rsidRPr="00506799">
              <w:rPr>
                <w:sz w:val="24"/>
                <w:szCs w:val="24"/>
                <w:lang w:val="en-US"/>
              </w:rPr>
              <w:t>hours</w:t>
            </w:r>
            <w:r w:rsidRPr="00506799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  <w:lang w:val="en-US"/>
              </w:rPr>
              <w:t>of</w:t>
            </w:r>
            <w:r w:rsidRPr="0050679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  <w:lang w:val="en-US"/>
              </w:rPr>
              <w:t>self-directed</w:t>
            </w:r>
            <w:r w:rsidRPr="00506799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pacing w:val="-2"/>
                <w:sz w:val="24"/>
                <w:szCs w:val="24"/>
                <w:lang w:val="en-US"/>
              </w:rPr>
              <w:t>learning</w:t>
            </w:r>
          </w:p>
        </w:tc>
        <w:tc>
          <w:tcPr>
            <w:tcW w:w="6095" w:type="dxa"/>
          </w:tcPr>
          <w:p w14:paraId="478D3076" w14:textId="678A971F" w:rsidR="00A9349D" w:rsidRPr="00506799" w:rsidRDefault="00506799" w:rsidP="00506799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506799">
              <w:rPr>
                <w:sz w:val="24"/>
                <w:szCs w:val="24"/>
              </w:rPr>
              <w:t xml:space="preserve">Всего </w:t>
            </w:r>
            <w:r w:rsidR="00F33EC6" w:rsidRPr="00506799">
              <w:rPr>
                <w:sz w:val="24"/>
                <w:szCs w:val="24"/>
              </w:rPr>
              <w:t>48</w:t>
            </w:r>
            <w:r w:rsidRPr="00506799">
              <w:rPr>
                <w:sz w:val="24"/>
                <w:szCs w:val="24"/>
              </w:rPr>
              <w:t xml:space="preserve"> часов, из </w:t>
            </w:r>
            <w:r w:rsidR="00F33EC6" w:rsidRPr="00506799">
              <w:rPr>
                <w:spacing w:val="-5"/>
                <w:sz w:val="24"/>
                <w:szCs w:val="24"/>
              </w:rPr>
              <w:t>60</w:t>
            </w:r>
            <w:r w:rsidRPr="00506799">
              <w:rPr>
                <w:spacing w:val="-5"/>
                <w:sz w:val="24"/>
                <w:szCs w:val="24"/>
              </w:rPr>
              <w:t xml:space="preserve"> часов-аудиторных</w:t>
            </w:r>
          </w:p>
        </w:tc>
        <w:tc>
          <w:tcPr>
            <w:tcW w:w="5245" w:type="dxa"/>
          </w:tcPr>
          <w:p w14:paraId="0E890346" w14:textId="3259B77B" w:rsidR="00A9349D" w:rsidRPr="00506799" w:rsidRDefault="00A9349D" w:rsidP="00A9349D">
            <w:pPr>
              <w:pStyle w:val="TableParagraph"/>
              <w:spacing w:line="317" w:lineRule="exact"/>
              <w:ind w:left="105"/>
              <w:rPr>
                <w:spacing w:val="-10"/>
                <w:sz w:val="24"/>
                <w:szCs w:val="24"/>
              </w:rPr>
            </w:pPr>
          </w:p>
        </w:tc>
      </w:tr>
      <w:tr w:rsidR="00A9349D" w:rsidRPr="00506799" w14:paraId="13EE26A6" w14:textId="77777777" w:rsidTr="00506799">
        <w:trPr>
          <w:trHeight w:val="1278"/>
        </w:trPr>
        <w:tc>
          <w:tcPr>
            <w:tcW w:w="4105" w:type="dxa"/>
          </w:tcPr>
          <w:p w14:paraId="324D684D" w14:textId="77777777" w:rsidR="00A9349D" w:rsidRPr="00506799" w:rsidRDefault="00A9349D" w:rsidP="00A9349D">
            <w:pPr>
              <w:pStyle w:val="TableParagraph"/>
              <w:ind w:right="211"/>
              <w:rPr>
                <w:sz w:val="24"/>
                <w:szCs w:val="24"/>
                <w:lang w:val="en-US"/>
              </w:rPr>
            </w:pPr>
            <w:r w:rsidRPr="00506799">
              <w:rPr>
                <w:sz w:val="24"/>
                <w:szCs w:val="24"/>
              </w:rPr>
              <w:t>Требования</w:t>
            </w:r>
            <w:r w:rsidRPr="00506799">
              <w:rPr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</w:rPr>
              <w:t>и</w:t>
            </w:r>
            <w:r w:rsidRPr="00506799">
              <w:rPr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</w:rPr>
              <w:t>формы</w:t>
            </w:r>
            <w:r w:rsidRPr="00506799">
              <w:rPr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</w:rPr>
              <w:t>текущей</w:t>
            </w:r>
            <w:r w:rsidRPr="00506799">
              <w:rPr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</w:rPr>
              <w:t>и</w:t>
            </w:r>
            <w:r w:rsidRPr="00506799">
              <w:rPr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</w:rPr>
              <w:t>промежуточной</w:t>
            </w:r>
            <w:r w:rsidRPr="00506799">
              <w:rPr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</w:rPr>
              <w:t>аттестации</w:t>
            </w:r>
            <w:r w:rsidRPr="00506799">
              <w:rPr>
                <w:sz w:val="24"/>
                <w:szCs w:val="24"/>
                <w:lang w:val="en-US"/>
              </w:rPr>
              <w:t xml:space="preserve"> / Requirements</w:t>
            </w:r>
            <w:r w:rsidRPr="0050679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  <w:lang w:val="en-US"/>
              </w:rPr>
              <w:t>and</w:t>
            </w:r>
            <w:r w:rsidRPr="0050679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  <w:lang w:val="en-US"/>
              </w:rPr>
              <w:t>forms</w:t>
            </w:r>
            <w:r w:rsidRPr="0050679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  <w:lang w:val="en-US"/>
              </w:rPr>
              <w:t>of</w:t>
            </w:r>
            <w:r w:rsidRPr="00506799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  <w:lang w:val="en-US"/>
              </w:rPr>
              <w:t>current</w:t>
            </w:r>
            <w:r w:rsidRPr="0050679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z w:val="24"/>
                <w:szCs w:val="24"/>
                <w:lang w:val="en-US"/>
              </w:rPr>
              <w:t>and</w:t>
            </w:r>
          </w:p>
          <w:p w14:paraId="5F41DC16" w14:textId="5EA71C13" w:rsidR="00A9349D" w:rsidRPr="00506799" w:rsidRDefault="00A9349D" w:rsidP="00A9349D">
            <w:pPr>
              <w:pStyle w:val="TableParagraph"/>
              <w:ind w:right="211"/>
              <w:rPr>
                <w:sz w:val="24"/>
                <w:szCs w:val="24"/>
                <w:lang w:val="en-US"/>
              </w:rPr>
            </w:pPr>
            <w:r w:rsidRPr="00506799">
              <w:rPr>
                <w:sz w:val="24"/>
                <w:szCs w:val="24"/>
                <w:lang w:val="en-US"/>
              </w:rPr>
              <w:t>interim</w:t>
            </w:r>
            <w:r w:rsidRPr="00506799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506799">
              <w:rPr>
                <w:spacing w:val="-2"/>
                <w:sz w:val="24"/>
                <w:szCs w:val="24"/>
                <w:lang w:val="en-US"/>
              </w:rPr>
              <w:t>certification</w:t>
            </w:r>
          </w:p>
        </w:tc>
        <w:tc>
          <w:tcPr>
            <w:tcW w:w="6095" w:type="dxa"/>
          </w:tcPr>
          <w:p w14:paraId="7CA52203" w14:textId="2BB45C78" w:rsidR="00A9349D" w:rsidRPr="00506799" w:rsidRDefault="002E6145" w:rsidP="00506799">
            <w:pPr>
              <w:pStyle w:val="TableParagraph"/>
              <w:ind w:left="0"/>
              <w:rPr>
                <w:sz w:val="24"/>
                <w:szCs w:val="24"/>
              </w:rPr>
            </w:pPr>
            <w:r w:rsidRPr="00506799">
              <w:rPr>
                <w:spacing w:val="-2"/>
                <w:sz w:val="24"/>
                <w:szCs w:val="24"/>
              </w:rPr>
              <w:t>З</w:t>
            </w:r>
            <w:r w:rsidR="00506799" w:rsidRPr="00506799">
              <w:rPr>
                <w:spacing w:val="-2"/>
                <w:sz w:val="24"/>
                <w:szCs w:val="24"/>
              </w:rPr>
              <w:t>ачет</w:t>
            </w:r>
          </w:p>
        </w:tc>
        <w:tc>
          <w:tcPr>
            <w:tcW w:w="5245" w:type="dxa"/>
          </w:tcPr>
          <w:p w14:paraId="6616CE1D" w14:textId="36E0C46C" w:rsidR="00A9349D" w:rsidRPr="00506799" w:rsidRDefault="00A9349D" w:rsidP="006B4E64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</w:p>
        </w:tc>
      </w:tr>
    </w:tbl>
    <w:p w14:paraId="3BB0BE6A" w14:textId="77777777" w:rsidR="002043FA" w:rsidRPr="00506799" w:rsidRDefault="002043FA">
      <w:pPr>
        <w:rPr>
          <w:sz w:val="24"/>
          <w:szCs w:val="24"/>
        </w:rPr>
      </w:pPr>
    </w:p>
    <w:sectPr w:rsidR="002043FA" w:rsidRPr="00506799">
      <w:pgSz w:w="16840" w:h="11910" w:orient="landscape"/>
      <w:pgMar w:top="9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1E0875"/>
    <w:multiLevelType w:val="hybridMultilevel"/>
    <w:tmpl w:val="47EA3870"/>
    <w:lvl w:ilvl="0" w:tplc="807CA360">
      <w:numFmt w:val="bullet"/>
      <w:lvlText w:val="–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79C6953"/>
    <w:multiLevelType w:val="hybridMultilevel"/>
    <w:tmpl w:val="D9DC7B28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9E1C14"/>
    <w:multiLevelType w:val="hybridMultilevel"/>
    <w:tmpl w:val="AC96A3D0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E036E1"/>
    <w:multiLevelType w:val="hybridMultilevel"/>
    <w:tmpl w:val="1260642E"/>
    <w:lvl w:ilvl="0" w:tplc="E36065E4">
      <w:start w:val="1"/>
      <w:numFmt w:val="bullet"/>
      <w:lvlText w:val="‒"/>
      <w:lvlJc w:val="left"/>
      <w:pPr>
        <w:ind w:left="1002" w:hanging="360"/>
      </w:pPr>
      <w:rPr>
        <w:rFonts w:ascii="Times New Roman" w:hAnsi="Times New Roman" w:cs="Times New Roman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507C7728"/>
    <w:multiLevelType w:val="hybridMultilevel"/>
    <w:tmpl w:val="FC387A1A"/>
    <w:lvl w:ilvl="0" w:tplc="E36065E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44E10"/>
    <w:multiLevelType w:val="hybridMultilevel"/>
    <w:tmpl w:val="EF96E21E"/>
    <w:lvl w:ilvl="0" w:tplc="FFFFFFFF">
      <w:start w:val="1"/>
      <w:numFmt w:val="bullet"/>
      <w:lvlText w:val=""/>
      <w:lvlJc w:val="left"/>
      <w:pPr>
        <w:ind w:left="302" w:hanging="360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0ECC1532">
      <w:start w:val="2"/>
      <w:numFmt w:val="upperRoman"/>
      <w:lvlText w:val="%2."/>
      <w:lvlJc w:val="left"/>
      <w:pPr>
        <w:ind w:left="272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97786840">
      <w:numFmt w:val="bullet"/>
      <w:lvlText w:val="•"/>
      <w:lvlJc w:val="left"/>
      <w:pPr>
        <w:ind w:left="3545" w:hanging="360"/>
      </w:pPr>
      <w:rPr>
        <w:rFonts w:hint="default"/>
        <w:lang w:val="ru-RU" w:eastAsia="ru-RU" w:bidi="ru-RU"/>
      </w:rPr>
    </w:lvl>
    <w:lvl w:ilvl="3" w:tplc="F2DA6088">
      <w:numFmt w:val="bullet"/>
      <w:lvlText w:val="•"/>
      <w:lvlJc w:val="left"/>
      <w:pPr>
        <w:ind w:left="4370" w:hanging="360"/>
      </w:pPr>
      <w:rPr>
        <w:rFonts w:hint="default"/>
        <w:lang w:val="ru-RU" w:eastAsia="ru-RU" w:bidi="ru-RU"/>
      </w:rPr>
    </w:lvl>
    <w:lvl w:ilvl="4" w:tplc="C794F9A2">
      <w:numFmt w:val="bullet"/>
      <w:lvlText w:val="•"/>
      <w:lvlJc w:val="left"/>
      <w:pPr>
        <w:ind w:left="5195" w:hanging="360"/>
      </w:pPr>
      <w:rPr>
        <w:rFonts w:hint="default"/>
        <w:lang w:val="ru-RU" w:eastAsia="ru-RU" w:bidi="ru-RU"/>
      </w:rPr>
    </w:lvl>
    <w:lvl w:ilvl="5" w:tplc="4E64A5D4">
      <w:numFmt w:val="bullet"/>
      <w:lvlText w:val="•"/>
      <w:lvlJc w:val="left"/>
      <w:pPr>
        <w:ind w:left="6020" w:hanging="360"/>
      </w:pPr>
      <w:rPr>
        <w:rFonts w:hint="default"/>
        <w:lang w:val="ru-RU" w:eastAsia="ru-RU" w:bidi="ru-RU"/>
      </w:rPr>
    </w:lvl>
    <w:lvl w:ilvl="6" w:tplc="23C0E7DA">
      <w:numFmt w:val="bullet"/>
      <w:lvlText w:val="•"/>
      <w:lvlJc w:val="left"/>
      <w:pPr>
        <w:ind w:left="6845" w:hanging="360"/>
      </w:pPr>
      <w:rPr>
        <w:rFonts w:hint="default"/>
        <w:lang w:val="ru-RU" w:eastAsia="ru-RU" w:bidi="ru-RU"/>
      </w:rPr>
    </w:lvl>
    <w:lvl w:ilvl="7" w:tplc="3E0E1A5A">
      <w:numFmt w:val="bullet"/>
      <w:lvlText w:val="•"/>
      <w:lvlJc w:val="left"/>
      <w:pPr>
        <w:ind w:left="7670" w:hanging="360"/>
      </w:pPr>
      <w:rPr>
        <w:rFonts w:hint="default"/>
        <w:lang w:val="ru-RU" w:eastAsia="ru-RU" w:bidi="ru-RU"/>
      </w:rPr>
    </w:lvl>
    <w:lvl w:ilvl="8" w:tplc="4872C5EE">
      <w:numFmt w:val="bullet"/>
      <w:lvlText w:val="•"/>
      <w:lvlJc w:val="left"/>
      <w:pPr>
        <w:ind w:left="8496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57C1495F"/>
    <w:multiLevelType w:val="hybridMultilevel"/>
    <w:tmpl w:val="0FD488C4"/>
    <w:lvl w:ilvl="0" w:tplc="D61691C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34E68"/>
    <w:multiLevelType w:val="hybridMultilevel"/>
    <w:tmpl w:val="3410D6D8"/>
    <w:lvl w:ilvl="0" w:tplc="E36065E4">
      <w:start w:val="1"/>
      <w:numFmt w:val="bullet"/>
      <w:lvlText w:val="‒"/>
      <w:lvlJc w:val="left"/>
      <w:pPr>
        <w:ind w:left="107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position w:val="0"/>
        <w:sz w:val="28"/>
        <w:szCs w:val="28"/>
        <w:lang w:val="ru-RU" w:eastAsia="en-US" w:bidi="ar-SA"/>
      </w:rPr>
    </w:lvl>
    <w:lvl w:ilvl="1" w:tplc="6C4E86DC">
      <w:numFmt w:val="bullet"/>
      <w:lvlText w:val="•"/>
      <w:lvlJc w:val="left"/>
      <w:pPr>
        <w:ind w:left="571" w:hanging="164"/>
      </w:pPr>
      <w:rPr>
        <w:rFonts w:hint="default"/>
        <w:lang w:val="ru-RU" w:eastAsia="en-US" w:bidi="ar-SA"/>
      </w:rPr>
    </w:lvl>
    <w:lvl w:ilvl="2" w:tplc="3B30FF0E">
      <w:numFmt w:val="bullet"/>
      <w:lvlText w:val="•"/>
      <w:lvlJc w:val="left"/>
      <w:pPr>
        <w:ind w:left="1042" w:hanging="164"/>
      </w:pPr>
      <w:rPr>
        <w:rFonts w:hint="default"/>
        <w:lang w:val="ru-RU" w:eastAsia="en-US" w:bidi="ar-SA"/>
      </w:rPr>
    </w:lvl>
    <w:lvl w:ilvl="3" w:tplc="89E22136">
      <w:numFmt w:val="bullet"/>
      <w:lvlText w:val="•"/>
      <w:lvlJc w:val="left"/>
      <w:pPr>
        <w:ind w:left="1513" w:hanging="164"/>
      </w:pPr>
      <w:rPr>
        <w:rFonts w:hint="default"/>
        <w:lang w:val="ru-RU" w:eastAsia="en-US" w:bidi="ar-SA"/>
      </w:rPr>
    </w:lvl>
    <w:lvl w:ilvl="4" w:tplc="81B6C2D8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5" w:tplc="617AE4EE">
      <w:numFmt w:val="bullet"/>
      <w:lvlText w:val="•"/>
      <w:lvlJc w:val="left"/>
      <w:pPr>
        <w:ind w:left="2456" w:hanging="164"/>
      </w:pPr>
      <w:rPr>
        <w:rFonts w:hint="default"/>
        <w:lang w:val="ru-RU" w:eastAsia="en-US" w:bidi="ar-SA"/>
      </w:rPr>
    </w:lvl>
    <w:lvl w:ilvl="6" w:tplc="17AA17EE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7" w:tplc="70C84470">
      <w:numFmt w:val="bullet"/>
      <w:lvlText w:val="•"/>
      <w:lvlJc w:val="left"/>
      <w:pPr>
        <w:ind w:left="3398" w:hanging="164"/>
      </w:pPr>
      <w:rPr>
        <w:rFonts w:hint="default"/>
        <w:lang w:val="ru-RU" w:eastAsia="en-US" w:bidi="ar-SA"/>
      </w:rPr>
    </w:lvl>
    <w:lvl w:ilvl="8" w:tplc="FD3A3872">
      <w:numFmt w:val="bullet"/>
      <w:lvlText w:val="•"/>
      <w:lvlJc w:val="left"/>
      <w:pPr>
        <w:ind w:left="3869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651C1F4A"/>
    <w:multiLevelType w:val="hybridMultilevel"/>
    <w:tmpl w:val="3EACDB2A"/>
    <w:lvl w:ilvl="0" w:tplc="887EE58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D08322">
      <w:numFmt w:val="bullet"/>
      <w:lvlText w:val="•"/>
      <w:lvlJc w:val="left"/>
      <w:pPr>
        <w:ind w:left="613" w:hanging="164"/>
      </w:pPr>
      <w:rPr>
        <w:rFonts w:hint="default"/>
        <w:lang w:val="ru-RU" w:eastAsia="en-US" w:bidi="ar-SA"/>
      </w:rPr>
    </w:lvl>
    <w:lvl w:ilvl="2" w:tplc="4AECCF4E">
      <w:numFmt w:val="bullet"/>
      <w:lvlText w:val="•"/>
      <w:lvlJc w:val="left"/>
      <w:pPr>
        <w:ind w:left="1127" w:hanging="164"/>
      </w:pPr>
      <w:rPr>
        <w:rFonts w:hint="default"/>
        <w:lang w:val="ru-RU" w:eastAsia="en-US" w:bidi="ar-SA"/>
      </w:rPr>
    </w:lvl>
    <w:lvl w:ilvl="3" w:tplc="6A50D74E">
      <w:numFmt w:val="bullet"/>
      <w:lvlText w:val="•"/>
      <w:lvlJc w:val="left"/>
      <w:pPr>
        <w:ind w:left="1640" w:hanging="164"/>
      </w:pPr>
      <w:rPr>
        <w:rFonts w:hint="default"/>
        <w:lang w:val="ru-RU" w:eastAsia="en-US" w:bidi="ar-SA"/>
      </w:rPr>
    </w:lvl>
    <w:lvl w:ilvl="4" w:tplc="851A96D8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5" w:tplc="8C60DB52">
      <w:numFmt w:val="bullet"/>
      <w:lvlText w:val="•"/>
      <w:lvlJc w:val="left"/>
      <w:pPr>
        <w:ind w:left="2667" w:hanging="164"/>
      </w:pPr>
      <w:rPr>
        <w:rFonts w:hint="default"/>
        <w:lang w:val="ru-RU" w:eastAsia="en-US" w:bidi="ar-SA"/>
      </w:rPr>
    </w:lvl>
    <w:lvl w:ilvl="6" w:tplc="5732AB24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7" w:tplc="FA2E83CC">
      <w:numFmt w:val="bullet"/>
      <w:lvlText w:val="•"/>
      <w:lvlJc w:val="left"/>
      <w:pPr>
        <w:ind w:left="3694" w:hanging="164"/>
      </w:pPr>
      <w:rPr>
        <w:rFonts w:hint="default"/>
        <w:lang w:val="ru-RU" w:eastAsia="en-US" w:bidi="ar-SA"/>
      </w:rPr>
    </w:lvl>
    <w:lvl w:ilvl="8" w:tplc="AAFAE79C">
      <w:numFmt w:val="bullet"/>
      <w:lvlText w:val="•"/>
      <w:lvlJc w:val="left"/>
      <w:pPr>
        <w:ind w:left="4208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6CB06456"/>
    <w:multiLevelType w:val="hybridMultilevel"/>
    <w:tmpl w:val="8D36E6F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9F5"/>
    <w:rsid w:val="0004784C"/>
    <w:rsid w:val="000769F5"/>
    <w:rsid w:val="001978A4"/>
    <w:rsid w:val="002043FA"/>
    <w:rsid w:val="00281D05"/>
    <w:rsid w:val="002E6145"/>
    <w:rsid w:val="002F6353"/>
    <w:rsid w:val="00347221"/>
    <w:rsid w:val="00402C37"/>
    <w:rsid w:val="004F1A39"/>
    <w:rsid w:val="00506799"/>
    <w:rsid w:val="00511033"/>
    <w:rsid w:val="00526A9F"/>
    <w:rsid w:val="00527BD3"/>
    <w:rsid w:val="00594131"/>
    <w:rsid w:val="006B4E64"/>
    <w:rsid w:val="00717F90"/>
    <w:rsid w:val="00747353"/>
    <w:rsid w:val="007A59C6"/>
    <w:rsid w:val="007E0E39"/>
    <w:rsid w:val="00931140"/>
    <w:rsid w:val="00A466AD"/>
    <w:rsid w:val="00A50C5F"/>
    <w:rsid w:val="00A9349D"/>
    <w:rsid w:val="00BD67E9"/>
    <w:rsid w:val="00BF1F62"/>
    <w:rsid w:val="00CA0CE0"/>
    <w:rsid w:val="00D43F24"/>
    <w:rsid w:val="00DD0671"/>
    <w:rsid w:val="00F33EC6"/>
    <w:rsid w:val="00F8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B246"/>
  <w15:docId w15:val="{ADACA2EE-6D85-4CF7-B81A-B3C4292D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"/>
      <w:ind w:right="139"/>
      <w:jc w:val="center"/>
    </w:pPr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1">
    <w:name w:val="Текст1"/>
    <w:basedOn w:val="a"/>
    <w:rsid w:val="00DD0671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1978A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Марина В. Лобай</cp:lastModifiedBy>
  <cp:revision>30</cp:revision>
  <dcterms:created xsi:type="dcterms:W3CDTF">2025-06-21T09:13:00Z</dcterms:created>
  <dcterms:modified xsi:type="dcterms:W3CDTF">2025-09-15T09:23:00Z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2025-06-21T00:00:00Z</vt:filetime>
  </property>
  <property fmtid="{D5CDD505-2E9C-101B-9397-08002B2CF9AE}" pid="5" name="Producer">
    <vt:lpwstr>Microsoft® Word 2016</vt:lpwstr>
  </property>
</Properties>
</file>