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04E7" w14:textId="2DC7820B" w:rsidR="00562AB5" w:rsidRPr="007F2E4D" w:rsidRDefault="00562AB5" w:rsidP="002E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E4D">
        <w:rPr>
          <w:rFonts w:ascii="Times New Roman" w:hAnsi="Times New Roman" w:cs="Times New Roman"/>
          <w:sz w:val="24"/>
          <w:szCs w:val="24"/>
        </w:rPr>
        <w:t>ТРЕБОВАНИЯ</w:t>
      </w:r>
    </w:p>
    <w:p w14:paraId="265BC060" w14:textId="1689BFD9" w:rsidR="00562AB5" w:rsidRPr="007F2E4D" w:rsidRDefault="00562AB5" w:rsidP="002E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E4D">
        <w:rPr>
          <w:rFonts w:ascii="Times New Roman" w:hAnsi="Times New Roman" w:cs="Times New Roman"/>
          <w:sz w:val="24"/>
          <w:szCs w:val="24"/>
        </w:rPr>
        <w:t xml:space="preserve">к текущей аттестации по иностранному языку </w:t>
      </w:r>
      <w:r w:rsidRPr="007F2E4D">
        <w:rPr>
          <w:rFonts w:ascii="Times New Roman" w:hAnsi="Times New Roman" w:cs="Times New Roman"/>
          <w:sz w:val="24"/>
          <w:szCs w:val="24"/>
          <w:lang w:val="be-BY"/>
        </w:rPr>
        <w:t>для</w:t>
      </w:r>
    </w:p>
    <w:p w14:paraId="28EFEE08" w14:textId="0D912A5F" w:rsidR="00562AB5" w:rsidRPr="00562AB5" w:rsidRDefault="00562AB5" w:rsidP="002E2B87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4D">
        <w:rPr>
          <w:rFonts w:ascii="Times New Roman" w:hAnsi="Times New Roman" w:cs="Times New Roman"/>
          <w:b/>
          <w:sz w:val="24"/>
          <w:szCs w:val="24"/>
        </w:rPr>
        <w:t xml:space="preserve">1 курса ФМОС, специальность </w:t>
      </w:r>
      <w:r>
        <w:rPr>
          <w:rFonts w:ascii="Times New Roman" w:hAnsi="Times New Roman" w:cs="Times New Roman"/>
          <w:b/>
          <w:sz w:val="24"/>
          <w:szCs w:val="24"/>
        </w:rPr>
        <w:t>МФ</w:t>
      </w:r>
    </w:p>
    <w:p w14:paraId="178B6381" w14:textId="3FBFF326" w:rsidR="00562AB5" w:rsidRDefault="00562AB5" w:rsidP="002E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E4D">
        <w:rPr>
          <w:rFonts w:ascii="Times New Roman" w:hAnsi="Times New Roman" w:cs="Times New Roman"/>
          <w:sz w:val="24"/>
          <w:szCs w:val="24"/>
        </w:rPr>
        <w:t>дневная форма обучения</w:t>
      </w:r>
    </w:p>
    <w:p w14:paraId="41DFBDD0" w14:textId="337F06E6" w:rsidR="002E2B87" w:rsidRDefault="002E2B87" w:rsidP="002E2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B8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E2B87">
        <w:rPr>
          <w:rFonts w:ascii="Times New Roman" w:hAnsi="Times New Roman" w:cs="Times New Roman"/>
          <w:b/>
          <w:bCs/>
          <w:sz w:val="24"/>
          <w:szCs w:val="24"/>
        </w:rPr>
        <w:t xml:space="preserve"> семестр</w:t>
      </w:r>
    </w:p>
    <w:p w14:paraId="2B3866AB" w14:textId="77777777" w:rsidR="002E2B87" w:rsidRPr="002E2B87" w:rsidRDefault="002E2B87" w:rsidP="00562A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500FC" w14:textId="757C7877" w:rsidR="00562AB5" w:rsidRPr="0074577D" w:rsidRDefault="00562AB5" w:rsidP="002E2B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2E2B87">
        <w:rPr>
          <w:rFonts w:ascii="Times New Roman" w:eastAsia="Calibri" w:hAnsi="Times New Roman" w:cs="Times New Roman"/>
        </w:rPr>
        <w:t xml:space="preserve">Текущая аттестация по учебной дисциплине «ИНОСТРАННЫЙ ЯЗЫК (общее владение)» проводится в форме </w:t>
      </w:r>
      <w:r w:rsidRPr="002E2B87">
        <w:rPr>
          <w:rFonts w:ascii="Times New Roman" w:eastAsia="Calibri" w:hAnsi="Times New Roman" w:cs="Times New Roman"/>
          <w:b/>
          <w:bCs/>
        </w:rPr>
        <w:t>ЗАЧЕТА</w:t>
      </w:r>
      <w:r w:rsidR="0074577D">
        <w:rPr>
          <w:rFonts w:ascii="Times New Roman" w:eastAsia="Calibri" w:hAnsi="Times New Roman" w:cs="Times New Roman"/>
        </w:rPr>
        <w:t>.</w:t>
      </w:r>
    </w:p>
    <w:p w14:paraId="78B3BB6E" w14:textId="77777777" w:rsidR="00562AB5" w:rsidRPr="002E2B87" w:rsidRDefault="00562AB5" w:rsidP="002E2B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На зачете по дисциплине «ИНОСТРАННЫЙ ЯЗЫК» обучающийся должен продемонстрировать умение пользоваться иностранным языком как средством общения для решения задач межличностного и межкультурного взаимодействия.</w:t>
      </w:r>
    </w:p>
    <w:p w14:paraId="222A5CC7" w14:textId="77777777" w:rsidR="00562AB5" w:rsidRPr="002E2B87" w:rsidRDefault="00562AB5" w:rsidP="002E2B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Перед зачетом, на одном из итоговых практических занятий студенты выполняют лексико-грамматический тест (письменно).</w:t>
      </w:r>
    </w:p>
    <w:p w14:paraId="4E3614D6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Зачетные требования к обученности чтению (для начинающих и продолжающих):</w:t>
      </w:r>
    </w:p>
    <w:p w14:paraId="0BCA27B8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1)</w:t>
      </w:r>
      <w:r w:rsidRPr="002E2B87">
        <w:rPr>
          <w:rFonts w:ascii="Times New Roman" w:hAnsi="Times New Roman" w:cs="Times New Roman"/>
        </w:rPr>
        <w:tab/>
        <w:t>прочитать учебный текст, отвечающий критериям тематической целостности, структурной оформленности и информативности, с использованием словаря в заданной ситуации общения с полным и точным пониманием его содержания и выделением смысловой информации: 1200 – 1400 печатных знаков за акад. час с использованием словаря;</w:t>
      </w:r>
    </w:p>
    <w:p w14:paraId="65626661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2)</w:t>
      </w:r>
      <w:r w:rsidRPr="002E2B87">
        <w:rPr>
          <w:rFonts w:ascii="Times New Roman" w:hAnsi="Times New Roman" w:cs="Times New Roman"/>
        </w:rPr>
        <w:tab/>
        <w:t>прочитать учебный текст в ситуации ознакомления с общим содержанием без словаря: 1000 – 1200 печатных знаков за 0,5 акад. часа.</w:t>
      </w:r>
    </w:p>
    <w:p w14:paraId="0AFE7B59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3)           подготовленное высказывание по заданной ситуации и неподготовленная беседа с преподавателем в рамках данной ситуации (по предметно-тематическому содержанию дисциплины).</w:t>
      </w:r>
    </w:p>
    <w:p w14:paraId="3246905F" w14:textId="77777777" w:rsidR="008E3C72" w:rsidRDefault="008E3C72" w:rsidP="008E3C7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</w:p>
    <w:p w14:paraId="7F4B2ACB" w14:textId="01B5B0A6" w:rsidR="008E3C72" w:rsidRPr="002E2B87" w:rsidRDefault="008E3C72" w:rsidP="008E3C7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Беседа по темам:</w:t>
      </w:r>
    </w:p>
    <w:p w14:paraId="421756B4" w14:textId="77777777" w:rsidR="00C352C3" w:rsidRPr="002E2B87" w:rsidRDefault="00C352C3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14:paraId="36C7BEF8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  <w:sectPr w:rsidR="00562AB5" w:rsidRPr="002E2B87" w:rsidSect="00C352C3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3E3B061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</w:rPr>
      </w:pPr>
      <w:r w:rsidRPr="002E2B87">
        <w:rPr>
          <w:rFonts w:ascii="Times New Roman" w:hAnsi="Times New Roman" w:cs="Times New Roman"/>
          <w:b/>
          <w:bCs/>
        </w:rPr>
        <w:t xml:space="preserve">Для уровня </w:t>
      </w:r>
      <w:r w:rsidRPr="002E2B87">
        <w:rPr>
          <w:rFonts w:ascii="Times New Roman" w:hAnsi="Times New Roman" w:cs="Times New Roman"/>
          <w:b/>
          <w:bCs/>
          <w:lang w:val="en-US"/>
        </w:rPr>
        <w:t>Elementary</w:t>
      </w:r>
      <w:r w:rsidRPr="002E2B87">
        <w:rPr>
          <w:rFonts w:ascii="Times New Roman" w:hAnsi="Times New Roman" w:cs="Times New Roman"/>
          <w:b/>
          <w:bCs/>
        </w:rPr>
        <w:t>:</w:t>
      </w:r>
    </w:p>
    <w:p w14:paraId="50F21D0E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Беседа по темам:</w:t>
      </w:r>
    </w:p>
    <w:p w14:paraId="7351752E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1. Introducing myself</w:t>
      </w:r>
      <w:r w:rsidRPr="002E2B87">
        <w:rPr>
          <w:rFonts w:ascii="Times New Roman" w:hAnsi="Times New Roman" w:cs="Times New Roman"/>
          <w:lang w:val="en-US"/>
        </w:rPr>
        <w:tab/>
      </w:r>
    </w:p>
    <w:p w14:paraId="17095069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2. My family</w:t>
      </w:r>
    </w:p>
    <w:p w14:paraId="5B5E98CB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3. My daily routine</w:t>
      </w:r>
    </w:p>
    <w:p w14:paraId="57189CFB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4. My house</w:t>
      </w:r>
    </w:p>
    <w:p w14:paraId="664B1EF9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5. My future profession</w:t>
      </w:r>
    </w:p>
    <w:p w14:paraId="6AF035D5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6. Famous Belarusian people</w:t>
      </w:r>
    </w:p>
    <w:p w14:paraId="1C4E247E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7. Shopping</w:t>
      </w:r>
    </w:p>
    <w:p w14:paraId="7CDAAFD7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8. My holiday</w:t>
      </w:r>
    </w:p>
    <w:p w14:paraId="6C98C28A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9. My favourite food</w:t>
      </w:r>
    </w:p>
    <w:p w14:paraId="3B6C16A7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10. My favourite book/film</w:t>
      </w:r>
    </w:p>
    <w:p w14:paraId="5D5E115E" w14:textId="77777777" w:rsidR="002E2B87" w:rsidRDefault="002E2B87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CADDB83" w14:textId="41CC802D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  <w:r w:rsidRPr="002E2B87">
        <w:rPr>
          <w:rFonts w:ascii="Times New Roman" w:hAnsi="Times New Roman" w:cs="Times New Roman"/>
          <w:b/>
          <w:bCs/>
          <w:lang w:val="en-US"/>
        </w:rPr>
        <w:t>Для уровня Pre-Intermediate:</w:t>
      </w:r>
    </w:p>
    <w:p w14:paraId="299BAF52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1. Your family and your friends</w:t>
      </w:r>
    </w:p>
    <w:p w14:paraId="54A19C1A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2. Family conflicts</w:t>
      </w:r>
    </w:p>
    <w:p w14:paraId="56EE7DF1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3. Music in our life</w:t>
      </w:r>
    </w:p>
    <w:p w14:paraId="166260FE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4. Are you a positive thinker?</w:t>
      </w:r>
    </w:p>
    <w:p w14:paraId="572FACF7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5. My hometown</w:t>
      </w:r>
    </w:p>
    <w:p w14:paraId="5B0B5E83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6. Shopping</w:t>
      </w:r>
    </w:p>
    <w:p w14:paraId="5E35BF2D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7. The holiday of my dream</w:t>
      </w:r>
    </w:p>
    <w:p w14:paraId="4EF3F74A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8. Film or book review</w:t>
      </w:r>
    </w:p>
    <w:p w14:paraId="0062B8D7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9. Healthy lifestyle</w:t>
      </w:r>
    </w:p>
    <w:p w14:paraId="6659B33F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10. Fears and phobias</w:t>
      </w:r>
    </w:p>
    <w:p w14:paraId="65595682" w14:textId="77777777" w:rsidR="002E2B87" w:rsidRDefault="002E2B87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A3E58FF" w14:textId="7CCD26E0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  <w:r w:rsidRPr="002E2B87">
        <w:rPr>
          <w:rFonts w:ascii="Times New Roman" w:hAnsi="Times New Roman" w:cs="Times New Roman"/>
          <w:b/>
          <w:bCs/>
          <w:lang w:val="en-US"/>
        </w:rPr>
        <w:t>Для уровня Intermediate:</w:t>
      </w:r>
    </w:p>
    <w:p w14:paraId="64E90015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1. Food: fuel or pleasure</w:t>
      </w:r>
    </w:p>
    <w:p w14:paraId="59B5107A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2. Sport</w:t>
      </w:r>
    </w:p>
    <w:p w14:paraId="1245F2E9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3. Family Matters</w:t>
      </w:r>
    </w:p>
    <w:p w14:paraId="20849F46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4. Holidays and travelling</w:t>
      </w:r>
    </w:p>
    <w:p w14:paraId="1ADF16F9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5. Modern manners</w:t>
      </w:r>
    </w:p>
    <w:p w14:paraId="7B81206D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6. Judging by appearance</w:t>
      </w:r>
    </w:p>
    <w:p w14:paraId="23C5EADD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7. Money is power or not?</w:t>
      </w:r>
    </w:p>
    <w:p w14:paraId="7ACFDE19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8. Men and women relationship</w:t>
      </w:r>
    </w:p>
    <w:p w14:paraId="13885FAB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9. Cinema</w:t>
      </w:r>
    </w:p>
    <w:p w14:paraId="71CADCE3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>10. Education</w:t>
      </w:r>
    </w:p>
    <w:p w14:paraId="0E88F265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  <w:r w:rsidRPr="002E2B87">
        <w:rPr>
          <w:rFonts w:ascii="Times New Roman" w:hAnsi="Times New Roman" w:cs="Times New Roman"/>
          <w:lang w:val="en-US"/>
        </w:rPr>
        <w:t xml:space="preserve"> </w:t>
      </w:r>
    </w:p>
    <w:p w14:paraId="27F6055D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  <w:sectPr w:rsidR="00562AB5" w:rsidRPr="002E2B87" w:rsidSect="00562AB5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2ED2F2" w14:textId="77777777" w:rsidR="00C352C3" w:rsidRPr="002E2B87" w:rsidRDefault="00C352C3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</w:p>
    <w:p w14:paraId="11C8CC8A" w14:textId="77777777" w:rsidR="00C352C3" w:rsidRPr="002E2B87" w:rsidRDefault="00C352C3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</w:p>
    <w:p w14:paraId="5486F47D" w14:textId="77777777" w:rsidR="00C352C3" w:rsidRPr="002E2B87" w:rsidRDefault="00C352C3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</w:p>
    <w:p w14:paraId="33792A65" w14:textId="77777777" w:rsidR="00C352C3" w:rsidRPr="00562AB5" w:rsidRDefault="00C352C3" w:rsidP="007F2E4D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4E81A878" w14:textId="77777777" w:rsidR="00C352C3" w:rsidRPr="00562AB5" w:rsidRDefault="00C352C3" w:rsidP="007F2E4D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2FEA3A5A" w14:textId="27D2E747" w:rsidR="00562AB5" w:rsidRPr="00C352C3" w:rsidRDefault="00562AB5" w:rsidP="00562AB5">
      <w:pPr>
        <w:spacing w:after="0" w:line="240" w:lineRule="auto"/>
        <w:jc w:val="center"/>
        <w:rPr>
          <w:rFonts w:ascii="Times New Roman" w:hAnsi="Times New Roman"/>
        </w:rPr>
      </w:pPr>
      <w:r w:rsidRPr="00C352C3">
        <w:rPr>
          <w:rFonts w:ascii="Times New Roman" w:hAnsi="Times New Roman"/>
        </w:rPr>
        <w:lastRenderedPageBreak/>
        <w:t xml:space="preserve">ТРЕБОВАНИЯ </w:t>
      </w:r>
    </w:p>
    <w:p w14:paraId="47CD6D1B" w14:textId="1C89243D" w:rsidR="00562AB5" w:rsidRPr="00C352C3" w:rsidRDefault="00562AB5" w:rsidP="00562AB5">
      <w:pPr>
        <w:spacing w:after="0" w:line="240" w:lineRule="auto"/>
        <w:jc w:val="center"/>
        <w:rPr>
          <w:rFonts w:ascii="Times New Roman" w:hAnsi="Times New Roman"/>
        </w:rPr>
      </w:pPr>
      <w:r w:rsidRPr="00C352C3">
        <w:rPr>
          <w:rFonts w:ascii="Times New Roman" w:hAnsi="Times New Roman"/>
        </w:rPr>
        <w:t xml:space="preserve">к текущей аттестации по иностранному языку </w:t>
      </w:r>
      <w:r w:rsidRPr="00C352C3">
        <w:rPr>
          <w:rFonts w:ascii="Times New Roman" w:hAnsi="Times New Roman"/>
          <w:lang w:val="be-BY"/>
        </w:rPr>
        <w:t>для</w:t>
      </w:r>
    </w:p>
    <w:p w14:paraId="2EDF798E" w14:textId="5863B53B" w:rsidR="00562AB5" w:rsidRPr="00C352C3" w:rsidRDefault="00562AB5" w:rsidP="00562AB5">
      <w:pPr>
        <w:spacing w:after="0" w:line="240" w:lineRule="auto"/>
        <w:jc w:val="center"/>
        <w:rPr>
          <w:rFonts w:ascii="Times New Roman" w:hAnsi="Times New Roman"/>
          <w:b/>
        </w:rPr>
      </w:pPr>
      <w:r w:rsidRPr="00C352C3">
        <w:rPr>
          <w:rFonts w:ascii="Times New Roman" w:hAnsi="Times New Roman"/>
          <w:b/>
        </w:rPr>
        <w:t xml:space="preserve">2 курса </w:t>
      </w:r>
      <w:r w:rsidRPr="00C352C3">
        <w:rPr>
          <w:rFonts w:ascii="Times New Roman" w:hAnsi="Times New Roman" w:cs="Times New Roman"/>
          <w:b/>
        </w:rPr>
        <w:t xml:space="preserve">ФМОС специальность </w:t>
      </w:r>
      <w:r>
        <w:rPr>
          <w:rFonts w:ascii="Times New Roman" w:hAnsi="Times New Roman" w:cs="Times New Roman"/>
          <w:b/>
        </w:rPr>
        <w:t>МФ</w:t>
      </w:r>
    </w:p>
    <w:p w14:paraId="3C736C21" w14:textId="4E4700C5" w:rsidR="00C352C3" w:rsidRPr="00562AB5" w:rsidRDefault="00562AB5" w:rsidP="00562AB5">
      <w:pPr>
        <w:contextualSpacing/>
        <w:jc w:val="center"/>
        <w:rPr>
          <w:rFonts w:ascii="Times New Roman" w:hAnsi="Times New Roman" w:cs="Times New Roman"/>
        </w:rPr>
      </w:pPr>
      <w:r w:rsidRPr="00C352C3">
        <w:rPr>
          <w:rFonts w:ascii="Times New Roman" w:hAnsi="Times New Roman"/>
        </w:rPr>
        <w:t>дневная форма обучения</w:t>
      </w:r>
    </w:p>
    <w:p w14:paraId="53949F0B" w14:textId="0767C95D" w:rsidR="00C352C3" w:rsidRPr="002E4219" w:rsidRDefault="002E2B87" w:rsidP="00562AB5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2E4219">
        <w:rPr>
          <w:rFonts w:ascii="Times New Roman" w:hAnsi="Times New Roman"/>
          <w:b/>
          <w:bCs/>
          <w:lang w:val="en-US"/>
        </w:rPr>
        <w:t>IV</w:t>
      </w:r>
      <w:r w:rsidRPr="002E4219">
        <w:rPr>
          <w:rFonts w:ascii="Times New Roman" w:hAnsi="Times New Roman"/>
          <w:b/>
          <w:bCs/>
        </w:rPr>
        <w:t xml:space="preserve"> семестр</w:t>
      </w:r>
    </w:p>
    <w:p w14:paraId="1283E4B7" w14:textId="77777777" w:rsidR="00C352C3" w:rsidRPr="00562AB5" w:rsidRDefault="00C352C3" w:rsidP="007F2E4D">
      <w:pPr>
        <w:contextualSpacing/>
        <w:jc w:val="both"/>
        <w:rPr>
          <w:rFonts w:ascii="Times New Roman" w:hAnsi="Times New Roman" w:cs="Times New Roman"/>
        </w:rPr>
      </w:pPr>
    </w:p>
    <w:p w14:paraId="3240D039" w14:textId="43267321" w:rsidR="00562AB5" w:rsidRPr="0074577D" w:rsidRDefault="00562AB5" w:rsidP="002E2B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2E2B87">
        <w:rPr>
          <w:rFonts w:ascii="Times New Roman" w:eastAsia="Calibri" w:hAnsi="Times New Roman" w:cs="Times New Roman"/>
        </w:rPr>
        <w:t xml:space="preserve">Текущая аттестация по учебной дисциплине «ИНОСТРАННЫЙ ЯЗЫК (профессиональная лексика)» проводится в форме </w:t>
      </w:r>
      <w:r w:rsidRPr="002E2B87">
        <w:rPr>
          <w:rFonts w:ascii="Times New Roman" w:eastAsia="Calibri" w:hAnsi="Times New Roman" w:cs="Times New Roman"/>
          <w:b/>
          <w:bCs/>
        </w:rPr>
        <w:t>ЗАЧЕТА</w:t>
      </w:r>
      <w:r w:rsidR="0074577D">
        <w:rPr>
          <w:rFonts w:ascii="Times New Roman" w:eastAsia="Calibri" w:hAnsi="Times New Roman" w:cs="Times New Roman"/>
        </w:rPr>
        <w:t>.</w:t>
      </w:r>
    </w:p>
    <w:p w14:paraId="74F59081" w14:textId="77777777" w:rsidR="00C352C3" w:rsidRPr="002E2B87" w:rsidRDefault="00C352C3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14:paraId="2667048E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 xml:space="preserve">К ЗАЧЕТУ допускается обучающийся, выполнивший в полном объеме требования, предъявляемые программой, и представивший папку с научной статьей по специальности (6 печатных листов, шрифт Times New Roman, кегль 11, за семестр). </w:t>
      </w:r>
    </w:p>
    <w:p w14:paraId="59269114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 xml:space="preserve">Папка должна быть оформлена следующим образом: </w:t>
      </w:r>
    </w:p>
    <w:p w14:paraId="37988FC5" w14:textId="5D73041A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 xml:space="preserve">1. </w:t>
      </w:r>
      <w:r w:rsidR="002E2B87" w:rsidRPr="002E2B87">
        <w:rPr>
          <w:rFonts w:ascii="Times New Roman" w:hAnsi="Times New Roman" w:cs="Times New Roman"/>
        </w:rPr>
        <w:t xml:space="preserve">Титульный </w:t>
      </w:r>
      <w:r w:rsidRPr="002E2B87">
        <w:rPr>
          <w:rFonts w:ascii="Times New Roman" w:hAnsi="Times New Roman" w:cs="Times New Roman"/>
        </w:rPr>
        <w:t>лист;</w:t>
      </w:r>
    </w:p>
    <w:p w14:paraId="72D05ACB" w14:textId="36C86FA4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 xml:space="preserve">2. </w:t>
      </w:r>
      <w:r w:rsidR="002E2B87" w:rsidRPr="002E2B87">
        <w:rPr>
          <w:rFonts w:ascii="Times New Roman" w:hAnsi="Times New Roman" w:cs="Times New Roman"/>
        </w:rPr>
        <w:t xml:space="preserve">Краткое </w:t>
      </w:r>
      <w:r w:rsidRPr="002E2B87">
        <w:rPr>
          <w:rFonts w:ascii="Times New Roman" w:hAnsi="Times New Roman" w:cs="Times New Roman"/>
        </w:rPr>
        <w:t>изложение первой статьи и оригинальная статья. Обязательно должен быть указан Интернет-источник, откуда взята статья.</w:t>
      </w:r>
    </w:p>
    <w:p w14:paraId="3E3822F8" w14:textId="5546AE42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 xml:space="preserve">3. </w:t>
      </w:r>
      <w:r w:rsidR="002E2B87" w:rsidRPr="002E2B87">
        <w:rPr>
          <w:rFonts w:ascii="Times New Roman" w:hAnsi="Times New Roman" w:cs="Times New Roman"/>
        </w:rPr>
        <w:t xml:space="preserve">Словарь </w:t>
      </w:r>
      <w:r w:rsidRPr="002E2B87">
        <w:rPr>
          <w:rFonts w:ascii="Times New Roman" w:hAnsi="Times New Roman" w:cs="Times New Roman"/>
        </w:rPr>
        <w:t>научных терминов по специальности с русскими эквивалентами. Объем словаря – не менее 50 слов за семестр. В словарь могут быть включены не только термины-слова (пр. “circuit”), но и термины-словосочетания (пр. “storage capacity”).</w:t>
      </w:r>
    </w:p>
    <w:p w14:paraId="0AA25C70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Зачет по дисциплине «Английский язык. Профессиональная лексика» включает следующие задания:</w:t>
      </w:r>
    </w:p>
    <w:p w14:paraId="11C0EE16" w14:textId="148B5F1C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1.</w:t>
      </w:r>
      <w:r w:rsidRPr="002E2B87">
        <w:rPr>
          <w:rFonts w:ascii="Times New Roman" w:hAnsi="Times New Roman" w:cs="Times New Roman"/>
        </w:rPr>
        <w:tab/>
        <w:t xml:space="preserve">Прочитать и перевести оригинальный научно-популярный текст профессионального характера. Объем текста – 1500 - 1600 печатных знаков. Время выполнения </w:t>
      </w:r>
      <w:r w:rsidR="002E2B87">
        <w:rPr>
          <w:rFonts w:ascii="Times New Roman" w:hAnsi="Times New Roman" w:cs="Times New Roman"/>
        </w:rPr>
        <w:t>–</w:t>
      </w:r>
      <w:r w:rsidRPr="002E2B87">
        <w:rPr>
          <w:rFonts w:ascii="Times New Roman" w:hAnsi="Times New Roman" w:cs="Times New Roman"/>
        </w:rPr>
        <w:t xml:space="preserve"> 45 минут. Форма контроля – чтение текста на иностранном языке вслух. Контроль точности и полноты понимания осуществляется посредством письменного перевода. Допускается использование словаря.</w:t>
      </w:r>
    </w:p>
    <w:p w14:paraId="317A7AB7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2.</w:t>
      </w:r>
      <w:r w:rsidRPr="002E2B87">
        <w:rPr>
          <w:rFonts w:ascii="Times New Roman" w:hAnsi="Times New Roman" w:cs="Times New Roman"/>
        </w:rPr>
        <w:tab/>
        <w:t>Передача краткого содержания научно-популярного аутентичного текста по специальности без словаря. Объем – 1600 печатных знаков.</w:t>
      </w:r>
    </w:p>
    <w:p w14:paraId="42C28537" w14:textId="77777777" w:rsidR="00562AB5" w:rsidRPr="002E2B87" w:rsidRDefault="00562AB5" w:rsidP="002E2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3.          Подготовленное высказывание по заданной ситуации и неподготовленная беседа с преподавателем в рамках данной ситуации (по предметно-тематическому содержанию дисциплины):</w:t>
      </w:r>
    </w:p>
    <w:p w14:paraId="531CE867" w14:textId="01B40D4E" w:rsidR="00C352C3" w:rsidRPr="002E2B87" w:rsidRDefault="00562AB5" w:rsidP="002E2B8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Medical Physics. Career prospects</w:t>
      </w:r>
    </w:p>
    <w:p w14:paraId="15D7CF85" w14:textId="521F9CD8" w:rsidR="00562AB5" w:rsidRPr="002E2B87" w:rsidRDefault="00562AB5" w:rsidP="002E2B8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Types of tissue</w:t>
      </w:r>
    </w:p>
    <w:p w14:paraId="695A13C3" w14:textId="3EAD50CC" w:rsidR="00562AB5" w:rsidRPr="002E2B87" w:rsidRDefault="00562AB5" w:rsidP="002E2B8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Organ and organ systems</w:t>
      </w:r>
    </w:p>
    <w:p w14:paraId="45FCEAF3" w14:textId="576F8B61" w:rsidR="00562AB5" w:rsidRPr="002E2B87" w:rsidRDefault="00562AB5" w:rsidP="002E2B8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Radiation basics</w:t>
      </w:r>
    </w:p>
    <w:p w14:paraId="3B383BCF" w14:textId="4A9AA561" w:rsidR="00562AB5" w:rsidRPr="002E2B87" w:rsidRDefault="00562AB5" w:rsidP="002E2B8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Biological effects of radiation</w:t>
      </w:r>
    </w:p>
    <w:p w14:paraId="5F3C1193" w14:textId="595FE05F" w:rsidR="00562AB5" w:rsidRPr="002E2B87" w:rsidRDefault="00562AB5" w:rsidP="002E2B8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E2B87">
        <w:rPr>
          <w:rFonts w:ascii="Times New Roman" w:hAnsi="Times New Roman" w:cs="Times New Roman"/>
        </w:rPr>
        <w:t>Radioisotopes in medicine</w:t>
      </w:r>
    </w:p>
    <w:p w14:paraId="1009D348" w14:textId="7AA028E0" w:rsidR="00562AB5" w:rsidRPr="002E2B87" w:rsidRDefault="00562AB5" w:rsidP="002E2B8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2E2B87">
        <w:rPr>
          <w:rFonts w:ascii="Times New Roman" w:hAnsi="Times New Roman" w:cs="Times New Roman"/>
        </w:rPr>
        <w:t>Diagnostic Imaging</w:t>
      </w:r>
    </w:p>
    <w:p w14:paraId="57728B0E" w14:textId="77777777" w:rsidR="00C352C3" w:rsidRPr="00562AB5" w:rsidRDefault="00C352C3" w:rsidP="007F2E4D">
      <w:pPr>
        <w:contextualSpacing/>
        <w:jc w:val="both"/>
        <w:rPr>
          <w:rFonts w:ascii="Times New Roman" w:hAnsi="Times New Roman" w:cs="Times New Roman"/>
        </w:rPr>
      </w:pPr>
    </w:p>
    <w:p w14:paraId="15ED44B6" w14:textId="77777777" w:rsidR="00C352C3" w:rsidRPr="00562AB5" w:rsidRDefault="00C352C3" w:rsidP="007F2E4D">
      <w:pPr>
        <w:contextualSpacing/>
        <w:jc w:val="both"/>
        <w:rPr>
          <w:rFonts w:ascii="Times New Roman" w:hAnsi="Times New Roman" w:cs="Times New Roman"/>
        </w:rPr>
      </w:pPr>
    </w:p>
    <w:p w14:paraId="78491D00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B3CA608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CF24C9C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CA31EB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1844370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07A03BD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53BE736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481F73B3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092AA84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884FA4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16AD543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387FA208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7131F2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549431E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F600601" w14:textId="77777777" w:rsidR="00C352C3" w:rsidRPr="00562AB5" w:rsidRDefault="00C352C3" w:rsidP="007F2E4D">
      <w:pPr>
        <w:contextualSpacing/>
        <w:jc w:val="both"/>
        <w:rPr>
          <w:rFonts w:ascii="Times New Roman" w:hAnsi="Times New Roman" w:cs="Times New Roman"/>
        </w:rPr>
        <w:sectPr w:rsidR="00C352C3" w:rsidRPr="00562AB5" w:rsidSect="00C352C3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0D870ED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38EF3E62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22936265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2C6FCBFB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7DB4214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716D45F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0CDFE8E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32747246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A5E84E9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3C66914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7AE9196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467F5C6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A5ADB89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EF8442B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938577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B763E0D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3B8D3C58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B32E2DE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8117F68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0F3B299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38D82DED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46CFA73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326C98E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AD48EAC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6891E1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D12C816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33C24AC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C217A34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4272B71A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19FE09B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2C75390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37F6F9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2083A3C7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211774AF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9465C30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58E1A1B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15E26B2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36735DF0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7FEC7E3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414077A0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A31F8DB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2A94E957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C700566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4A7360BD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A358399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CB400A0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D522FBB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4A3E16CC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6F31FA7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202A4773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5C3485EC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E2973F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431F153D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4538F72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29297CA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8A90E5F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7B76552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29FA144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467C64AE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0804EB3A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1FAD97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B5ADD26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76C1F021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6BE2657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604F6E14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21F1CA13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p w14:paraId="1DFE6B5A" w14:textId="77777777" w:rsidR="003F1896" w:rsidRPr="00562AB5" w:rsidRDefault="003F1896" w:rsidP="007F2E4D">
      <w:pPr>
        <w:contextualSpacing/>
        <w:jc w:val="both"/>
        <w:rPr>
          <w:rFonts w:ascii="Times New Roman" w:hAnsi="Times New Roman" w:cs="Times New Roman"/>
        </w:rPr>
      </w:pPr>
    </w:p>
    <w:sectPr w:rsidR="003F1896" w:rsidRPr="00562AB5" w:rsidSect="007F2E4D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02AC"/>
    <w:multiLevelType w:val="hybridMultilevel"/>
    <w:tmpl w:val="3A040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51D68"/>
    <w:multiLevelType w:val="hybridMultilevel"/>
    <w:tmpl w:val="8D5A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E576D"/>
    <w:multiLevelType w:val="hybridMultilevel"/>
    <w:tmpl w:val="7708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63"/>
    <w:rsid w:val="0004522F"/>
    <w:rsid w:val="002E2B87"/>
    <w:rsid w:val="002E4219"/>
    <w:rsid w:val="003223D1"/>
    <w:rsid w:val="003F1896"/>
    <w:rsid w:val="004C1DC1"/>
    <w:rsid w:val="004E5054"/>
    <w:rsid w:val="00562AB5"/>
    <w:rsid w:val="006C6D2B"/>
    <w:rsid w:val="0074577D"/>
    <w:rsid w:val="007F2E4D"/>
    <w:rsid w:val="00840A63"/>
    <w:rsid w:val="008E3C72"/>
    <w:rsid w:val="009949B7"/>
    <w:rsid w:val="00A77E72"/>
    <w:rsid w:val="00B0399E"/>
    <w:rsid w:val="00C3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3466"/>
  <w15:chartTrackingRefBased/>
  <w15:docId w15:val="{700A2134-1BC8-4E3D-A0FB-C2BD0969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AB5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0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0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0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0A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0A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0A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0A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0A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0A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0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4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40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0A63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40A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0A63"/>
    <w:pPr>
      <w:ind w:left="720"/>
      <w:contextualSpacing/>
    </w:pPr>
    <w:rPr>
      <w:kern w:val="2"/>
      <w:lang w:val="en-US"/>
      <w14:ligatures w14:val="standardContextual"/>
    </w:rPr>
  </w:style>
  <w:style w:type="character" w:styleId="a8">
    <w:name w:val="Intense Emphasis"/>
    <w:basedOn w:val="a0"/>
    <w:uiPriority w:val="21"/>
    <w:qFormat/>
    <w:rsid w:val="00840A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0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40A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0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45A74-62F6-416B-B64C-FE719ED4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Levdansky Maxim</dc:creator>
  <cp:keywords/>
  <dc:description/>
  <cp:lastModifiedBy>Наталья Н. Довгулевич</cp:lastModifiedBy>
  <cp:revision>9</cp:revision>
  <dcterms:created xsi:type="dcterms:W3CDTF">2025-04-10T08:53:00Z</dcterms:created>
  <dcterms:modified xsi:type="dcterms:W3CDTF">2025-04-21T07:18:00Z</dcterms:modified>
</cp:coreProperties>
</file>