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421"/>
        <w:gridCol w:w="1843"/>
        <w:gridCol w:w="1813"/>
        <w:gridCol w:w="851"/>
        <w:gridCol w:w="142"/>
        <w:gridCol w:w="1588"/>
        <w:gridCol w:w="1275"/>
        <w:gridCol w:w="1673"/>
      </w:tblGrid>
      <w:tr w:rsidR="0022214C" w:rsidRPr="00EE4F73" w14:paraId="26317CA0" w14:textId="77777777" w:rsidTr="00B20336">
        <w:tc>
          <w:tcPr>
            <w:tcW w:w="2264" w:type="dxa"/>
            <w:gridSpan w:val="2"/>
          </w:tcPr>
          <w:p w14:paraId="1255A1A0" w14:textId="77777777" w:rsidR="0022214C" w:rsidRPr="00730419" w:rsidRDefault="0022214C" w:rsidP="00CC3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42" w:type="dxa"/>
            <w:gridSpan w:val="6"/>
          </w:tcPr>
          <w:p w14:paraId="7A2630F7" w14:textId="77777777" w:rsidR="0022214C" w:rsidRPr="00EE4F73" w:rsidRDefault="001E1191" w:rsidP="00CC3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F7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22214C" w:rsidRPr="00EE4F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КУРС </w:t>
            </w:r>
            <w:r w:rsidR="00D72593" w:rsidRPr="00EE4F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ОСЕННИЙ СЕМЕСТР </w:t>
            </w:r>
          </w:p>
        </w:tc>
      </w:tr>
      <w:tr w:rsidR="0022214C" w:rsidRPr="00EE4F73" w14:paraId="7EC0DC72" w14:textId="77777777" w:rsidTr="00B20336">
        <w:tc>
          <w:tcPr>
            <w:tcW w:w="421" w:type="dxa"/>
          </w:tcPr>
          <w:p w14:paraId="5386DA91" w14:textId="77777777" w:rsidR="0022214C" w:rsidRPr="00EE4F73" w:rsidRDefault="0022214C" w:rsidP="00CC3429">
            <w:pPr>
              <w:ind w:left="-397" w:firstLine="39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56" w:type="dxa"/>
            <w:gridSpan w:val="2"/>
          </w:tcPr>
          <w:p w14:paraId="777BE1B6" w14:textId="77777777" w:rsidR="0022214C" w:rsidRPr="00EE4F73" w:rsidRDefault="0022214C" w:rsidP="00CC3429">
            <w:pPr>
              <w:ind w:left="-397" w:firstLine="39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E4F73">
              <w:rPr>
                <w:rFonts w:ascii="Times New Roman" w:hAnsi="Times New Roman" w:cs="Times New Roman"/>
                <w:b/>
                <w:sz w:val="26"/>
                <w:szCs w:val="26"/>
              </w:rPr>
              <w:t>Дисциплина</w:t>
            </w:r>
          </w:p>
        </w:tc>
        <w:tc>
          <w:tcPr>
            <w:tcW w:w="993" w:type="dxa"/>
            <w:gridSpan w:val="2"/>
          </w:tcPr>
          <w:p w14:paraId="668EF8AD" w14:textId="77777777" w:rsidR="0022214C" w:rsidRPr="00EE4F73" w:rsidRDefault="0022214C" w:rsidP="00CC342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E4F73">
              <w:rPr>
                <w:rFonts w:ascii="Times New Roman" w:hAnsi="Times New Roman" w:cs="Times New Roman"/>
                <w:b/>
                <w:sz w:val="26"/>
                <w:szCs w:val="26"/>
              </w:rPr>
              <w:t>Ч</w:t>
            </w:r>
          </w:p>
        </w:tc>
        <w:tc>
          <w:tcPr>
            <w:tcW w:w="1588" w:type="dxa"/>
          </w:tcPr>
          <w:p w14:paraId="15E704E7" w14:textId="77777777" w:rsidR="0022214C" w:rsidRPr="00EE4F73" w:rsidRDefault="0022214C" w:rsidP="00CC3429">
            <w:pPr>
              <w:ind w:hanging="108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E4F73">
              <w:rPr>
                <w:rFonts w:ascii="Times New Roman" w:hAnsi="Times New Roman" w:cs="Times New Roman"/>
                <w:b/>
                <w:sz w:val="26"/>
                <w:szCs w:val="26"/>
              </w:rPr>
              <w:t>Контрольная работа</w:t>
            </w:r>
          </w:p>
        </w:tc>
        <w:tc>
          <w:tcPr>
            <w:tcW w:w="1275" w:type="dxa"/>
          </w:tcPr>
          <w:p w14:paraId="5AB3D5A7" w14:textId="77777777" w:rsidR="0022214C" w:rsidRPr="00EE4F73" w:rsidRDefault="0022214C" w:rsidP="00CC342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E4F73">
              <w:rPr>
                <w:rFonts w:ascii="Times New Roman" w:hAnsi="Times New Roman" w:cs="Times New Roman"/>
                <w:b/>
                <w:sz w:val="26"/>
                <w:szCs w:val="26"/>
              </w:rPr>
              <w:t>Зачет</w:t>
            </w:r>
          </w:p>
        </w:tc>
        <w:tc>
          <w:tcPr>
            <w:tcW w:w="1673" w:type="dxa"/>
          </w:tcPr>
          <w:p w14:paraId="4018494D" w14:textId="77777777" w:rsidR="0022214C" w:rsidRPr="00EE4F73" w:rsidRDefault="0022214C" w:rsidP="00CC342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E4F73">
              <w:rPr>
                <w:rFonts w:ascii="Times New Roman" w:hAnsi="Times New Roman" w:cs="Times New Roman"/>
                <w:b/>
                <w:sz w:val="26"/>
                <w:szCs w:val="26"/>
              </w:rPr>
              <w:t>Экзамен</w:t>
            </w:r>
          </w:p>
        </w:tc>
      </w:tr>
      <w:tr w:rsidR="00F00582" w:rsidRPr="00EE4F73" w14:paraId="590673DF" w14:textId="77777777" w:rsidTr="00B20336">
        <w:tc>
          <w:tcPr>
            <w:tcW w:w="421" w:type="dxa"/>
          </w:tcPr>
          <w:p w14:paraId="4B7C51C5" w14:textId="77777777" w:rsidR="00F00582" w:rsidRPr="00EE4F73" w:rsidRDefault="00F00582" w:rsidP="00F0058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6" w:type="dxa"/>
            <w:gridSpan w:val="2"/>
          </w:tcPr>
          <w:p w14:paraId="7B59D58B" w14:textId="4CC5D01B" w:rsidR="00F00582" w:rsidRPr="00EE4F73" w:rsidRDefault="00F00582" w:rsidP="00F00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F73">
              <w:rPr>
                <w:rFonts w:ascii="Times New Roman" w:hAnsi="Times New Roman" w:cs="Times New Roman"/>
                <w:sz w:val="24"/>
                <w:szCs w:val="24"/>
              </w:rPr>
              <w:t>Химико-аналитические методы в экологии (БСП)</w:t>
            </w:r>
          </w:p>
        </w:tc>
        <w:tc>
          <w:tcPr>
            <w:tcW w:w="993" w:type="dxa"/>
            <w:gridSpan w:val="2"/>
          </w:tcPr>
          <w:p w14:paraId="406233AD" w14:textId="5BCD7A5E" w:rsidR="00F00582" w:rsidRPr="00EE4F73" w:rsidRDefault="00F00582" w:rsidP="00F00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73">
              <w:rPr>
                <w:rFonts w:ascii="Times New Roman" w:hAnsi="Times New Roman" w:cs="Times New Roman"/>
                <w:sz w:val="24"/>
                <w:szCs w:val="24"/>
              </w:rPr>
              <w:t>96/2,5</w:t>
            </w:r>
          </w:p>
        </w:tc>
        <w:tc>
          <w:tcPr>
            <w:tcW w:w="1588" w:type="dxa"/>
          </w:tcPr>
          <w:p w14:paraId="12654932" w14:textId="74DC4AD3" w:rsidR="00F00582" w:rsidRPr="00EE4F73" w:rsidRDefault="00F00582" w:rsidP="00F005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4F73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5" w:type="dxa"/>
          </w:tcPr>
          <w:p w14:paraId="52B5B25E" w14:textId="422F8952" w:rsidR="00F00582" w:rsidRPr="00EE4F73" w:rsidRDefault="00F00582" w:rsidP="00F005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4F73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673" w:type="dxa"/>
          </w:tcPr>
          <w:p w14:paraId="1F88AAA0" w14:textId="77777777" w:rsidR="00F00582" w:rsidRPr="00EE4F73" w:rsidRDefault="00F00582" w:rsidP="00F005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0582" w:rsidRPr="00EE4F73" w14:paraId="66E74510" w14:textId="77777777" w:rsidTr="00B20336">
        <w:tc>
          <w:tcPr>
            <w:tcW w:w="421" w:type="dxa"/>
          </w:tcPr>
          <w:p w14:paraId="47D5FA93" w14:textId="77777777" w:rsidR="00F00582" w:rsidRPr="00EE4F73" w:rsidRDefault="00F00582" w:rsidP="00F0058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6" w:type="dxa"/>
            <w:gridSpan w:val="2"/>
          </w:tcPr>
          <w:p w14:paraId="76FAA84C" w14:textId="77777777" w:rsidR="00F00582" w:rsidRPr="00EE4F73" w:rsidRDefault="00F00582" w:rsidP="00F00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F73">
              <w:rPr>
                <w:rFonts w:ascii="Times New Roman" w:hAnsi="Times New Roman" w:cs="Times New Roman"/>
                <w:sz w:val="24"/>
                <w:szCs w:val="24"/>
              </w:rPr>
              <w:t>Молекулярная биология и генная инженерия/Биотехнологии</w:t>
            </w:r>
          </w:p>
        </w:tc>
        <w:tc>
          <w:tcPr>
            <w:tcW w:w="993" w:type="dxa"/>
            <w:gridSpan w:val="2"/>
          </w:tcPr>
          <w:p w14:paraId="09177615" w14:textId="77777777" w:rsidR="00F00582" w:rsidRPr="00EE4F73" w:rsidRDefault="00F00582" w:rsidP="00F00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73">
              <w:rPr>
                <w:rFonts w:ascii="Times New Roman" w:hAnsi="Times New Roman" w:cs="Times New Roman"/>
                <w:sz w:val="24"/>
                <w:szCs w:val="24"/>
              </w:rPr>
              <w:t>116/3</w:t>
            </w:r>
          </w:p>
        </w:tc>
        <w:tc>
          <w:tcPr>
            <w:tcW w:w="1588" w:type="dxa"/>
          </w:tcPr>
          <w:p w14:paraId="6419AA84" w14:textId="77777777" w:rsidR="00F00582" w:rsidRPr="00EE4F73" w:rsidRDefault="00F00582" w:rsidP="00F00582">
            <w:pPr>
              <w:jc w:val="center"/>
            </w:pPr>
            <w:r w:rsidRPr="00EE4F73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275" w:type="dxa"/>
          </w:tcPr>
          <w:p w14:paraId="47AF6E35" w14:textId="77777777" w:rsidR="00F00582" w:rsidRPr="00EE4F73" w:rsidRDefault="00F00582" w:rsidP="00F005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3" w:type="dxa"/>
          </w:tcPr>
          <w:p w14:paraId="3023C271" w14:textId="77777777" w:rsidR="00F00582" w:rsidRPr="00EE4F73" w:rsidRDefault="00F00582" w:rsidP="00F005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4F73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</w:tr>
      <w:tr w:rsidR="00F00582" w:rsidRPr="00EE4F73" w14:paraId="138B8EA9" w14:textId="77777777" w:rsidTr="00B20336">
        <w:tc>
          <w:tcPr>
            <w:tcW w:w="421" w:type="dxa"/>
          </w:tcPr>
          <w:p w14:paraId="65B63DF3" w14:textId="77777777" w:rsidR="00F00582" w:rsidRPr="00EE4F73" w:rsidRDefault="00F00582" w:rsidP="00F0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1B73934B" w14:textId="77777777" w:rsidR="00F00582" w:rsidRPr="00EE4F73" w:rsidRDefault="00F00582" w:rsidP="00F00582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42" w:type="dxa"/>
            <w:gridSpan w:val="6"/>
          </w:tcPr>
          <w:p w14:paraId="3BE677B7" w14:textId="77777777" w:rsidR="00F00582" w:rsidRPr="00EE4F73" w:rsidRDefault="00F00582" w:rsidP="00F00582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F73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Дисциплины специализации.</w:t>
            </w:r>
          </w:p>
        </w:tc>
      </w:tr>
      <w:tr w:rsidR="00F00582" w:rsidRPr="00EE4F73" w14:paraId="7563E4E7" w14:textId="77777777" w:rsidTr="00B20336">
        <w:tc>
          <w:tcPr>
            <w:tcW w:w="421" w:type="dxa"/>
          </w:tcPr>
          <w:p w14:paraId="6BECA170" w14:textId="77777777" w:rsidR="00F00582" w:rsidRPr="00EE4F73" w:rsidRDefault="00F00582" w:rsidP="00F0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6" w:type="dxa"/>
            <w:gridSpan w:val="2"/>
          </w:tcPr>
          <w:p w14:paraId="6FFA40CB" w14:textId="77777777" w:rsidR="00F00582" w:rsidRPr="00EE4F73" w:rsidRDefault="00F00582" w:rsidP="00F00582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F73">
              <w:rPr>
                <w:rFonts w:ascii="Times New Roman" w:hAnsi="Times New Roman" w:cs="Times New Roman"/>
                <w:b/>
                <w:sz w:val="24"/>
                <w:szCs w:val="24"/>
              </w:rPr>
              <w:t>Радиобиология</w:t>
            </w:r>
          </w:p>
        </w:tc>
        <w:tc>
          <w:tcPr>
            <w:tcW w:w="993" w:type="dxa"/>
            <w:gridSpan w:val="2"/>
          </w:tcPr>
          <w:p w14:paraId="6E94965E" w14:textId="77777777" w:rsidR="00F00582" w:rsidRPr="00EE4F73" w:rsidRDefault="00F00582" w:rsidP="00F00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14:paraId="55598045" w14:textId="77777777" w:rsidR="00F00582" w:rsidRPr="00EE4F73" w:rsidRDefault="00F00582" w:rsidP="00F00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59AB519" w14:textId="77777777" w:rsidR="00F00582" w:rsidRPr="00EE4F73" w:rsidRDefault="00F00582" w:rsidP="00F005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3" w:type="dxa"/>
          </w:tcPr>
          <w:p w14:paraId="7B227EB5" w14:textId="77777777" w:rsidR="00F00582" w:rsidRPr="00EE4F73" w:rsidRDefault="00F00582" w:rsidP="00F005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0582" w:rsidRPr="00EE4F73" w14:paraId="401EA5F6" w14:textId="77777777" w:rsidTr="00B20336">
        <w:tc>
          <w:tcPr>
            <w:tcW w:w="421" w:type="dxa"/>
          </w:tcPr>
          <w:p w14:paraId="0BB79162" w14:textId="1DB925B0" w:rsidR="00F00582" w:rsidRPr="00EE4F73" w:rsidRDefault="003C79A2" w:rsidP="00F00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F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00582" w:rsidRPr="00EE4F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56" w:type="dxa"/>
            <w:gridSpan w:val="2"/>
          </w:tcPr>
          <w:p w14:paraId="1C510AD6" w14:textId="77777777" w:rsidR="00F00582" w:rsidRPr="00EE4F73" w:rsidRDefault="00F00582" w:rsidP="00F00582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E4F73">
              <w:rPr>
                <w:rFonts w:ascii="Times New Roman" w:hAnsi="Times New Roman" w:cs="Times New Roman"/>
                <w:sz w:val="24"/>
                <w:szCs w:val="24"/>
              </w:rPr>
              <w:t>Физиология адаптационных процессов</w:t>
            </w:r>
          </w:p>
        </w:tc>
        <w:tc>
          <w:tcPr>
            <w:tcW w:w="993" w:type="dxa"/>
            <w:gridSpan w:val="2"/>
          </w:tcPr>
          <w:p w14:paraId="6C1969FD" w14:textId="77777777" w:rsidR="00F00582" w:rsidRPr="00EE4F73" w:rsidRDefault="00F00582" w:rsidP="00F00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EE4F73">
              <w:rPr>
                <w:rFonts w:ascii="Times New Roman" w:hAnsi="Times New Roman" w:cs="Times New Roman"/>
                <w:sz w:val="24"/>
                <w:szCs w:val="24"/>
              </w:rPr>
              <w:t>02/3</w:t>
            </w:r>
          </w:p>
        </w:tc>
        <w:tc>
          <w:tcPr>
            <w:tcW w:w="1588" w:type="dxa"/>
          </w:tcPr>
          <w:p w14:paraId="2603FC3C" w14:textId="77777777" w:rsidR="00F00582" w:rsidRPr="00EE4F73" w:rsidRDefault="00F00582" w:rsidP="00F005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4F73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275" w:type="dxa"/>
          </w:tcPr>
          <w:p w14:paraId="01F03DE0" w14:textId="77777777" w:rsidR="00F00582" w:rsidRPr="00EE4F73" w:rsidRDefault="00F00582" w:rsidP="00F005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4F73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673" w:type="dxa"/>
          </w:tcPr>
          <w:p w14:paraId="78827710" w14:textId="77777777" w:rsidR="00F00582" w:rsidRPr="00EE4F73" w:rsidRDefault="00F00582" w:rsidP="00F005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0582" w:rsidRPr="00EE4F73" w14:paraId="3E13FA30" w14:textId="77777777" w:rsidTr="00B20336">
        <w:tc>
          <w:tcPr>
            <w:tcW w:w="421" w:type="dxa"/>
          </w:tcPr>
          <w:p w14:paraId="72D1B697" w14:textId="699E47D9" w:rsidR="00F00582" w:rsidRPr="00EE4F73" w:rsidRDefault="003C79A2" w:rsidP="00F00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F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00582" w:rsidRPr="00EE4F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56" w:type="dxa"/>
            <w:gridSpan w:val="2"/>
          </w:tcPr>
          <w:p w14:paraId="7256B218" w14:textId="77777777" w:rsidR="00F00582" w:rsidRPr="00EE4F73" w:rsidRDefault="00F00582" w:rsidP="00F00582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E4F73">
              <w:rPr>
                <w:rFonts w:ascii="Times New Roman" w:hAnsi="Times New Roman" w:cs="Times New Roman"/>
                <w:sz w:val="24"/>
                <w:szCs w:val="24"/>
              </w:rPr>
              <w:t>Радиационная биохимия</w:t>
            </w:r>
          </w:p>
        </w:tc>
        <w:tc>
          <w:tcPr>
            <w:tcW w:w="993" w:type="dxa"/>
            <w:gridSpan w:val="2"/>
          </w:tcPr>
          <w:p w14:paraId="02FB2AA6" w14:textId="77777777" w:rsidR="00F00582" w:rsidRPr="00EE4F73" w:rsidRDefault="00F00582" w:rsidP="00F00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73">
              <w:rPr>
                <w:rFonts w:ascii="Times New Roman" w:hAnsi="Times New Roman" w:cs="Times New Roman"/>
                <w:sz w:val="24"/>
                <w:szCs w:val="24"/>
              </w:rPr>
              <w:t>76/2</w:t>
            </w:r>
          </w:p>
        </w:tc>
        <w:tc>
          <w:tcPr>
            <w:tcW w:w="1588" w:type="dxa"/>
          </w:tcPr>
          <w:p w14:paraId="789FD361" w14:textId="77777777" w:rsidR="00F00582" w:rsidRPr="00EE4F73" w:rsidRDefault="00F00582" w:rsidP="00F005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4F73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275" w:type="dxa"/>
          </w:tcPr>
          <w:p w14:paraId="267D2F79" w14:textId="77777777" w:rsidR="00F00582" w:rsidRPr="00EE4F73" w:rsidRDefault="00F00582" w:rsidP="00F005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4F73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673" w:type="dxa"/>
          </w:tcPr>
          <w:p w14:paraId="2B92E97C" w14:textId="77777777" w:rsidR="00F00582" w:rsidRPr="00EE4F73" w:rsidRDefault="00F00582" w:rsidP="00F005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0582" w:rsidRPr="00EE4F73" w14:paraId="019C6708" w14:textId="77777777" w:rsidTr="00B20336">
        <w:tc>
          <w:tcPr>
            <w:tcW w:w="421" w:type="dxa"/>
          </w:tcPr>
          <w:p w14:paraId="1650F8E3" w14:textId="7809F45C" w:rsidR="00F00582" w:rsidRPr="00EE4F73" w:rsidRDefault="003C79A2" w:rsidP="00F00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F7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56" w:type="dxa"/>
            <w:gridSpan w:val="2"/>
          </w:tcPr>
          <w:p w14:paraId="3B68DCD4" w14:textId="4F4498EE" w:rsidR="00F00582" w:rsidRPr="00EE4F73" w:rsidRDefault="00F00582" w:rsidP="00F00582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E4F73">
              <w:rPr>
                <w:rFonts w:ascii="Times New Roman" w:hAnsi="Times New Roman" w:cs="Times New Roman"/>
                <w:sz w:val="24"/>
                <w:szCs w:val="24"/>
              </w:rPr>
              <w:t xml:space="preserve">Молекулярная медицина </w:t>
            </w:r>
          </w:p>
        </w:tc>
        <w:tc>
          <w:tcPr>
            <w:tcW w:w="993" w:type="dxa"/>
            <w:gridSpan w:val="2"/>
          </w:tcPr>
          <w:p w14:paraId="40EC8BFB" w14:textId="15ABC332" w:rsidR="00F00582" w:rsidRPr="00EE4F73" w:rsidRDefault="00F00582" w:rsidP="00F00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73">
              <w:rPr>
                <w:rFonts w:ascii="Times New Roman" w:hAnsi="Times New Roman" w:cs="Times New Roman"/>
                <w:sz w:val="24"/>
                <w:szCs w:val="24"/>
              </w:rPr>
              <w:t>190/5</w:t>
            </w:r>
          </w:p>
        </w:tc>
        <w:tc>
          <w:tcPr>
            <w:tcW w:w="1588" w:type="dxa"/>
          </w:tcPr>
          <w:p w14:paraId="4DC2E34A" w14:textId="796C1BBE" w:rsidR="00F00582" w:rsidRPr="00EE4F73" w:rsidRDefault="00F00582" w:rsidP="00F005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4F73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275" w:type="dxa"/>
          </w:tcPr>
          <w:p w14:paraId="4896762F" w14:textId="77777777" w:rsidR="00F00582" w:rsidRPr="00EE4F73" w:rsidRDefault="00F00582" w:rsidP="00F005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3" w:type="dxa"/>
          </w:tcPr>
          <w:p w14:paraId="4F40BCEB" w14:textId="43714C46" w:rsidR="00F00582" w:rsidRPr="00EE4F73" w:rsidRDefault="00F00582" w:rsidP="00F005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4F73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</w:tr>
      <w:tr w:rsidR="00F00582" w:rsidRPr="00EE4F73" w14:paraId="61847B9B" w14:textId="77777777" w:rsidTr="00B20336">
        <w:tc>
          <w:tcPr>
            <w:tcW w:w="421" w:type="dxa"/>
          </w:tcPr>
          <w:p w14:paraId="1F71C97F" w14:textId="77777777" w:rsidR="00F00582" w:rsidRPr="00EE4F73" w:rsidRDefault="00F00582" w:rsidP="00F0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6" w:type="dxa"/>
            <w:gridSpan w:val="2"/>
          </w:tcPr>
          <w:p w14:paraId="6B4BE09B" w14:textId="77777777" w:rsidR="00F00582" w:rsidRPr="00EE4F73" w:rsidRDefault="00F00582" w:rsidP="00F00582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F73">
              <w:rPr>
                <w:rFonts w:ascii="Times New Roman" w:hAnsi="Times New Roman" w:cs="Times New Roman"/>
                <w:b/>
                <w:sz w:val="24"/>
                <w:szCs w:val="24"/>
              </w:rPr>
              <w:t>Эпидемиология</w:t>
            </w:r>
          </w:p>
        </w:tc>
        <w:tc>
          <w:tcPr>
            <w:tcW w:w="993" w:type="dxa"/>
            <w:gridSpan w:val="2"/>
          </w:tcPr>
          <w:p w14:paraId="58F4817C" w14:textId="77777777" w:rsidR="00F00582" w:rsidRPr="00EE4F73" w:rsidRDefault="00F00582" w:rsidP="00F00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14:paraId="37185088" w14:textId="77777777" w:rsidR="00F00582" w:rsidRPr="00EE4F73" w:rsidRDefault="00F00582" w:rsidP="00F00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AD64D1E" w14:textId="77777777" w:rsidR="00F00582" w:rsidRPr="00EE4F73" w:rsidRDefault="00F00582" w:rsidP="00F005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3" w:type="dxa"/>
          </w:tcPr>
          <w:p w14:paraId="4A595E53" w14:textId="77777777" w:rsidR="00F00582" w:rsidRPr="00EE4F73" w:rsidRDefault="00F00582" w:rsidP="00F005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0582" w:rsidRPr="00EE4F73" w14:paraId="47D71BB5" w14:textId="77777777" w:rsidTr="00B20336">
        <w:tc>
          <w:tcPr>
            <w:tcW w:w="421" w:type="dxa"/>
          </w:tcPr>
          <w:p w14:paraId="7C4DCD66" w14:textId="10DE7991" w:rsidR="00F00582" w:rsidRPr="00EE4F73" w:rsidRDefault="003C79A2" w:rsidP="00F00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F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00582" w:rsidRPr="00EE4F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56" w:type="dxa"/>
            <w:gridSpan w:val="2"/>
          </w:tcPr>
          <w:p w14:paraId="4FCDBBAA" w14:textId="77777777" w:rsidR="00F00582" w:rsidRPr="00EE4F73" w:rsidRDefault="00F00582" w:rsidP="00F00582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E4F73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Общественное здоровье </w:t>
            </w:r>
          </w:p>
        </w:tc>
        <w:tc>
          <w:tcPr>
            <w:tcW w:w="993" w:type="dxa"/>
            <w:gridSpan w:val="2"/>
          </w:tcPr>
          <w:p w14:paraId="22A53B1B" w14:textId="77777777" w:rsidR="00F00582" w:rsidRPr="00EE4F73" w:rsidRDefault="00F00582" w:rsidP="00F0058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4F73">
              <w:rPr>
                <w:rFonts w:ascii="Times New Roman" w:hAnsi="Times New Roman" w:cs="Times New Roman"/>
                <w:sz w:val="24"/>
                <w:szCs w:val="24"/>
              </w:rPr>
              <w:t>100/2,5</w:t>
            </w:r>
          </w:p>
        </w:tc>
        <w:tc>
          <w:tcPr>
            <w:tcW w:w="1588" w:type="dxa"/>
          </w:tcPr>
          <w:p w14:paraId="37D94630" w14:textId="77777777" w:rsidR="00F00582" w:rsidRPr="00EE4F73" w:rsidRDefault="00F00582" w:rsidP="00F00582">
            <w:pPr>
              <w:jc w:val="center"/>
            </w:pPr>
            <w:r w:rsidRPr="00EE4F73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275" w:type="dxa"/>
          </w:tcPr>
          <w:p w14:paraId="25666EF0" w14:textId="77777777" w:rsidR="00F00582" w:rsidRPr="00EE4F73" w:rsidRDefault="00F00582" w:rsidP="00F005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4F73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673" w:type="dxa"/>
          </w:tcPr>
          <w:p w14:paraId="65BABC4F" w14:textId="77777777" w:rsidR="00F00582" w:rsidRPr="00EE4F73" w:rsidRDefault="00F00582" w:rsidP="00F005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0582" w:rsidRPr="00EE4F73" w14:paraId="6EFA7ABC" w14:textId="77777777" w:rsidTr="00B20336">
        <w:tc>
          <w:tcPr>
            <w:tcW w:w="421" w:type="dxa"/>
          </w:tcPr>
          <w:p w14:paraId="224ED602" w14:textId="59F8A92C" w:rsidR="00F00582" w:rsidRPr="00EE4F73" w:rsidRDefault="003C79A2" w:rsidP="00F00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F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00582" w:rsidRPr="00EE4F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56" w:type="dxa"/>
            <w:gridSpan w:val="2"/>
          </w:tcPr>
          <w:p w14:paraId="4574C9BE" w14:textId="77777777" w:rsidR="00F00582" w:rsidRPr="00EE4F73" w:rsidRDefault="00F00582" w:rsidP="00F00582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E4F73">
              <w:rPr>
                <w:rFonts w:ascii="Times New Roman" w:hAnsi="Times New Roman" w:cs="Times New Roman"/>
                <w:sz w:val="24"/>
                <w:szCs w:val="24"/>
              </w:rPr>
              <w:t>Частная эпидемиология</w:t>
            </w:r>
          </w:p>
        </w:tc>
        <w:tc>
          <w:tcPr>
            <w:tcW w:w="993" w:type="dxa"/>
            <w:gridSpan w:val="2"/>
          </w:tcPr>
          <w:p w14:paraId="2C6C4EA6" w14:textId="77777777" w:rsidR="00F00582" w:rsidRPr="00EE4F73" w:rsidRDefault="00F00582" w:rsidP="00F00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EE4F73">
              <w:rPr>
                <w:rFonts w:ascii="Times New Roman" w:hAnsi="Times New Roman" w:cs="Times New Roman"/>
                <w:sz w:val="24"/>
                <w:szCs w:val="24"/>
              </w:rPr>
              <w:t>08/3</w:t>
            </w:r>
          </w:p>
        </w:tc>
        <w:tc>
          <w:tcPr>
            <w:tcW w:w="1588" w:type="dxa"/>
          </w:tcPr>
          <w:p w14:paraId="5211FADD" w14:textId="77777777" w:rsidR="00F00582" w:rsidRPr="00EE4F73" w:rsidRDefault="00F00582" w:rsidP="00F00582">
            <w:pPr>
              <w:jc w:val="center"/>
            </w:pPr>
            <w:r w:rsidRPr="00EE4F73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275" w:type="dxa"/>
          </w:tcPr>
          <w:p w14:paraId="16D1D1D8" w14:textId="77777777" w:rsidR="00F00582" w:rsidRPr="00EE4F73" w:rsidRDefault="00F00582" w:rsidP="00F005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4F73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673" w:type="dxa"/>
          </w:tcPr>
          <w:p w14:paraId="0A6C11FB" w14:textId="77777777" w:rsidR="00F00582" w:rsidRPr="00EE4F73" w:rsidRDefault="00F00582" w:rsidP="00F005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0582" w:rsidRPr="00EE4F73" w14:paraId="02B4C89D" w14:textId="77777777" w:rsidTr="00B20336">
        <w:tc>
          <w:tcPr>
            <w:tcW w:w="421" w:type="dxa"/>
          </w:tcPr>
          <w:p w14:paraId="0EE83A2B" w14:textId="25E9F878" w:rsidR="00F00582" w:rsidRPr="00EE4F73" w:rsidRDefault="003C79A2" w:rsidP="00F00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F7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56" w:type="dxa"/>
            <w:gridSpan w:val="2"/>
          </w:tcPr>
          <w:p w14:paraId="7E0C46E7" w14:textId="74235A5B" w:rsidR="00F00582" w:rsidRPr="00EE4F73" w:rsidRDefault="00F00582" w:rsidP="00F00582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E4F73">
              <w:rPr>
                <w:rFonts w:ascii="Times New Roman" w:hAnsi="Times New Roman" w:cs="Times New Roman"/>
                <w:sz w:val="24"/>
                <w:szCs w:val="24"/>
              </w:rPr>
              <w:t>Методы обработки информации</w:t>
            </w:r>
          </w:p>
        </w:tc>
        <w:tc>
          <w:tcPr>
            <w:tcW w:w="993" w:type="dxa"/>
            <w:gridSpan w:val="2"/>
          </w:tcPr>
          <w:p w14:paraId="38091078" w14:textId="0B4E3E1D" w:rsidR="00F00582" w:rsidRPr="00EE4F73" w:rsidRDefault="00F00582" w:rsidP="00F005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4F73">
              <w:rPr>
                <w:rFonts w:ascii="Times New Roman" w:hAnsi="Times New Roman" w:cs="Times New Roman"/>
                <w:sz w:val="24"/>
                <w:szCs w:val="24"/>
              </w:rPr>
              <w:t>160/4,5</w:t>
            </w:r>
          </w:p>
        </w:tc>
        <w:tc>
          <w:tcPr>
            <w:tcW w:w="1588" w:type="dxa"/>
          </w:tcPr>
          <w:p w14:paraId="4EC98B82" w14:textId="53B1851F" w:rsidR="00F00582" w:rsidRPr="00EE4F73" w:rsidRDefault="00F00582" w:rsidP="00F005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4F73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275" w:type="dxa"/>
          </w:tcPr>
          <w:p w14:paraId="24F9D1BF" w14:textId="77777777" w:rsidR="00F00582" w:rsidRPr="00EE4F73" w:rsidRDefault="00F00582" w:rsidP="00F005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3" w:type="dxa"/>
          </w:tcPr>
          <w:p w14:paraId="1EF045DC" w14:textId="5C4CE501" w:rsidR="00F00582" w:rsidRPr="00EE4F73" w:rsidRDefault="00F00582" w:rsidP="00F005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4F73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</w:tr>
      <w:tr w:rsidR="00F00582" w:rsidRPr="00EE4F73" w14:paraId="50C97F2B" w14:textId="77777777" w:rsidTr="00B20336">
        <w:tc>
          <w:tcPr>
            <w:tcW w:w="421" w:type="dxa"/>
          </w:tcPr>
          <w:p w14:paraId="1A43731D" w14:textId="77777777" w:rsidR="00F00582" w:rsidRPr="00EE4F73" w:rsidRDefault="00F00582" w:rsidP="00F005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28A3D9E8" w14:textId="77777777" w:rsidR="00F00582" w:rsidRPr="00EE4F73" w:rsidRDefault="00F00582" w:rsidP="00F005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42" w:type="dxa"/>
            <w:gridSpan w:val="6"/>
          </w:tcPr>
          <w:p w14:paraId="30EB5FDD" w14:textId="77777777" w:rsidR="00F00582" w:rsidRPr="00EE4F73" w:rsidRDefault="00F00582" w:rsidP="00F005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F73"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Производственная практика</w:t>
            </w:r>
          </w:p>
        </w:tc>
      </w:tr>
      <w:tr w:rsidR="00F00582" w:rsidRPr="00EE4F73" w14:paraId="33A08EA7" w14:textId="77777777" w:rsidTr="00B20336">
        <w:tc>
          <w:tcPr>
            <w:tcW w:w="421" w:type="dxa"/>
          </w:tcPr>
          <w:p w14:paraId="5D208550" w14:textId="10C637FE" w:rsidR="00F00582" w:rsidRPr="00EE4F73" w:rsidRDefault="00F00582" w:rsidP="00F005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6" w:type="dxa"/>
            <w:gridSpan w:val="2"/>
          </w:tcPr>
          <w:p w14:paraId="43A72F18" w14:textId="77777777" w:rsidR="00F00582" w:rsidRPr="00EE4F73" w:rsidRDefault="00F00582" w:rsidP="00F00582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E4F73">
              <w:rPr>
                <w:rFonts w:ascii="Times New Roman" w:hAnsi="Times New Roman" w:cs="Times New Roman"/>
                <w:b/>
                <w:sz w:val="24"/>
                <w:szCs w:val="24"/>
              </w:rPr>
              <w:t>Преддипломная (эколого-аналитическая) практика 3 недели</w:t>
            </w:r>
          </w:p>
        </w:tc>
        <w:tc>
          <w:tcPr>
            <w:tcW w:w="851" w:type="dxa"/>
          </w:tcPr>
          <w:p w14:paraId="7FC68E2C" w14:textId="77777777" w:rsidR="00F00582" w:rsidRPr="00EE4F73" w:rsidRDefault="00F00582" w:rsidP="00F00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4"/>
          </w:tcPr>
          <w:p w14:paraId="7F4921BF" w14:textId="512990C1" w:rsidR="00F00582" w:rsidRPr="00EE4F73" w:rsidRDefault="00F00582" w:rsidP="00F005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4F73">
              <w:rPr>
                <w:rFonts w:ascii="Times New Roman" w:hAnsi="Times New Roman" w:cs="Times New Roman"/>
                <w:sz w:val="24"/>
                <w:szCs w:val="24"/>
              </w:rPr>
              <w:t>14.04.2025-03.05.2025</w:t>
            </w:r>
          </w:p>
        </w:tc>
      </w:tr>
    </w:tbl>
    <w:p w14:paraId="318D76A8" w14:textId="77777777" w:rsidR="00DA166F" w:rsidRPr="00EE4F73" w:rsidRDefault="00DA166F"/>
    <w:p w14:paraId="1B0DEAA4" w14:textId="77777777" w:rsidR="005552FF" w:rsidRPr="00EE4F73" w:rsidRDefault="005552FF"/>
    <w:tbl>
      <w:tblPr>
        <w:tblStyle w:val="a3"/>
        <w:tblW w:w="9634" w:type="dxa"/>
        <w:tblLayout w:type="fixed"/>
        <w:tblLook w:val="04A0" w:firstRow="1" w:lastRow="0" w:firstColumn="1" w:lastColumn="0" w:noHBand="0" w:noVBand="1"/>
      </w:tblPr>
      <w:tblGrid>
        <w:gridCol w:w="4248"/>
        <w:gridCol w:w="5386"/>
      </w:tblGrid>
      <w:tr w:rsidR="005552FF" w:rsidRPr="00EE4F73" w14:paraId="3F8868E9" w14:textId="77777777" w:rsidTr="00CC3429">
        <w:tc>
          <w:tcPr>
            <w:tcW w:w="4248" w:type="dxa"/>
          </w:tcPr>
          <w:p w14:paraId="7FEF66B9" w14:textId="77777777" w:rsidR="005552FF" w:rsidRPr="00EE4F73" w:rsidRDefault="005552FF" w:rsidP="00CC3429">
            <w:pPr>
              <w:ind w:righ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4F73">
              <w:rPr>
                <w:rFonts w:ascii="Times New Roman" w:hAnsi="Times New Roman" w:cs="Times New Roman"/>
                <w:b/>
                <w:sz w:val="28"/>
                <w:szCs w:val="28"/>
              </w:rPr>
              <w:t>Дипломное проектирование</w:t>
            </w:r>
          </w:p>
          <w:p w14:paraId="1E44BC8C" w14:textId="77777777" w:rsidR="005552FF" w:rsidRPr="00EE4F73" w:rsidRDefault="005552FF" w:rsidP="00CC3429">
            <w:pPr>
              <w:ind w:righ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6" w:type="dxa"/>
          </w:tcPr>
          <w:p w14:paraId="4E020BB8" w14:textId="64434848" w:rsidR="005552FF" w:rsidRPr="00EE4F73" w:rsidRDefault="00EE764F" w:rsidP="00710F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E4F73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6973FD" w:rsidRPr="00EE4F73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Pr="00EE4F7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973FD" w:rsidRPr="00EE4F73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Pr="00EE4F7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973FD" w:rsidRPr="00EE4F7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E4F73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6973FD" w:rsidRPr="00EE4F73">
              <w:rPr>
                <w:rFonts w:ascii="Times New Roman" w:hAnsi="Times New Roman" w:cs="Times New Roman"/>
                <w:sz w:val="28"/>
                <w:szCs w:val="28"/>
              </w:rPr>
              <w:t>.05.202</w:t>
            </w:r>
            <w:r w:rsidRPr="00EE4F7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552FF" w:rsidRPr="00AB4CA6" w14:paraId="222880EB" w14:textId="77777777" w:rsidTr="00CC3429">
        <w:tc>
          <w:tcPr>
            <w:tcW w:w="4248" w:type="dxa"/>
          </w:tcPr>
          <w:p w14:paraId="6F2D8F07" w14:textId="77777777" w:rsidR="005552FF" w:rsidRPr="00EE4F73" w:rsidRDefault="005552FF" w:rsidP="00CC3429">
            <w:pPr>
              <w:ind w:righ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4F73">
              <w:rPr>
                <w:rFonts w:ascii="Times New Roman" w:hAnsi="Times New Roman" w:cs="Times New Roman"/>
                <w:b/>
                <w:sz w:val="28"/>
                <w:szCs w:val="28"/>
              </w:rPr>
              <w:t>Итоговая аттестация</w:t>
            </w:r>
          </w:p>
          <w:p w14:paraId="41D4FE52" w14:textId="77777777" w:rsidR="005552FF" w:rsidRPr="00EE4F73" w:rsidRDefault="005552FF" w:rsidP="00CC3429">
            <w:pPr>
              <w:ind w:righ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6" w:type="dxa"/>
          </w:tcPr>
          <w:p w14:paraId="232D7685" w14:textId="314686BD" w:rsidR="005552FF" w:rsidRPr="00EE4F73" w:rsidRDefault="00EE764F" w:rsidP="00710F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E4F73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6973FD" w:rsidRPr="00EE4F73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Pr="00EE4F7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6973FD" w:rsidRPr="00EE4F73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Pr="00EE4F7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973FD" w:rsidRPr="00EE4F73">
              <w:rPr>
                <w:rFonts w:ascii="Times New Roman" w:hAnsi="Times New Roman" w:cs="Times New Roman"/>
                <w:sz w:val="28"/>
                <w:szCs w:val="28"/>
              </w:rPr>
              <w:t>-2</w:t>
            </w:r>
            <w:r w:rsidRPr="00EE4F7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6973FD" w:rsidRPr="00EE4F73">
              <w:rPr>
                <w:rFonts w:ascii="Times New Roman" w:hAnsi="Times New Roman" w:cs="Times New Roman"/>
                <w:sz w:val="28"/>
                <w:szCs w:val="28"/>
              </w:rPr>
              <w:t>.06.202</w:t>
            </w:r>
            <w:r w:rsidRPr="00EE4F7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14:paraId="06E67E7B" w14:textId="77777777" w:rsidR="005552FF" w:rsidRDefault="005552FF"/>
    <w:sectPr w:rsidR="005552FF" w:rsidSect="009260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D40060"/>
    <w:multiLevelType w:val="hybridMultilevel"/>
    <w:tmpl w:val="0908E1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214C"/>
    <w:rsid w:val="001E1191"/>
    <w:rsid w:val="0022214C"/>
    <w:rsid w:val="00324F38"/>
    <w:rsid w:val="00370E5E"/>
    <w:rsid w:val="003C338D"/>
    <w:rsid w:val="003C79A2"/>
    <w:rsid w:val="00432474"/>
    <w:rsid w:val="00455FEA"/>
    <w:rsid w:val="004A3268"/>
    <w:rsid w:val="004B547C"/>
    <w:rsid w:val="004C05EA"/>
    <w:rsid w:val="005552FF"/>
    <w:rsid w:val="00645A92"/>
    <w:rsid w:val="006973FD"/>
    <w:rsid w:val="006C2ACD"/>
    <w:rsid w:val="00700399"/>
    <w:rsid w:val="00704983"/>
    <w:rsid w:val="00710F1A"/>
    <w:rsid w:val="007D510A"/>
    <w:rsid w:val="0086663D"/>
    <w:rsid w:val="008B7429"/>
    <w:rsid w:val="009260C7"/>
    <w:rsid w:val="00A344BC"/>
    <w:rsid w:val="00A85467"/>
    <w:rsid w:val="00A9741A"/>
    <w:rsid w:val="00AB4CA6"/>
    <w:rsid w:val="00AE662B"/>
    <w:rsid w:val="00B20336"/>
    <w:rsid w:val="00C0679B"/>
    <w:rsid w:val="00C1729D"/>
    <w:rsid w:val="00CC3429"/>
    <w:rsid w:val="00D1536B"/>
    <w:rsid w:val="00D72593"/>
    <w:rsid w:val="00DA166F"/>
    <w:rsid w:val="00DA1723"/>
    <w:rsid w:val="00DD11AF"/>
    <w:rsid w:val="00E661E0"/>
    <w:rsid w:val="00E95B86"/>
    <w:rsid w:val="00EA5F77"/>
    <w:rsid w:val="00EE4F73"/>
    <w:rsid w:val="00EE764F"/>
    <w:rsid w:val="00F00582"/>
    <w:rsid w:val="00F37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8059C"/>
  <w15:docId w15:val="{8E8E91ED-5CC2-42DC-BF7A-FD08754AC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21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21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221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FEM</dc:creator>
  <cp:keywords/>
  <dc:description/>
  <cp:lastModifiedBy>Марина Маркевич</cp:lastModifiedBy>
  <cp:revision>48</cp:revision>
  <dcterms:created xsi:type="dcterms:W3CDTF">2015-10-03T09:12:00Z</dcterms:created>
  <dcterms:modified xsi:type="dcterms:W3CDTF">2024-09-02T09:35:00Z</dcterms:modified>
</cp:coreProperties>
</file>