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2405"/>
        <w:gridCol w:w="992"/>
        <w:gridCol w:w="1843"/>
        <w:gridCol w:w="992"/>
        <w:gridCol w:w="1418"/>
      </w:tblGrid>
      <w:tr w:rsidR="00283858" w:rsidRPr="00730419" w:rsidTr="006A4A0C">
        <w:tc>
          <w:tcPr>
            <w:tcW w:w="1843" w:type="dxa"/>
            <w:gridSpan w:val="2"/>
          </w:tcPr>
          <w:p w:rsidR="00283858" w:rsidRPr="00846240" w:rsidRDefault="003F77D4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50" w:type="dxa"/>
            <w:gridSpan w:val="5"/>
          </w:tcPr>
          <w:p w:rsidR="00283858" w:rsidRPr="00846240" w:rsidRDefault="00AA258B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3858" w:rsidRPr="00846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ОСЕННИЙ СЕМЕСТР </w:t>
            </w:r>
            <w:r w:rsidR="00BB5BF6" w:rsidRPr="00846240"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(СОКРАЩЕННАЯ ФОРМА)</w:t>
            </w:r>
          </w:p>
          <w:p w:rsidR="00283858" w:rsidRPr="00846240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40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 w:rsidRPr="00846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торно-экзаменационная сессия </w:t>
            </w:r>
          </w:p>
        </w:tc>
      </w:tr>
      <w:tr w:rsidR="00283858" w:rsidRPr="006C5FF8" w:rsidTr="00620351">
        <w:tc>
          <w:tcPr>
            <w:tcW w:w="534" w:type="dxa"/>
          </w:tcPr>
          <w:p w:rsidR="00283858" w:rsidRPr="00846240" w:rsidRDefault="00283858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283858" w:rsidRPr="00846240" w:rsidRDefault="00283858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240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2" w:type="dxa"/>
          </w:tcPr>
          <w:p w:rsidR="00283858" w:rsidRPr="00846240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240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843" w:type="dxa"/>
          </w:tcPr>
          <w:p w:rsidR="00283858" w:rsidRPr="00846240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240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992" w:type="dxa"/>
          </w:tcPr>
          <w:p w:rsidR="00283858" w:rsidRPr="00846240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240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283858" w:rsidRPr="00846240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240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283858" w:rsidRPr="00730419" w:rsidTr="00620351">
        <w:tc>
          <w:tcPr>
            <w:tcW w:w="534" w:type="dxa"/>
          </w:tcPr>
          <w:p w:rsidR="00283858" w:rsidRPr="005D6529" w:rsidRDefault="00283858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5D6529" w:rsidRDefault="004A4D3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529">
              <w:rPr>
                <w:rFonts w:ascii="Times New Roman CYR" w:hAnsi="Times New Roman CYR" w:cs="Times New Roman CYR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992" w:type="dxa"/>
          </w:tcPr>
          <w:p w:rsidR="00283858" w:rsidRPr="005D6529" w:rsidRDefault="002F31EC" w:rsidP="00445F47">
            <w:pPr>
              <w:jc w:val="center"/>
              <w:rPr>
                <w:rFonts w:ascii="Times New Roman" w:hAnsi="Times New Roman" w:cs="Times New Roman"/>
              </w:rPr>
            </w:pPr>
            <w:r w:rsidRPr="005D6529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843" w:type="dxa"/>
          </w:tcPr>
          <w:p w:rsidR="00283858" w:rsidRPr="005D6529" w:rsidRDefault="004A4D3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858" w:rsidRPr="005D6529" w:rsidRDefault="002F31E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83858" w:rsidRPr="005D6529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58" w:rsidRPr="00730419" w:rsidTr="00620351">
        <w:tc>
          <w:tcPr>
            <w:tcW w:w="534" w:type="dxa"/>
          </w:tcPr>
          <w:p w:rsidR="00283858" w:rsidRPr="00A36072" w:rsidRDefault="00283858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A36072" w:rsidRDefault="004A4D3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6072">
              <w:rPr>
                <w:rFonts w:ascii="Times New Roman CYR" w:hAnsi="Times New Roman CYR" w:cs="Times New Roman CYR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992" w:type="dxa"/>
          </w:tcPr>
          <w:p w:rsidR="00283858" w:rsidRPr="00A36072" w:rsidRDefault="004A4D38" w:rsidP="00445F47">
            <w:pPr>
              <w:jc w:val="center"/>
              <w:rPr>
                <w:rFonts w:ascii="Times New Roman" w:hAnsi="Times New Roman" w:cs="Times New Roman"/>
              </w:rPr>
            </w:pPr>
            <w:r w:rsidRPr="00A36072">
              <w:rPr>
                <w:rFonts w:ascii="Times New Roman" w:hAnsi="Times New Roman" w:cs="Times New Roman"/>
              </w:rPr>
              <w:t>72</w:t>
            </w:r>
            <w:r w:rsidR="00AA258B" w:rsidRPr="00A3607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843" w:type="dxa"/>
          </w:tcPr>
          <w:p w:rsidR="00283858" w:rsidRPr="00A36072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858" w:rsidRPr="00A36072" w:rsidRDefault="00AA258B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83858" w:rsidRPr="00A36072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58" w:rsidRPr="00730419" w:rsidTr="00620351">
        <w:tc>
          <w:tcPr>
            <w:tcW w:w="534" w:type="dxa"/>
          </w:tcPr>
          <w:p w:rsidR="00283858" w:rsidRPr="00A36072" w:rsidRDefault="00283858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A36072" w:rsidRDefault="004A4D38" w:rsidP="0028385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6072">
              <w:rPr>
                <w:rFonts w:ascii="Times New Roman CYR" w:hAnsi="Times New Roman CYR" w:cs="Times New Roman CYR"/>
                <w:sz w:val="24"/>
                <w:szCs w:val="24"/>
              </w:rPr>
              <w:t>Экологическая и медицинская токсикология/Ксенобиология</w:t>
            </w:r>
          </w:p>
        </w:tc>
        <w:tc>
          <w:tcPr>
            <w:tcW w:w="992" w:type="dxa"/>
            <w:vAlign w:val="center"/>
          </w:tcPr>
          <w:p w:rsidR="00283858" w:rsidRPr="00A36072" w:rsidRDefault="004A4D38" w:rsidP="00445F47">
            <w:pPr>
              <w:jc w:val="center"/>
              <w:rPr>
                <w:rFonts w:ascii="Times New Roman" w:hAnsi="Times New Roman" w:cs="Times New Roman"/>
              </w:rPr>
            </w:pPr>
            <w:r w:rsidRPr="00A36072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843" w:type="dxa"/>
          </w:tcPr>
          <w:p w:rsidR="00283858" w:rsidRPr="00A36072" w:rsidRDefault="00283858" w:rsidP="0028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858" w:rsidRPr="00A36072" w:rsidRDefault="00283858" w:rsidP="0028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58" w:rsidRPr="00A36072" w:rsidRDefault="00AA258B" w:rsidP="0028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  <w:tr w:rsidR="00283858" w:rsidRPr="00730419" w:rsidTr="00620351">
        <w:tc>
          <w:tcPr>
            <w:tcW w:w="534" w:type="dxa"/>
          </w:tcPr>
          <w:p w:rsidR="00283858" w:rsidRPr="005D6529" w:rsidRDefault="00283858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5D6529" w:rsidRDefault="004A4D3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529">
              <w:rPr>
                <w:rFonts w:ascii="Times New Roman CYR" w:hAnsi="Times New Roman CYR" w:cs="Times New Roman CYR"/>
                <w:sz w:val="24"/>
                <w:szCs w:val="24"/>
              </w:rPr>
              <w:t>Физиология адаптационных процессов</w:t>
            </w:r>
          </w:p>
        </w:tc>
        <w:tc>
          <w:tcPr>
            <w:tcW w:w="992" w:type="dxa"/>
          </w:tcPr>
          <w:p w:rsidR="00283858" w:rsidRPr="005D6529" w:rsidRDefault="004A4D38" w:rsidP="00445F47">
            <w:pPr>
              <w:jc w:val="center"/>
              <w:rPr>
                <w:rFonts w:ascii="Times New Roman" w:hAnsi="Times New Roman" w:cs="Times New Roman"/>
              </w:rPr>
            </w:pPr>
            <w:r w:rsidRPr="005D6529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843" w:type="dxa"/>
          </w:tcPr>
          <w:p w:rsidR="00283858" w:rsidRPr="005D6529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858" w:rsidRPr="005D6529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58" w:rsidRPr="005D6529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105C" w:rsidRPr="00730419" w:rsidTr="00446960">
        <w:trPr>
          <w:trHeight w:val="147"/>
        </w:trPr>
        <w:tc>
          <w:tcPr>
            <w:tcW w:w="9493" w:type="dxa"/>
            <w:gridSpan w:val="7"/>
          </w:tcPr>
          <w:p w:rsidR="0022105C" w:rsidRPr="00846240" w:rsidRDefault="0022105C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4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специализации</w:t>
            </w:r>
          </w:p>
        </w:tc>
      </w:tr>
      <w:tr w:rsidR="00CB3F26" w:rsidRPr="00730419" w:rsidTr="002F31EC">
        <w:trPr>
          <w:trHeight w:val="147"/>
        </w:trPr>
        <w:tc>
          <w:tcPr>
            <w:tcW w:w="534" w:type="dxa"/>
          </w:tcPr>
          <w:p w:rsidR="00CB3F26" w:rsidRPr="003F0B8A" w:rsidRDefault="00CB3F26" w:rsidP="0022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F26" w:rsidRPr="003F0B8A" w:rsidRDefault="0022105C" w:rsidP="006A4A0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F0B8A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Иммунология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F26" w:rsidRPr="003F0B8A" w:rsidRDefault="00CB3F26" w:rsidP="00445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F26" w:rsidRPr="003F0B8A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F26" w:rsidRPr="003F0B8A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F26" w:rsidRPr="003F0B8A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6" w:rsidRPr="00730419" w:rsidTr="002F31EC">
        <w:trPr>
          <w:trHeight w:val="147"/>
        </w:trPr>
        <w:tc>
          <w:tcPr>
            <w:tcW w:w="534" w:type="dxa"/>
          </w:tcPr>
          <w:p w:rsidR="00CB3F26" w:rsidRPr="005D6529" w:rsidRDefault="00711400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F26" w:rsidRPr="005D6529" w:rsidRDefault="00D02CE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529">
              <w:rPr>
                <w:rFonts w:ascii="Times New Roman CYR" w:hAnsi="Times New Roman CYR" w:cs="Times New Roman CYR"/>
                <w:sz w:val="24"/>
                <w:szCs w:val="24"/>
              </w:rPr>
              <w:t>Молекулярно-клеточные основы иммунобиотехнологии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F26" w:rsidRPr="005D6529" w:rsidRDefault="00D02CE8" w:rsidP="00445F47">
            <w:pPr>
              <w:jc w:val="center"/>
              <w:rPr>
                <w:rFonts w:ascii="Times New Roman" w:hAnsi="Times New Roman" w:cs="Times New Roman"/>
              </w:rPr>
            </w:pPr>
            <w:r w:rsidRPr="005D6529">
              <w:rPr>
                <w:rFonts w:ascii="Times New Roman" w:hAnsi="Times New Roman" w:cs="Times New Roman"/>
              </w:rPr>
              <w:t>216</w:t>
            </w:r>
            <w:r w:rsidR="00D3228C" w:rsidRPr="005D6529">
              <w:rPr>
                <w:rFonts w:ascii="Times New Roman" w:hAnsi="Times New Roman" w:cs="Times New Roman"/>
                <w:lang w:val="en-US"/>
              </w:rPr>
              <w:t>/</w:t>
            </w:r>
            <w:r w:rsidRPr="005D6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B3F26" w:rsidRPr="005D6529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F26" w:rsidRPr="005D6529" w:rsidRDefault="00D3228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B3F26" w:rsidRPr="005D6529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E8" w:rsidRPr="00730419" w:rsidTr="002F31EC">
        <w:trPr>
          <w:trHeight w:val="147"/>
        </w:trPr>
        <w:tc>
          <w:tcPr>
            <w:tcW w:w="534" w:type="dxa"/>
          </w:tcPr>
          <w:p w:rsidR="00D02CE8" w:rsidRPr="005D6529" w:rsidRDefault="00D02CE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CE8" w:rsidRPr="005D6529" w:rsidRDefault="00D02CE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529">
              <w:rPr>
                <w:rFonts w:ascii="Times New Roman CYR" w:hAnsi="Times New Roman CYR" w:cs="Times New Roman CYR"/>
                <w:sz w:val="24"/>
                <w:szCs w:val="24"/>
              </w:rPr>
              <w:t>Иммунобиология и иммунопатология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CE8" w:rsidRPr="005D6529" w:rsidRDefault="00D02CE8" w:rsidP="00445F47">
            <w:pPr>
              <w:jc w:val="center"/>
              <w:rPr>
                <w:rFonts w:ascii="Times New Roman" w:hAnsi="Times New Roman" w:cs="Times New Roman"/>
              </w:rPr>
            </w:pPr>
            <w:r w:rsidRPr="005D6529">
              <w:rPr>
                <w:rFonts w:ascii="Times New Roman" w:hAnsi="Times New Roman" w:cs="Times New Roman"/>
              </w:rPr>
              <w:t>216</w:t>
            </w:r>
            <w:r w:rsidRPr="005D6529">
              <w:rPr>
                <w:rFonts w:ascii="Times New Roman" w:hAnsi="Times New Roman" w:cs="Times New Roman"/>
                <w:lang w:val="en-US"/>
              </w:rPr>
              <w:t>/</w:t>
            </w:r>
            <w:r w:rsidRPr="005D6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02CE8" w:rsidRPr="005D6529" w:rsidRDefault="00D02CE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2CE8" w:rsidRPr="005D6529" w:rsidRDefault="00D02CE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2CE8" w:rsidRPr="005D6529" w:rsidRDefault="00D02CE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3F26" w:rsidRPr="00730419" w:rsidTr="002F31EC">
        <w:trPr>
          <w:trHeight w:val="147"/>
        </w:trPr>
        <w:tc>
          <w:tcPr>
            <w:tcW w:w="534" w:type="dxa"/>
          </w:tcPr>
          <w:p w:rsidR="00CB3F26" w:rsidRPr="003F0B8A" w:rsidRDefault="00CB3F26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F26" w:rsidRPr="003F0B8A" w:rsidRDefault="00D3228C" w:rsidP="006A4A0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F0B8A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Радиобиология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F26" w:rsidRPr="003F0B8A" w:rsidRDefault="00CB3F26" w:rsidP="00445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F26" w:rsidRPr="003F0B8A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F26" w:rsidRPr="003F0B8A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F26" w:rsidRPr="003F0B8A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5C" w:rsidRPr="00730419" w:rsidTr="002F31EC">
        <w:trPr>
          <w:trHeight w:val="147"/>
        </w:trPr>
        <w:tc>
          <w:tcPr>
            <w:tcW w:w="534" w:type="dxa"/>
          </w:tcPr>
          <w:p w:rsidR="0022105C" w:rsidRPr="005D6529" w:rsidRDefault="00711400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05C" w:rsidRPr="005D6529" w:rsidRDefault="00D02CE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529">
              <w:rPr>
                <w:rFonts w:ascii="Times New Roman CYR" w:hAnsi="Times New Roman CYR" w:cs="Times New Roman CYR"/>
                <w:sz w:val="24"/>
                <w:szCs w:val="24"/>
              </w:rPr>
              <w:t>Медико-экологическая экспертиза и реабилитация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05C" w:rsidRPr="005D6529" w:rsidRDefault="00D02CE8" w:rsidP="00445F47">
            <w:pPr>
              <w:jc w:val="center"/>
              <w:rPr>
                <w:rFonts w:ascii="Times New Roman" w:hAnsi="Times New Roman" w:cs="Times New Roman"/>
              </w:rPr>
            </w:pPr>
            <w:r w:rsidRPr="005D6529">
              <w:rPr>
                <w:rFonts w:ascii="Times New Roman" w:hAnsi="Times New Roman" w:cs="Times New Roman"/>
              </w:rPr>
              <w:t>216</w:t>
            </w:r>
            <w:r w:rsidR="00D3228C" w:rsidRPr="005D6529">
              <w:rPr>
                <w:rFonts w:ascii="Times New Roman" w:hAnsi="Times New Roman" w:cs="Times New Roman"/>
                <w:lang w:val="en-US"/>
              </w:rPr>
              <w:t>/</w:t>
            </w:r>
            <w:r w:rsidRPr="005D6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2105C" w:rsidRPr="005D6529" w:rsidRDefault="0022105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05C" w:rsidRPr="005D6529" w:rsidRDefault="00D3228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2105C" w:rsidRPr="005D6529" w:rsidRDefault="0022105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E8" w:rsidRPr="00730419" w:rsidTr="002F31EC">
        <w:trPr>
          <w:trHeight w:val="147"/>
        </w:trPr>
        <w:tc>
          <w:tcPr>
            <w:tcW w:w="534" w:type="dxa"/>
          </w:tcPr>
          <w:p w:rsidR="00D02CE8" w:rsidRPr="005D6529" w:rsidRDefault="00D02CE8" w:rsidP="00D0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CE8" w:rsidRPr="005D6529" w:rsidRDefault="00D02CE8" w:rsidP="00D02CE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529">
              <w:rPr>
                <w:rFonts w:ascii="Times New Roman CYR" w:hAnsi="Times New Roman CYR" w:cs="Times New Roman CYR"/>
                <w:sz w:val="24"/>
                <w:szCs w:val="24"/>
              </w:rPr>
              <w:t>Молекулярная и клеточная радиобиология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CE8" w:rsidRPr="005D6529" w:rsidRDefault="00D02CE8" w:rsidP="00D02CE8">
            <w:pPr>
              <w:jc w:val="center"/>
              <w:rPr>
                <w:rFonts w:ascii="Times New Roman" w:hAnsi="Times New Roman" w:cs="Times New Roman"/>
              </w:rPr>
            </w:pPr>
            <w:r w:rsidRPr="005D6529">
              <w:rPr>
                <w:rFonts w:ascii="Times New Roman" w:hAnsi="Times New Roman" w:cs="Times New Roman"/>
              </w:rPr>
              <w:t>216</w:t>
            </w:r>
            <w:r w:rsidRPr="005D6529">
              <w:rPr>
                <w:rFonts w:ascii="Times New Roman" w:hAnsi="Times New Roman" w:cs="Times New Roman"/>
                <w:lang w:val="en-US"/>
              </w:rPr>
              <w:t>/</w:t>
            </w:r>
            <w:r w:rsidRPr="005D6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02CE8" w:rsidRPr="005D6529" w:rsidRDefault="00D02CE8" w:rsidP="00D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2CE8" w:rsidRPr="005D6529" w:rsidRDefault="00D02CE8" w:rsidP="00D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2CE8" w:rsidRPr="005D6529" w:rsidRDefault="00D02CE8" w:rsidP="00D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2CE8" w:rsidRPr="00730419" w:rsidTr="002F31EC">
        <w:trPr>
          <w:trHeight w:val="147"/>
        </w:trPr>
        <w:tc>
          <w:tcPr>
            <w:tcW w:w="534" w:type="dxa"/>
          </w:tcPr>
          <w:p w:rsidR="00D02CE8" w:rsidRPr="003F0B8A" w:rsidRDefault="00D02CE8" w:rsidP="00D0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CE8" w:rsidRPr="003F0B8A" w:rsidRDefault="00D02CE8" w:rsidP="00D02CE8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F0B8A">
              <w:rPr>
                <w:rFonts w:ascii="Times New Roman CYR" w:hAnsi="Times New Roman CYR" w:cs="Times New Roman CYR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CE8" w:rsidRPr="003F0B8A" w:rsidRDefault="00D02CE8" w:rsidP="00D02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E8" w:rsidRPr="003F0B8A" w:rsidRDefault="00D02CE8" w:rsidP="00D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CE8" w:rsidRPr="003F0B8A" w:rsidRDefault="00D02CE8" w:rsidP="00D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2CE8" w:rsidRPr="003F0B8A" w:rsidRDefault="00D02CE8" w:rsidP="00D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E8" w:rsidRPr="00730419" w:rsidTr="002F31EC">
        <w:trPr>
          <w:trHeight w:val="147"/>
        </w:trPr>
        <w:tc>
          <w:tcPr>
            <w:tcW w:w="534" w:type="dxa"/>
          </w:tcPr>
          <w:p w:rsidR="00D02CE8" w:rsidRPr="005D6529" w:rsidRDefault="00D02CE8" w:rsidP="00D0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CE8" w:rsidRPr="005D6529" w:rsidRDefault="00D02CE8" w:rsidP="00D02CE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529">
              <w:rPr>
                <w:rFonts w:ascii="Times New Roman CYR" w:hAnsi="Times New Roman CYR" w:cs="Times New Roman CYR"/>
                <w:sz w:val="24"/>
                <w:szCs w:val="24"/>
              </w:rPr>
              <w:t>Статистические пакеты прикладных программ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CE8" w:rsidRPr="005D6529" w:rsidRDefault="00D02CE8" w:rsidP="00D02CE8">
            <w:pPr>
              <w:jc w:val="center"/>
              <w:rPr>
                <w:rFonts w:ascii="Times New Roman" w:hAnsi="Times New Roman" w:cs="Times New Roman"/>
              </w:rPr>
            </w:pPr>
            <w:r w:rsidRPr="005D6529">
              <w:rPr>
                <w:rFonts w:ascii="Times New Roman" w:hAnsi="Times New Roman" w:cs="Times New Roman"/>
              </w:rPr>
              <w:t>216</w:t>
            </w:r>
            <w:r w:rsidRPr="005D6529">
              <w:rPr>
                <w:rFonts w:ascii="Times New Roman" w:hAnsi="Times New Roman" w:cs="Times New Roman"/>
                <w:lang w:val="en-US"/>
              </w:rPr>
              <w:t>/</w:t>
            </w:r>
            <w:r w:rsidRPr="005D6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02CE8" w:rsidRPr="005D6529" w:rsidRDefault="00D02CE8" w:rsidP="00D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CE8" w:rsidRPr="005D6529" w:rsidRDefault="00D02CE8" w:rsidP="00D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2CE8" w:rsidRPr="005D6529" w:rsidRDefault="00D02CE8" w:rsidP="00D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E8" w:rsidRPr="00730419" w:rsidTr="002F31EC">
        <w:trPr>
          <w:trHeight w:val="147"/>
        </w:trPr>
        <w:tc>
          <w:tcPr>
            <w:tcW w:w="534" w:type="dxa"/>
          </w:tcPr>
          <w:p w:rsidR="00D02CE8" w:rsidRPr="005D6529" w:rsidRDefault="00D02CE8" w:rsidP="00D0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CE8" w:rsidRPr="005D6529" w:rsidRDefault="00D02CE8" w:rsidP="00D02CE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529">
              <w:rPr>
                <w:rFonts w:ascii="Times New Roman CYR" w:hAnsi="Times New Roman CYR" w:cs="Times New Roman CYR"/>
                <w:sz w:val="24"/>
                <w:szCs w:val="24"/>
              </w:rPr>
              <w:t>Общественное здоровье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CE8" w:rsidRPr="005D6529" w:rsidRDefault="00D02CE8" w:rsidP="00D02CE8">
            <w:pPr>
              <w:jc w:val="center"/>
              <w:rPr>
                <w:rFonts w:ascii="Times New Roman" w:hAnsi="Times New Roman" w:cs="Times New Roman"/>
              </w:rPr>
            </w:pPr>
            <w:r w:rsidRPr="005D6529">
              <w:rPr>
                <w:rFonts w:ascii="Times New Roman" w:hAnsi="Times New Roman" w:cs="Times New Roman"/>
              </w:rPr>
              <w:t>216</w:t>
            </w:r>
            <w:r w:rsidRPr="005D6529">
              <w:rPr>
                <w:rFonts w:ascii="Times New Roman" w:hAnsi="Times New Roman" w:cs="Times New Roman"/>
                <w:lang w:val="en-US"/>
              </w:rPr>
              <w:t>/</w:t>
            </w:r>
            <w:r w:rsidRPr="005D6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02CE8" w:rsidRPr="005D6529" w:rsidRDefault="00D02CE8" w:rsidP="00D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2CE8" w:rsidRPr="005D6529" w:rsidRDefault="00D02CE8" w:rsidP="00D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2CE8" w:rsidRPr="005D6529" w:rsidRDefault="00D02CE8" w:rsidP="00D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45F47" w:rsidRDefault="00445F47"/>
    <w:p w:rsidR="0041766F" w:rsidRDefault="0041766F"/>
    <w:p w:rsidR="0041766F" w:rsidRDefault="0041766F"/>
    <w:p w:rsidR="0041766F" w:rsidRDefault="0041766F"/>
    <w:p w:rsidR="0041766F" w:rsidRDefault="0041766F"/>
    <w:p w:rsidR="0041766F" w:rsidRDefault="0041766F"/>
    <w:p w:rsidR="0041766F" w:rsidRDefault="0041766F"/>
    <w:p w:rsidR="0041766F" w:rsidRDefault="0041766F"/>
    <w:p w:rsidR="0041766F" w:rsidRDefault="0041766F"/>
    <w:p w:rsidR="00D02CE8" w:rsidRDefault="00D02CE8"/>
    <w:p w:rsidR="00D02CE8" w:rsidRDefault="00D02CE8"/>
    <w:p w:rsidR="00D02CE8" w:rsidRDefault="00D02CE8"/>
    <w:p w:rsidR="00D02CE8" w:rsidRDefault="00D02CE8"/>
    <w:p w:rsidR="00D02CE8" w:rsidRDefault="00D02CE8"/>
    <w:p w:rsidR="00D02CE8" w:rsidRDefault="00D02CE8"/>
    <w:p w:rsidR="00D02CE8" w:rsidRDefault="00D02CE8"/>
    <w:p w:rsidR="0041766F" w:rsidRDefault="0041766F"/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13"/>
        <w:gridCol w:w="1309"/>
        <w:gridCol w:w="2547"/>
        <w:gridCol w:w="1275"/>
        <w:gridCol w:w="1418"/>
        <w:gridCol w:w="992"/>
        <w:gridCol w:w="1418"/>
      </w:tblGrid>
      <w:tr w:rsidR="00445F47" w:rsidRPr="00730419" w:rsidTr="006A4A0C">
        <w:tc>
          <w:tcPr>
            <w:tcW w:w="1843" w:type="dxa"/>
            <w:gridSpan w:val="3"/>
          </w:tcPr>
          <w:p w:rsidR="00445F47" w:rsidRPr="00A73A94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5"/>
          </w:tcPr>
          <w:p w:rsidR="00BB5BF6" w:rsidRPr="00A73A94" w:rsidRDefault="00D3228C" w:rsidP="00BB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45F47" w:rsidRPr="00A7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ВЕСЕННИЙ СЕМЕСТР </w:t>
            </w:r>
            <w:r w:rsidR="00BB5BF6" w:rsidRPr="00A73A94"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(СОКРАЩЕННАЯ ФОРМА)</w:t>
            </w:r>
          </w:p>
          <w:p w:rsidR="00445F47" w:rsidRPr="00A73A94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4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 w:rsidRPr="00A73A94">
              <w:rPr>
                <w:rFonts w:ascii="Times New Roman" w:hAnsi="Times New Roman" w:cs="Times New Roman"/>
                <w:b/>
                <w:sz w:val="24"/>
                <w:szCs w:val="24"/>
              </w:rPr>
              <w:t>торно-экзаменационная сессия</w:t>
            </w:r>
          </w:p>
        </w:tc>
      </w:tr>
      <w:tr w:rsidR="00445F47" w:rsidRPr="006C5FF8" w:rsidTr="005C632F">
        <w:tc>
          <w:tcPr>
            <w:tcW w:w="421" w:type="dxa"/>
          </w:tcPr>
          <w:p w:rsidR="00445F47" w:rsidRPr="00A73A94" w:rsidRDefault="00445F47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445F47" w:rsidRPr="00A73A94" w:rsidRDefault="00445F47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94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1275" w:type="dxa"/>
          </w:tcPr>
          <w:p w:rsidR="00445F47" w:rsidRPr="00A73A94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94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418" w:type="dxa"/>
          </w:tcPr>
          <w:p w:rsidR="005C632F" w:rsidRPr="00A73A94" w:rsidRDefault="00445F47" w:rsidP="006A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A94">
              <w:rPr>
                <w:rFonts w:ascii="Times New Roman" w:hAnsi="Times New Roman" w:cs="Times New Roman"/>
                <w:b/>
              </w:rPr>
              <w:t>Контроль</w:t>
            </w:r>
            <w:r w:rsidR="005C632F" w:rsidRPr="00A73A94">
              <w:rPr>
                <w:rFonts w:ascii="Times New Roman" w:hAnsi="Times New Roman" w:cs="Times New Roman"/>
                <w:b/>
              </w:rPr>
              <w:t>-</w:t>
            </w:r>
          </w:p>
          <w:p w:rsidR="00445F47" w:rsidRPr="00A73A94" w:rsidRDefault="00445F47" w:rsidP="006A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A94">
              <w:rPr>
                <w:rFonts w:ascii="Times New Roman" w:hAnsi="Times New Roman" w:cs="Times New Roman"/>
                <w:b/>
              </w:rPr>
              <w:t>ная работа</w:t>
            </w:r>
          </w:p>
        </w:tc>
        <w:tc>
          <w:tcPr>
            <w:tcW w:w="992" w:type="dxa"/>
          </w:tcPr>
          <w:p w:rsidR="00445F47" w:rsidRPr="00A73A94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94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445F47" w:rsidRPr="00A73A94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94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445F47" w:rsidRPr="00730419" w:rsidTr="00095814">
        <w:trPr>
          <w:trHeight w:hRule="exact" w:val="299"/>
        </w:trPr>
        <w:tc>
          <w:tcPr>
            <w:tcW w:w="421" w:type="dxa"/>
          </w:tcPr>
          <w:p w:rsidR="00445F47" w:rsidRPr="00626505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626505" w:rsidRDefault="00D71399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505">
              <w:rPr>
                <w:rFonts w:ascii="Times New Roman CYR" w:hAnsi="Times New Roman CYR" w:cs="Times New Roman CYR"/>
                <w:sz w:val="24"/>
                <w:szCs w:val="24"/>
              </w:rPr>
              <w:t>Экология человека</w:t>
            </w:r>
          </w:p>
        </w:tc>
        <w:tc>
          <w:tcPr>
            <w:tcW w:w="1275" w:type="dxa"/>
          </w:tcPr>
          <w:p w:rsidR="00445F47" w:rsidRPr="00626505" w:rsidRDefault="00D71399" w:rsidP="006A4A0C">
            <w:pPr>
              <w:jc w:val="center"/>
              <w:rPr>
                <w:rFonts w:ascii="Times New Roman" w:hAnsi="Times New Roman" w:cs="Times New Roman"/>
              </w:rPr>
            </w:pPr>
            <w:r w:rsidRPr="00626505">
              <w:rPr>
                <w:rFonts w:ascii="Times New Roman" w:hAnsi="Times New Roman" w:cs="Times New Roman"/>
              </w:rPr>
              <w:t>72</w:t>
            </w:r>
            <w:r w:rsidR="00711400" w:rsidRPr="00626505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8" w:type="dxa"/>
          </w:tcPr>
          <w:p w:rsidR="00445F47" w:rsidRPr="00626505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5F47" w:rsidRPr="00626505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F47" w:rsidRPr="00626505" w:rsidRDefault="00D71399" w:rsidP="00D7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03C99" w:rsidRPr="00730419" w:rsidTr="00B03DC3">
        <w:trPr>
          <w:trHeight w:val="255"/>
        </w:trPr>
        <w:tc>
          <w:tcPr>
            <w:tcW w:w="9493" w:type="dxa"/>
            <w:gridSpan w:val="8"/>
          </w:tcPr>
          <w:p w:rsidR="00D03C99" w:rsidRPr="00C712F2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специализации</w:t>
            </w:r>
          </w:p>
        </w:tc>
      </w:tr>
      <w:tr w:rsidR="005C632F" w:rsidRPr="00730419" w:rsidTr="00D03C99">
        <w:tc>
          <w:tcPr>
            <w:tcW w:w="534" w:type="dxa"/>
            <w:gridSpan w:val="2"/>
          </w:tcPr>
          <w:p w:rsidR="005C632F" w:rsidRPr="00E301D6" w:rsidRDefault="005C632F" w:rsidP="00D03C9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2F" w:rsidRPr="00E301D6" w:rsidRDefault="00D03C99" w:rsidP="006A4A0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Иммунология</w:t>
            </w:r>
          </w:p>
        </w:tc>
        <w:tc>
          <w:tcPr>
            <w:tcW w:w="1275" w:type="dxa"/>
          </w:tcPr>
          <w:p w:rsidR="005C632F" w:rsidRPr="00E301D6" w:rsidRDefault="005C632F" w:rsidP="006A4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632F" w:rsidRPr="00E301D6" w:rsidRDefault="005C632F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32F" w:rsidRPr="00E301D6" w:rsidRDefault="005C632F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32F" w:rsidRPr="00E301D6" w:rsidRDefault="005C632F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351" w:rsidRPr="00730419" w:rsidTr="00D03C99">
        <w:tc>
          <w:tcPr>
            <w:tcW w:w="534" w:type="dxa"/>
            <w:gridSpan w:val="2"/>
          </w:tcPr>
          <w:p w:rsidR="00620351" w:rsidRPr="00E301D6" w:rsidRDefault="00620351" w:rsidP="00D03C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51" w:rsidRPr="00E301D6" w:rsidRDefault="00D71399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sz w:val="24"/>
                <w:szCs w:val="24"/>
              </w:rPr>
              <w:t>Препараты крови и биомедицинские клеточные продукты</w:t>
            </w:r>
          </w:p>
        </w:tc>
        <w:tc>
          <w:tcPr>
            <w:tcW w:w="1275" w:type="dxa"/>
          </w:tcPr>
          <w:p w:rsidR="00620351" w:rsidRPr="00E301D6" w:rsidRDefault="00D71399" w:rsidP="006A4A0C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8" w:type="dxa"/>
          </w:tcPr>
          <w:p w:rsidR="00620351" w:rsidRPr="00E301D6" w:rsidRDefault="00620351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3C99" w:rsidRPr="00E301D6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351" w:rsidRPr="00E301D6" w:rsidRDefault="00C712F2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03C99" w:rsidRPr="00730419" w:rsidTr="00D03C99">
        <w:tc>
          <w:tcPr>
            <w:tcW w:w="534" w:type="dxa"/>
            <w:gridSpan w:val="2"/>
          </w:tcPr>
          <w:p w:rsidR="00D03C99" w:rsidRPr="00E301D6" w:rsidRDefault="00D03C99" w:rsidP="00D03C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C99" w:rsidRPr="00E301D6" w:rsidRDefault="00C712F2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sz w:val="24"/>
                <w:szCs w:val="24"/>
              </w:rPr>
              <w:t>Экспериментальные и статистические методы в медико-экологических исследованиях</w:t>
            </w:r>
          </w:p>
        </w:tc>
        <w:tc>
          <w:tcPr>
            <w:tcW w:w="1275" w:type="dxa"/>
          </w:tcPr>
          <w:p w:rsidR="00D03C99" w:rsidRPr="00E301D6" w:rsidRDefault="00C712F2" w:rsidP="006A4A0C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8" w:type="dxa"/>
          </w:tcPr>
          <w:p w:rsidR="00D03C99" w:rsidRPr="00E301D6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3C99" w:rsidRPr="00E301D6" w:rsidRDefault="00C712F2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3C99" w:rsidRPr="00E301D6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C99" w:rsidRPr="00730419" w:rsidTr="00D03C99">
        <w:tc>
          <w:tcPr>
            <w:tcW w:w="534" w:type="dxa"/>
            <w:gridSpan w:val="2"/>
          </w:tcPr>
          <w:p w:rsidR="00D03C99" w:rsidRPr="00E301D6" w:rsidRDefault="00D03C99" w:rsidP="00A71B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C99" w:rsidRPr="00E301D6" w:rsidRDefault="00C712F2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sz w:val="24"/>
                <w:szCs w:val="24"/>
              </w:rPr>
              <w:t>Инфекция и иммунитет</w:t>
            </w:r>
          </w:p>
        </w:tc>
        <w:tc>
          <w:tcPr>
            <w:tcW w:w="1275" w:type="dxa"/>
          </w:tcPr>
          <w:p w:rsidR="00D03C99" w:rsidRPr="00E301D6" w:rsidRDefault="00C712F2" w:rsidP="006A4A0C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8" w:type="dxa"/>
          </w:tcPr>
          <w:p w:rsidR="00D03C99" w:rsidRPr="00E301D6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3C99" w:rsidRPr="00E301D6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C99" w:rsidRPr="00E301D6" w:rsidRDefault="00C712F2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712F2" w:rsidRPr="00730419" w:rsidTr="00D03C99">
        <w:tc>
          <w:tcPr>
            <w:tcW w:w="534" w:type="dxa"/>
            <w:gridSpan w:val="2"/>
          </w:tcPr>
          <w:p w:rsidR="00C712F2" w:rsidRPr="00E301D6" w:rsidRDefault="00C712F2" w:rsidP="00C712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2F2" w:rsidRPr="00E301D6" w:rsidRDefault="00C712F2" w:rsidP="00C712F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sz w:val="24"/>
                <w:szCs w:val="24"/>
              </w:rPr>
              <w:t>Методы иммуногематологических исследований</w:t>
            </w:r>
          </w:p>
        </w:tc>
        <w:tc>
          <w:tcPr>
            <w:tcW w:w="1275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2F2" w:rsidRPr="00730419" w:rsidTr="00D03C99">
        <w:tc>
          <w:tcPr>
            <w:tcW w:w="534" w:type="dxa"/>
            <w:gridSpan w:val="2"/>
          </w:tcPr>
          <w:p w:rsidR="00C712F2" w:rsidRPr="00C712F2" w:rsidRDefault="00C712F2" w:rsidP="00C712F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2F2" w:rsidRPr="00C712F2" w:rsidRDefault="00C712F2" w:rsidP="00C712F2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712F2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Радиобиология</w:t>
            </w:r>
          </w:p>
        </w:tc>
        <w:tc>
          <w:tcPr>
            <w:tcW w:w="1275" w:type="dxa"/>
          </w:tcPr>
          <w:p w:rsidR="00C712F2" w:rsidRPr="00C712F2" w:rsidRDefault="00C712F2" w:rsidP="00C7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12F2" w:rsidRPr="00C712F2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12F2" w:rsidRPr="00C712F2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2F2" w:rsidRPr="00C712F2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2F2" w:rsidRPr="00730419" w:rsidTr="00D03C99">
        <w:tc>
          <w:tcPr>
            <w:tcW w:w="534" w:type="dxa"/>
            <w:gridSpan w:val="2"/>
          </w:tcPr>
          <w:p w:rsidR="00C712F2" w:rsidRPr="00E301D6" w:rsidRDefault="00C712F2" w:rsidP="00C7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2F2" w:rsidRPr="00E301D6" w:rsidRDefault="00C712F2" w:rsidP="00C712F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sz w:val="24"/>
                <w:szCs w:val="24"/>
              </w:rPr>
              <w:t>Экспертно-токсикологическая оценка действия поллютантов</w:t>
            </w:r>
          </w:p>
        </w:tc>
        <w:tc>
          <w:tcPr>
            <w:tcW w:w="1275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712F2" w:rsidRPr="00730419" w:rsidTr="00C712F2">
        <w:trPr>
          <w:trHeight w:val="267"/>
        </w:trPr>
        <w:tc>
          <w:tcPr>
            <w:tcW w:w="534" w:type="dxa"/>
            <w:gridSpan w:val="2"/>
          </w:tcPr>
          <w:p w:rsidR="00C712F2" w:rsidRPr="00E301D6" w:rsidRDefault="00C712F2" w:rsidP="00C7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2F2" w:rsidRPr="00E301D6" w:rsidRDefault="00C712F2" w:rsidP="00C712F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sz w:val="24"/>
                <w:szCs w:val="24"/>
              </w:rPr>
              <w:t>Радиационная биохимия</w:t>
            </w:r>
          </w:p>
        </w:tc>
        <w:tc>
          <w:tcPr>
            <w:tcW w:w="1275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2F2" w:rsidRPr="00730419" w:rsidTr="00C712F2">
        <w:trPr>
          <w:trHeight w:val="267"/>
        </w:trPr>
        <w:tc>
          <w:tcPr>
            <w:tcW w:w="534" w:type="dxa"/>
            <w:gridSpan w:val="2"/>
          </w:tcPr>
          <w:p w:rsidR="00C712F2" w:rsidRPr="00E301D6" w:rsidRDefault="00C712F2" w:rsidP="00C7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2F2" w:rsidRPr="00E301D6" w:rsidRDefault="00C712F2" w:rsidP="00C712F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sz w:val="24"/>
                <w:szCs w:val="24"/>
              </w:rPr>
              <w:t>Основы биодозиметрии</w:t>
            </w:r>
          </w:p>
        </w:tc>
        <w:tc>
          <w:tcPr>
            <w:tcW w:w="1275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712F2" w:rsidRPr="00730419" w:rsidTr="00C712F2">
        <w:trPr>
          <w:trHeight w:val="267"/>
        </w:trPr>
        <w:tc>
          <w:tcPr>
            <w:tcW w:w="534" w:type="dxa"/>
            <w:gridSpan w:val="2"/>
          </w:tcPr>
          <w:p w:rsidR="00C712F2" w:rsidRPr="00E301D6" w:rsidRDefault="00C712F2" w:rsidP="00C7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2F2" w:rsidRPr="00E301D6" w:rsidRDefault="00C712F2" w:rsidP="00C712F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sz w:val="24"/>
                <w:szCs w:val="24"/>
              </w:rPr>
              <w:t>Молекулярная медицина</w:t>
            </w:r>
          </w:p>
        </w:tc>
        <w:tc>
          <w:tcPr>
            <w:tcW w:w="1275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2F2" w:rsidRPr="00730419" w:rsidTr="00D03C99">
        <w:tc>
          <w:tcPr>
            <w:tcW w:w="534" w:type="dxa"/>
            <w:gridSpan w:val="2"/>
          </w:tcPr>
          <w:p w:rsidR="00C712F2" w:rsidRPr="00E301D6" w:rsidRDefault="00C712F2" w:rsidP="00C712F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2F2" w:rsidRPr="00E301D6" w:rsidRDefault="00C712F2" w:rsidP="00C712F2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1275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2F2" w:rsidRPr="00730419" w:rsidTr="00D03C99">
        <w:tc>
          <w:tcPr>
            <w:tcW w:w="534" w:type="dxa"/>
            <w:gridSpan w:val="2"/>
          </w:tcPr>
          <w:p w:rsidR="00C712F2" w:rsidRPr="00E301D6" w:rsidRDefault="00C712F2" w:rsidP="00C712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2F2" w:rsidRPr="00E301D6" w:rsidRDefault="00C712F2" w:rsidP="00C712F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sz w:val="24"/>
                <w:szCs w:val="24"/>
              </w:rPr>
              <w:t>Методы обработки информации</w:t>
            </w:r>
          </w:p>
        </w:tc>
        <w:tc>
          <w:tcPr>
            <w:tcW w:w="1275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712F2" w:rsidRPr="00730419" w:rsidTr="00C712F2">
        <w:trPr>
          <w:trHeight w:val="231"/>
        </w:trPr>
        <w:tc>
          <w:tcPr>
            <w:tcW w:w="534" w:type="dxa"/>
            <w:gridSpan w:val="2"/>
          </w:tcPr>
          <w:p w:rsidR="00C712F2" w:rsidRPr="00E301D6" w:rsidRDefault="00C712F2" w:rsidP="00C712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2F2" w:rsidRPr="00E301D6" w:rsidRDefault="00C712F2" w:rsidP="00C712F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sz w:val="24"/>
                <w:szCs w:val="24"/>
              </w:rPr>
              <w:t>Частная эпидемиология</w:t>
            </w:r>
          </w:p>
        </w:tc>
        <w:tc>
          <w:tcPr>
            <w:tcW w:w="1275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2F2" w:rsidRPr="00730419" w:rsidTr="00D03C99">
        <w:tc>
          <w:tcPr>
            <w:tcW w:w="534" w:type="dxa"/>
            <w:gridSpan w:val="2"/>
          </w:tcPr>
          <w:p w:rsidR="00C712F2" w:rsidRPr="00E301D6" w:rsidRDefault="00C712F2" w:rsidP="00C712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2F2" w:rsidRPr="00E301D6" w:rsidRDefault="00C712F2" w:rsidP="00C712F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sz w:val="24"/>
                <w:szCs w:val="24"/>
              </w:rPr>
              <w:t xml:space="preserve">Экологическая эпидемиология </w:t>
            </w:r>
          </w:p>
        </w:tc>
        <w:tc>
          <w:tcPr>
            <w:tcW w:w="1275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712F2" w:rsidRPr="00730419" w:rsidTr="00D03C99">
        <w:tc>
          <w:tcPr>
            <w:tcW w:w="534" w:type="dxa"/>
            <w:gridSpan w:val="2"/>
          </w:tcPr>
          <w:p w:rsidR="00C712F2" w:rsidRPr="00E301D6" w:rsidRDefault="00C712F2" w:rsidP="00C712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2F2" w:rsidRPr="00E301D6" w:rsidRDefault="00C712F2" w:rsidP="00C712F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sz w:val="24"/>
                <w:szCs w:val="24"/>
              </w:rPr>
              <w:t>Клиническая эпидемиология</w:t>
            </w:r>
          </w:p>
        </w:tc>
        <w:tc>
          <w:tcPr>
            <w:tcW w:w="1275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2F2" w:rsidRPr="00730419" w:rsidTr="00D03C99">
        <w:tc>
          <w:tcPr>
            <w:tcW w:w="534" w:type="dxa"/>
            <w:gridSpan w:val="2"/>
          </w:tcPr>
          <w:p w:rsidR="00C712F2" w:rsidRPr="00E301D6" w:rsidRDefault="00C712F2" w:rsidP="00C712F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2F2" w:rsidRPr="00E301D6" w:rsidRDefault="00C712F2" w:rsidP="00C712F2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275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40/1</w:t>
            </w:r>
          </w:p>
        </w:tc>
        <w:tc>
          <w:tcPr>
            <w:tcW w:w="3828" w:type="dxa"/>
            <w:gridSpan w:val="3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F2" w:rsidRPr="00730419" w:rsidTr="00D03C99">
        <w:trPr>
          <w:trHeight w:val="902"/>
        </w:trPr>
        <w:tc>
          <w:tcPr>
            <w:tcW w:w="534" w:type="dxa"/>
            <w:gridSpan w:val="2"/>
          </w:tcPr>
          <w:p w:rsidR="00C712F2" w:rsidRPr="004A4D38" w:rsidRDefault="00C712F2" w:rsidP="00C712F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2F2" w:rsidRPr="00E301D6" w:rsidRDefault="00C712F2" w:rsidP="009E34A8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301D6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Производственная практика (</w:t>
            </w:r>
            <w:r w:rsidR="009E34A8" w:rsidRPr="00E301D6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лабораторно-диагностическая) 2 недели</w:t>
            </w:r>
          </w:p>
        </w:tc>
        <w:tc>
          <w:tcPr>
            <w:tcW w:w="1275" w:type="dxa"/>
          </w:tcPr>
          <w:p w:rsidR="00C712F2" w:rsidRPr="00E301D6" w:rsidRDefault="00C712F2" w:rsidP="00C712F2">
            <w:pPr>
              <w:jc w:val="center"/>
              <w:rPr>
                <w:rFonts w:ascii="Times New Roman" w:hAnsi="Times New Roman" w:cs="Times New Roman"/>
              </w:rPr>
            </w:pPr>
            <w:r w:rsidRPr="00E301D6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3828" w:type="dxa"/>
            <w:gridSpan w:val="3"/>
          </w:tcPr>
          <w:p w:rsidR="00C712F2" w:rsidRPr="00E301D6" w:rsidRDefault="009E34A8" w:rsidP="009E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1D6">
              <w:rPr>
                <w:rFonts w:ascii="Times New Roman" w:hAnsi="Times New Roman" w:cs="Times New Roman"/>
                <w:sz w:val="28"/>
                <w:szCs w:val="28"/>
              </w:rPr>
              <w:t>27.05.2024</w:t>
            </w:r>
            <w:r w:rsidR="00C712F2" w:rsidRPr="00E30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01D6"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</w:tr>
    </w:tbl>
    <w:p w:rsidR="00445F47" w:rsidRDefault="00445F47" w:rsidP="00095814"/>
    <w:sectPr w:rsidR="00445F47" w:rsidSect="000958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8A4"/>
    <w:multiLevelType w:val="hybridMultilevel"/>
    <w:tmpl w:val="0B8E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00B48"/>
    <w:multiLevelType w:val="hybridMultilevel"/>
    <w:tmpl w:val="E16E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20BB"/>
    <w:multiLevelType w:val="hybridMultilevel"/>
    <w:tmpl w:val="BC4AF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286B4B"/>
    <w:multiLevelType w:val="hybridMultilevel"/>
    <w:tmpl w:val="BC4AF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1D777E"/>
    <w:multiLevelType w:val="hybridMultilevel"/>
    <w:tmpl w:val="AB5A3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4"/>
    <w:rsid w:val="00053F89"/>
    <w:rsid w:val="00095814"/>
    <w:rsid w:val="0022105C"/>
    <w:rsid w:val="00266C0C"/>
    <w:rsid w:val="00283858"/>
    <w:rsid w:val="00285489"/>
    <w:rsid w:val="002E2F3D"/>
    <w:rsid w:val="002E39ED"/>
    <w:rsid w:val="002F31EC"/>
    <w:rsid w:val="003011E9"/>
    <w:rsid w:val="00316A89"/>
    <w:rsid w:val="003210F0"/>
    <w:rsid w:val="00340486"/>
    <w:rsid w:val="00343EF2"/>
    <w:rsid w:val="00362279"/>
    <w:rsid w:val="00386ADD"/>
    <w:rsid w:val="003A3E73"/>
    <w:rsid w:val="003F0B8A"/>
    <w:rsid w:val="003F77D4"/>
    <w:rsid w:val="0041766F"/>
    <w:rsid w:val="00425140"/>
    <w:rsid w:val="00445F47"/>
    <w:rsid w:val="00481B21"/>
    <w:rsid w:val="004906A5"/>
    <w:rsid w:val="004A4D38"/>
    <w:rsid w:val="004E72AB"/>
    <w:rsid w:val="004F1112"/>
    <w:rsid w:val="004F37AC"/>
    <w:rsid w:val="00512447"/>
    <w:rsid w:val="00544397"/>
    <w:rsid w:val="00566E62"/>
    <w:rsid w:val="005C632F"/>
    <w:rsid w:val="005D6529"/>
    <w:rsid w:val="00620351"/>
    <w:rsid w:val="00626505"/>
    <w:rsid w:val="00674C97"/>
    <w:rsid w:val="006A4A0C"/>
    <w:rsid w:val="006C397C"/>
    <w:rsid w:val="006D3CE9"/>
    <w:rsid w:val="006D6DE3"/>
    <w:rsid w:val="00701B6A"/>
    <w:rsid w:val="00711400"/>
    <w:rsid w:val="00722E7C"/>
    <w:rsid w:val="00792BE1"/>
    <w:rsid w:val="007A784C"/>
    <w:rsid w:val="007B3D24"/>
    <w:rsid w:val="007C1983"/>
    <w:rsid w:val="007F2A5F"/>
    <w:rsid w:val="00812A2D"/>
    <w:rsid w:val="00823888"/>
    <w:rsid w:val="00846240"/>
    <w:rsid w:val="00877BF5"/>
    <w:rsid w:val="00882C57"/>
    <w:rsid w:val="008A3E7E"/>
    <w:rsid w:val="0095090A"/>
    <w:rsid w:val="009938CE"/>
    <w:rsid w:val="009C09EC"/>
    <w:rsid w:val="009D0532"/>
    <w:rsid w:val="009D3FFA"/>
    <w:rsid w:val="009D6F1A"/>
    <w:rsid w:val="009E34A8"/>
    <w:rsid w:val="00A36072"/>
    <w:rsid w:val="00A71B1B"/>
    <w:rsid w:val="00A73A94"/>
    <w:rsid w:val="00AA258B"/>
    <w:rsid w:val="00AF6501"/>
    <w:rsid w:val="00B1509F"/>
    <w:rsid w:val="00B236F9"/>
    <w:rsid w:val="00B707F0"/>
    <w:rsid w:val="00B9465D"/>
    <w:rsid w:val="00BB5BF6"/>
    <w:rsid w:val="00BC3DC7"/>
    <w:rsid w:val="00C11C36"/>
    <w:rsid w:val="00C214AD"/>
    <w:rsid w:val="00C5570E"/>
    <w:rsid w:val="00C57F9A"/>
    <w:rsid w:val="00C60429"/>
    <w:rsid w:val="00C712F2"/>
    <w:rsid w:val="00C96A14"/>
    <w:rsid w:val="00CB3F26"/>
    <w:rsid w:val="00CE2604"/>
    <w:rsid w:val="00CE2E16"/>
    <w:rsid w:val="00D02CE8"/>
    <w:rsid w:val="00D03C99"/>
    <w:rsid w:val="00D3228C"/>
    <w:rsid w:val="00D326A2"/>
    <w:rsid w:val="00D40D6D"/>
    <w:rsid w:val="00D71399"/>
    <w:rsid w:val="00DA4E3C"/>
    <w:rsid w:val="00DD1CD9"/>
    <w:rsid w:val="00DD4677"/>
    <w:rsid w:val="00DE7F38"/>
    <w:rsid w:val="00DF4E97"/>
    <w:rsid w:val="00E301D6"/>
    <w:rsid w:val="00E36400"/>
    <w:rsid w:val="00E61507"/>
    <w:rsid w:val="00E92D01"/>
    <w:rsid w:val="00ED4267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F78A-9155-486F-ADC9-7B655052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E5C135-0874-4F88-B7B0-36B460AC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</dc:creator>
  <cp:lastModifiedBy>Марина Маркевич</cp:lastModifiedBy>
  <cp:revision>49</cp:revision>
  <dcterms:created xsi:type="dcterms:W3CDTF">2018-09-06T20:43:00Z</dcterms:created>
  <dcterms:modified xsi:type="dcterms:W3CDTF">2023-09-13T08:11:00Z</dcterms:modified>
</cp:coreProperties>
</file>