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88" w:rsidRDefault="008D3D88" w:rsidP="008D3D88">
      <w:pPr>
        <w:pStyle w:val="2"/>
        <w:jc w:val="center"/>
        <w:rPr>
          <w:b/>
          <w:i w:val="0"/>
          <w:sz w:val="26"/>
          <w:szCs w:val="26"/>
          <w:lang w:val="ru-RU"/>
        </w:rPr>
      </w:pPr>
      <w:r>
        <w:rPr>
          <w:b/>
          <w:i w:val="0"/>
          <w:sz w:val="26"/>
          <w:szCs w:val="26"/>
          <w:lang w:val="ru-RU"/>
        </w:rPr>
        <w:t>ЗАДАННЕ ДЛЯ СТУД</w:t>
      </w:r>
      <w:r w:rsidR="00C567C3">
        <w:rPr>
          <w:b/>
          <w:i w:val="0"/>
          <w:sz w:val="26"/>
          <w:szCs w:val="26"/>
          <w:lang w:val="ru-RU"/>
        </w:rPr>
        <w:t>Э</w:t>
      </w:r>
      <w:r>
        <w:rPr>
          <w:b/>
          <w:i w:val="0"/>
          <w:sz w:val="26"/>
          <w:szCs w:val="26"/>
          <w:lang w:val="ru-RU"/>
        </w:rPr>
        <w:t>НТАЎ ЗАВОЧНАЙ ФОРМЫ НАВУЧАННЯ</w:t>
      </w:r>
    </w:p>
    <w:p w:rsidR="008D3D88" w:rsidRPr="008D3D88" w:rsidRDefault="008D3D88" w:rsidP="008D3D88">
      <w:pPr>
        <w:pStyle w:val="2"/>
        <w:jc w:val="center"/>
        <w:rPr>
          <w:b/>
          <w:i w:val="0"/>
          <w:sz w:val="26"/>
          <w:szCs w:val="26"/>
        </w:rPr>
      </w:pPr>
    </w:p>
    <w:p w:rsidR="008D3D88" w:rsidRPr="008D3D88" w:rsidRDefault="008D3D88" w:rsidP="008D3D8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8D3D88">
        <w:rPr>
          <w:rFonts w:ascii="Times New Roman" w:hAnsi="Times New Roman" w:cs="Times New Roman"/>
          <w:b/>
          <w:sz w:val="26"/>
          <w:szCs w:val="26"/>
          <w:lang w:val="be-BY"/>
        </w:rPr>
        <w:t>Перакладзіце на беларускую мову:</w:t>
      </w:r>
    </w:p>
    <w:p w:rsidR="008D3D88" w:rsidRDefault="008D3D88" w:rsidP="008D3D88">
      <w:pPr>
        <w:pStyle w:val="2"/>
        <w:rPr>
          <w:i w:val="0"/>
          <w:sz w:val="26"/>
          <w:szCs w:val="26"/>
          <w:lang w:val="ru-RU"/>
        </w:rPr>
      </w:pPr>
      <w:r>
        <w:rPr>
          <w:i w:val="0"/>
          <w:sz w:val="26"/>
          <w:szCs w:val="26"/>
          <w:lang w:val="ru-RU"/>
        </w:rPr>
        <w:t>Наш язык – это важнейшая часть нашего общего поведения в жизни. И по тому, как человек говорит, мы сразу и легко можем судить о том, с кем имеем дело: мы можем определить степень интеллигентности человека, степень его психологической уравновешенности...</w:t>
      </w:r>
    </w:p>
    <w:p w:rsidR="008D3D88" w:rsidRDefault="008D3D88" w:rsidP="008D3D88">
      <w:pPr>
        <w:pStyle w:val="2"/>
        <w:rPr>
          <w:sz w:val="26"/>
          <w:szCs w:val="26"/>
          <w:lang w:val="ru-RU"/>
        </w:rPr>
      </w:pPr>
      <w:r>
        <w:rPr>
          <w:i w:val="0"/>
          <w:sz w:val="26"/>
          <w:szCs w:val="26"/>
          <w:lang w:val="ru-RU"/>
        </w:rPr>
        <w:t>Учиться хорошей, спокойной, интеллигентной речи надо долго и внимательно – прислушиваясь, запоминая, замечая и изучая. Но хоть и трудно – это надо, надо. Наша речь – важнейшая часть не только нашего поведения, но и нашей личности, нашей души, ума. (</w:t>
      </w:r>
      <w:r>
        <w:rPr>
          <w:sz w:val="26"/>
          <w:szCs w:val="26"/>
          <w:lang w:val="ru-RU"/>
        </w:rPr>
        <w:t>Д. Лихачев)</w:t>
      </w:r>
    </w:p>
    <w:p w:rsidR="008D3D88" w:rsidRDefault="008D3D88" w:rsidP="008D3D88">
      <w:pPr>
        <w:pStyle w:val="2"/>
        <w:rPr>
          <w:i w:val="0"/>
          <w:sz w:val="26"/>
          <w:szCs w:val="26"/>
          <w:lang w:val="ru-RU"/>
        </w:rPr>
      </w:pPr>
    </w:p>
    <w:p w:rsidR="008D3D88" w:rsidRPr="008D3D88" w:rsidRDefault="008D3D88" w:rsidP="008D3D8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8D3D88">
        <w:rPr>
          <w:rFonts w:ascii="Times New Roman" w:hAnsi="Times New Roman" w:cs="Times New Roman"/>
          <w:b/>
          <w:sz w:val="26"/>
          <w:szCs w:val="26"/>
          <w:lang w:val="be-BY"/>
        </w:rPr>
        <w:t>Выпраўце памылкі, звязаныя з інтэрферэнцыяй:</w:t>
      </w:r>
    </w:p>
    <w:p w:rsidR="008D3D88" w:rsidRDefault="008D3D88" w:rsidP="008D3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Дзвер, бал, роль; паля, ляса, вяршыны, маі, сваі, маленькіе, здзейсненые; без канфлікта, рынка, песен; у цёплыя края; са сваім бацькай, слязамі; па лесу, па саставу, па сямейным абставінам, па пэўным правілам, на пятам годзе, на трэцем; па матэматыке, на старонкі, запісана на дошке, у паездке, у кніге, на скрыпке, на пятым паверхе; яны ядзяць стравы; пачыная, назірая, апавядая; здзеквацца над ёй, даведацца аб жыцці, к лірычным жанрам; духоўны мір, стораны жыцця, дажэ, тожа, насяленне, таргоўля, размеры, наказанне, ссора, скора будзе, праізводства, панімаць, растаянне, балеў, у кавычках, вумны, напрымер; два пеўніка, дзвюма напрамкамі, чатыры пад’езда, з двух частак; пісьменна, музыкальная, рэгуліруе, па-беларускі, якім-та, Баранавічскі, прафесіянальная.</w:t>
      </w:r>
    </w:p>
    <w:p w:rsidR="008D3D88" w:rsidRDefault="008D3D88" w:rsidP="008D3D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8D3D88" w:rsidRPr="008D3D88" w:rsidRDefault="008D3D88" w:rsidP="008D3D8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8D3D88">
        <w:rPr>
          <w:rFonts w:ascii="Times New Roman" w:hAnsi="Times New Roman" w:cs="Times New Roman"/>
          <w:b/>
          <w:sz w:val="26"/>
          <w:szCs w:val="26"/>
          <w:lang w:val="be-BY"/>
        </w:rPr>
        <w:t>Перакладзіце на беларускую мову:</w:t>
      </w:r>
    </w:p>
    <w:p w:rsidR="008D3D88" w:rsidRDefault="008D3D88" w:rsidP="008D3D88">
      <w:pPr>
        <w:pStyle w:val="2"/>
        <w:rPr>
          <w:i w:val="0"/>
          <w:sz w:val="26"/>
          <w:szCs w:val="26"/>
          <w:lang w:val="ru-RU"/>
        </w:rPr>
      </w:pPr>
      <w:r>
        <w:rPr>
          <w:i w:val="0"/>
          <w:sz w:val="26"/>
          <w:szCs w:val="26"/>
          <w:lang w:val="ru-RU"/>
        </w:rPr>
        <w:t>По отношению каждого человека к своему языку можно совершенно точно судить не только о его культурном уровне, но и о его гражданской ценности.</w:t>
      </w:r>
    </w:p>
    <w:p w:rsidR="008D3D88" w:rsidRDefault="008D3D88" w:rsidP="008D3D88">
      <w:pPr>
        <w:pStyle w:val="2"/>
        <w:rPr>
          <w:sz w:val="26"/>
          <w:szCs w:val="26"/>
          <w:lang w:val="ru-RU"/>
        </w:rPr>
      </w:pPr>
      <w:r>
        <w:rPr>
          <w:i w:val="0"/>
          <w:sz w:val="26"/>
          <w:szCs w:val="26"/>
          <w:lang w:val="ru-RU"/>
        </w:rPr>
        <w:t>Истинная любовь к своей стране немыслима без любви к своему языку. Человек, равнодушный к родному языку, – дикарь. Он вредоносен по самой своей сути потому, что его безразличие к языку объясняется полнейшим безразличием к прошлому, настоящему и будущему своего народа. (</w:t>
      </w:r>
      <w:r>
        <w:rPr>
          <w:sz w:val="26"/>
          <w:szCs w:val="26"/>
          <w:lang w:val="ru-RU"/>
        </w:rPr>
        <w:t>К. Паустовский)</w:t>
      </w:r>
    </w:p>
    <w:p w:rsidR="008D3D88" w:rsidRDefault="008D3D88" w:rsidP="008D3D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8D3D88" w:rsidRDefault="008D3D88" w:rsidP="008D3D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4.</w:t>
      </w:r>
      <w:r w:rsidRPr="008D3D88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>Прывядзіце тэкст у адпаведнасці з нормамі сучаснай беларускай літаратурнай мовы:</w:t>
      </w:r>
    </w:p>
    <w:p w:rsidR="008D3D88" w:rsidRDefault="008D3D88" w:rsidP="008D3D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Uwidzjauszy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heta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ja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czasta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duma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ŭ. 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Bo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ż </w:t>
      </w: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moj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bo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Sztoz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my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takije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biazdolnyje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?</w:t>
      </w:r>
      <w:proofErr w:type="gram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Jakajas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male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ń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kaja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Bulharyja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 ż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mienia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taho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narodu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...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Charwaty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Czechi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be-BY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Malarosy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druhije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pabratymey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naszyje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...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maju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ć 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pa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swoj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mu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pisanyja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drukowanyja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ksia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>ż</w:t>
      </w:r>
      <w:proofErr w:type="spell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aczki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gazety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>, ...</w:t>
      </w:r>
      <w:proofErr w:type="gram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en-US"/>
        </w:rPr>
        <w:t>dzietki</w:t>
      </w:r>
      <w:proofErr w:type="spellEnd"/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ich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czytaju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ć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tak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jak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hawora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ć,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u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nas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jakby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en-US"/>
        </w:rPr>
        <w:t>zachacie</w:t>
      </w:r>
      <w:proofErr w:type="spellEnd"/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be-BY"/>
        </w:rPr>
        <w:t xml:space="preserve">ŭ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cydulku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, 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ci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da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ba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ć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ki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listok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napisa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ć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pa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swojmu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dyk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mo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>ż</w:t>
      </w:r>
      <w:proofErr w:type="spellStart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en-US"/>
        </w:rPr>
        <w:t>eb</w:t>
      </w:r>
      <w:proofErr w:type="spellEnd"/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u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swajej</w:t>
      </w:r>
      <w:proofErr w:type="spellEnd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wiosce</w:t>
      </w:r>
      <w:proofErr w:type="spellEnd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ludzi</w:t>
      </w:r>
      <w:proofErr w:type="spellEnd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skazali</w:t>
      </w:r>
      <w:proofErr w:type="spellEnd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szto</w:t>
      </w:r>
      <w:proofErr w:type="spellEnd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pisze</w:t>
      </w:r>
      <w:proofErr w:type="spellEnd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pa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mu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>ż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en-US"/>
        </w:rPr>
        <w:t>ycku</w:t>
      </w:r>
      <w:proofErr w:type="spellEnd"/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be-BY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jak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durnia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absmiajalib</w:t>
      </w:r>
      <w:proofErr w:type="spellEnd"/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!</w:t>
      </w:r>
    </w:p>
    <w:p w:rsidR="008D3D88" w:rsidRDefault="008D3D88" w:rsidP="008D3D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</w:p>
    <w:p w:rsidR="008D3D88" w:rsidRDefault="008D3D88" w:rsidP="008D3D88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(З прадмовы Ф. Багушэвіча да “Дудкі беларускай”)</w:t>
      </w:r>
    </w:p>
    <w:p w:rsidR="008D3D88" w:rsidRDefault="008D3D88" w:rsidP="008D3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8D3D88" w:rsidRDefault="008D3D88" w:rsidP="008D3D8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lang w:val="be-BY"/>
        </w:rPr>
      </w:pPr>
      <w:r>
        <w:rPr>
          <w:rFonts w:ascii="Times New Roman" w:hAnsi="Times New Roman" w:cs="Times New Roman"/>
          <w:b/>
          <w:sz w:val="26"/>
          <w:lang w:val="be-BY"/>
        </w:rPr>
        <w:t>5. Выпішыце са сказаў дыялектызмы, растлумачце іх значэнне, пры неабходнасці звяртаючыся да дыялектных слоўнікаў.</w:t>
      </w:r>
    </w:p>
    <w:p w:rsidR="008D3D88" w:rsidRDefault="008D3D88" w:rsidP="008D3D88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lang w:val="be-BY"/>
        </w:rPr>
      </w:pPr>
      <w:r>
        <w:rPr>
          <w:rFonts w:ascii="Times New Roman" w:hAnsi="Times New Roman" w:cs="Times New Roman"/>
          <w:sz w:val="26"/>
          <w:lang w:val="be-BY"/>
        </w:rPr>
        <w:t xml:space="preserve">1. Ледзь Ганна, акружаная гоманам і тлумам, ступіла ў цяперашнюю сваю дамоўку, вінаватасць перад Васілём адразу знікла </w:t>
      </w:r>
      <w:r>
        <w:rPr>
          <w:rFonts w:ascii="Times New Roman" w:hAnsi="Times New Roman" w:cs="Times New Roman"/>
          <w:i/>
          <w:sz w:val="26"/>
          <w:lang w:val="be-BY"/>
        </w:rPr>
        <w:t xml:space="preserve">(І. Мележ). </w:t>
      </w:r>
      <w:r>
        <w:rPr>
          <w:rFonts w:ascii="Times New Roman" w:hAnsi="Times New Roman" w:cs="Times New Roman"/>
          <w:sz w:val="26"/>
          <w:lang w:val="be-BY"/>
        </w:rPr>
        <w:t>2. –</w:t>
      </w:r>
      <w:r>
        <w:rPr>
          <w:rFonts w:ascii="Times New Roman" w:hAnsi="Times New Roman" w:cs="Times New Roman"/>
          <w:sz w:val="26"/>
          <w:lang w:val="en-US"/>
        </w:rPr>
        <w:t> </w:t>
      </w:r>
      <w:r>
        <w:rPr>
          <w:rFonts w:ascii="Times New Roman" w:hAnsi="Times New Roman" w:cs="Times New Roman"/>
          <w:sz w:val="26"/>
          <w:lang w:val="be-BY"/>
        </w:rPr>
        <w:t xml:space="preserve">“Нясмачная, можа, картопля?” – “Картопля як картопля” </w:t>
      </w:r>
      <w:r>
        <w:rPr>
          <w:rFonts w:ascii="Times New Roman" w:hAnsi="Times New Roman" w:cs="Times New Roman"/>
          <w:i/>
          <w:sz w:val="26"/>
          <w:lang w:val="be-BY"/>
        </w:rPr>
        <w:t>(І.</w:t>
      </w:r>
      <w:r>
        <w:rPr>
          <w:rFonts w:ascii="Times New Roman" w:hAnsi="Times New Roman" w:cs="Times New Roman"/>
          <w:i/>
          <w:sz w:val="26"/>
          <w:lang w:val="en-US"/>
        </w:rPr>
        <w:t> </w:t>
      </w:r>
      <w:r>
        <w:rPr>
          <w:rFonts w:ascii="Times New Roman" w:hAnsi="Times New Roman" w:cs="Times New Roman"/>
          <w:i/>
          <w:sz w:val="26"/>
          <w:lang w:val="be-BY"/>
        </w:rPr>
        <w:t xml:space="preserve">Мележ). </w:t>
      </w:r>
      <w:r w:rsidR="00F35B6F" w:rsidRPr="00F35B6F">
        <w:rPr>
          <w:rFonts w:ascii="Times New Roman" w:hAnsi="Times New Roman" w:cs="Times New Roman"/>
          <w:color w:val="000000"/>
          <w:sz w:val="26"/>
          <w:lang w:val="be-BY"/>
        </w:rPr>
        <w:t>3</w:t>
      </w:r>
      <w:r>
        <w:rPr>
          <w:rFonts w:ascii="Times New Roman" w:hAnsi="Times New Roman" w:cs="Times New Roman"/>
          <w:color w:val="000000"/>
          <w:sz w:val="26"/>
          <w:lang w:val="be-BY"/>
        </w:rPr>
        <w:t xml:space="preserve">. Хомка аж дзівіўся, </w:t>
      </w:r>
      <w:r>
        <w:rPr>
          <w:rFonts w:ascii="Times New Roman" w:hAnsi="Times New Roman" w:cs="Times New Roman"/>
          <w:color w:val="000000"/>
          <w:sz w:val="26"/>
          <w:lang w:val="be-BY"/>
        </w:rPr>
        <w:lastRenderedPageBreak/>
        <w:t xml:space="preserve">адкуль гэта ў іх, у маці і ў Малкі, бярэцца столькі чаго зюкаць </w:t>
      </w:r>
      <w:r>
        <w:rPr>
          <w:rFonts w:ascii="Times New Roman" w:hAnsi="Times New Roman" w:cs="Times New Roman"/>
          <w:i/>
          <w:color w:val="000000"/>
          <w:sz w:val="26"/>
          <w:lang w:val="be-BY"/>
        </w:rPr>
        <w:t xml:space="preserve">(М. Гарэцкі). </w:t>
      </w:r>
      <w:r w:rsidR="00F35B6F" w:rsidRPr="00F35B6F">
        <w:rPr>
          <w:rFonts w:ascii="Times New Roman" w:hAnsi="Times New Roman" w:cs="Times New Roman"/>
          <w:color w:val="000000"/>
          <w:sz w:val="26"/>
        </w:rPr>
        <w:t>4</w:t>
      </w:r>
      <w:r>
        <w:rPr>
          <w:rFonts w:ascii="Times New Roman" w:hAnsi="Times New Roman" w:cs="Times New Roman"/>
          <w:color w:val="000000"/>
          <w:sz w:val="26"/>
          <w:lang w:val="be-BY"/>
        </w:rPr>
        <w:t>.</w:t>
      </w:r>
      <w:r>
        <w:rPr>
          <w:rFonts w:ascii="Times New Roman" w:hAnsi="Times New Roman" w:cs="Times New Roman"/>
          <w:sz w:val="26"/>
          <w:lang w:val="be-BY"/>
        </w:rPr>
        <w:t xml:space="preserve"> Толькі, можна сказаць, улезлі ў балота, памачылі пасталы </w:t>
      </w:r>
      <w:r>
        <w:rPr>
          <w:rFonts w:ascii="Times New Roman" w:hAnsi="Times New Roman" w:cs="Times New Roman"/>
          <w:i/>
          <w:sz w:val="26"/>
          <w:lang w:val="be-BY"/>
        </w:rPr>
        <w:t>(І. Мележ)</w:t>
      </w:r>
      <w:r>
        <w:rPr>
          <w:rFonts w:ascii="Times New Roman" w:hAnsi="Times New Roman" w:cs="Times New Roman"/>
          <w:sz w:val="26"/>
          <w:lang w:val="be-BY"/>
        </w:rPr>
        <w:t xml:space="preserve">. </w:t>
      </w:r>
      <w:r w:rsidR="00F35B6F" w:rsidRPr="00F35B6F">
        <w:rPr>
          <w:rFonts w:ascii="Times New Roman" w:hAnsi="Times New Roman" w:cs="Times New Roman"/>
          <w:sz w:val="26"/>
          <w:lang w:val="be-BY"/>
        </w:rPr>
        <w:t>5</w:t>
      </w:r>
      <w:r>
        <w:rPr>
          <w:rFonts w:ascii="Times New Roman" w:hAnsi="Times New Roman" w:cs="Times New Roman"/>
          <w:sz w:val="26"/>
          <w:lang w:val="be-BY"/>
        </w:rPr>
        <w:t xml:space="preserve">. Пакуль дзядзькі гаварылі з Міканорам, а жанкі растарэквалі каля прыпека, матка з Волькай і Насцяй, а потым і бацькам узяліся клапаціцца каля стала </w:t>
      </w:r>
      <w:r>
        <w:rPr>
          <w:rFonts w:ascii="Times New Roman" w:hAnsi="Times New Roman" w:cs="Times New Roman"/>
          <w:i/>
          <w:sz w:val="26"/>
          <w:lang w:val="be-BY"/>
        </w:rPr>
        <w:t>(І.</w:t>
      </w:r>
      <w:r>
        <w:rPr>
          <w:rFonts w:ascii="Times New Roman" w:hAnsi="Times New Roman" w:cs="Times New Roman"/>
          <w:i/>
          <w:sz w:val="26"/>
          <w:lang w:val="en-US"/>
        </w:rPr>
        <w:t> </w:t>
      </w:r>
      <w:r>
        <w:rPr>
          <w:rFonts w:ascii="Times New Roman" w:hAnsi="Times New Roman" w:cs="Times New Roman"/>
          <w:i/>
          <w:sz w:val="26"/>
          <w:lang w:val="be-BY"/>
        </w:rPr>
        <w:t>Мележ)</w:t>
      </w:r>
      <w:r>
        <w:rPr>
          <w:rFonts w:ascii="Times New Roman" w:hAnsi="Times New Roman" w:cs="Times New Roman"/>
          <w:sz w:val="26"/>
          <w:lang w:val="be-BY"/>
        </w:rPr>
        <w:t xml:space="preserve">. </w:t>
      </w:r>
      <w:r w:rsidR="00F35B6F" w:rsidRPr="00F35B6F">
        <w:rPr>
          <w:rFonts w:ascii="Times New Roman" w:hAnsi="Times New Roman" w:cs="Times New Roman"/>
          <w:sz w:val="26"/>
        </w:rPr>
        <w:t>6</w:t>
      </w:r>
      <w:r>
        <w:rPr>
          <w:rFonts w:ascii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</w:rPr>
        <w:t>Усё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ные</w:t>
      </w:r>
      <w:proofErr w:type="spellEnd"/>
      <w:r>
        <w:rPr>
          <w:rFonts w:ascii="Times New Roman" w:hAnsi="Times New Roman" w:cs="Times New Roman"/>
          <w:sz w:val="26"/>
        </w:rPr>
        <w:t xml:space="preserve"> і </w:t>
      </w:r>
      <w:proofErr w:type="spellStart"/>
      <w:r>
        <w:rPr>
          <w:rFonts w:ascii="Times New Roman" w:hAnsi="Times New Roman" w:cs="Times New Roman"/>
          <w:sz w:val="26"/>
        </w:rPr>
        <w:t>ные</w:t>
      </w:r>
      <w:proofErr w:type="spellEnd"/>
      <w:r>
        <w:rPr>
          <w:rFonts w:ascii="Times New Roman" w:hAnsi="Times New Roman" w:cs="Times New Roman"/>
          <w:sz w:val="26"/>
        </w:rPr>
        <w:t xml:space="preserve">, бы </w:t>
      </w:r>
      <w:proofErr w:type="spellStart"/>
      <w:r>
        <w:rPr>
          <w:rFonts w:ascii="Times New Roman" w:hAnsi="Times New Roman" w:cs="Times New Roman"/>
          <w:sz w:val="26"/>
        </w:rPr>
        <w:t>выстарцаваць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скарынку</w:t>
      </w:r>
      <w:proofErr w:type="spellEnd"/>
      <w:r>
        <w:rPr>
          <w:rFonts w:ascii="Times New Roman" w:hAnsi="Times New Roman" w:cs="Times New Roman"/>
          <w:sz w:val="26"/>
        </w:rPr>
        <w:t xml:space="preserve"> хлебе </w:t>
      </w:r>
      <w:proofErr w:type="spellStart"/>
      <w:r>
        <w:rPr>
          <w:rFonts w:ascii="Times New Roman" w:hAnsi="Times New Roman" w:cs="Times New Roman"/>
          <w:sz w:val="26"/>
        </w:rPr>
        <w:t>хоча</w:t>
      </w:r>
      <w:proofErr w:type="spellEnd"/>
      <w:proofErr w:type="gramStart"/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i/>
          <w:sz w:val="26"/>
        </w:rPr>
        <w:t xml:space="preserve">(І. </w:t>
      </w:r>
      <w:proofErr w:type="spellStart"/>
      <w:proofErr w:type="gramEnd"/>
      <w:r>
        <w:rPr>
          <w:rFonts w:ascii="Times New Roman" w:hAnsi="Times New Roman" w:cs="Times New Roman"/>
          <w:i/>
          <w:sz w:val="26"/>
        </w:rPr>
        <w:t>Мележ</w:t>
      </w:r>
      <w:proofErr w:type="spellEnd"/>
      <w:r>
        <w:rPr>
          <w:rFonts w:ascii="Times New Roman" w:hAnsi="Times New Roman" w:cs="Times New Roman"/>
          <w:i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. </w:t>
      </w:r>
      <w:r w:rsidR="00F35B6F" w:rsidRPr="00D03672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 xml:space="preserve">. Стала </w:t>
      </w:r>
      <w:proofErr w:type="spellStart"/>
      <w:r>
        <w:rPr>
          <w:rFonts w:ascii="Times New Roman" w:hAnsi="Times New Roman" w:cs="Times New Roman"/>
          <w:sz w:val="26"/>
        </w:rPr>
        <w:t>чагосьці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жалліва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чагосьці</w:t>
      </w:r>
      <w:proofErr w:type="spellEnd"/>
      <w:r>
        <w:rPr>
          <w:rFonts w:ascii="Times New Roman" w:hAnsi="Times New Roman" w:cs="Times New Roman"/>
          <w:sz w:val="26"/>
        </w:rPr>
        <w:t xml:space="preserve"> стала </w:t>
      </w:r>
      <w:proofErr w:type="spellStart"/>
      <w:r>
        <w:rPr>
          <w:rFonts w:ascii="Times New Roman" w:hAnsi="Times New Roman" w:cs="Times New Roman"/>
          <w:sz w:val="26"/>
        </w:rPr>
        <w:t>браць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горнасць</w:t>
      </w:r>
      <w:proofErr w:type="spellEnd"/>
      <w:proofErr w:type="gramStart"/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i/>
          <w:sz w:val="26"/>
        </w:rPr>
        <w:t xml:space="preserve">(І. </w:t>
      </w:r>
      <w:proofErr w:type="spellStart"/>
      <w:proofErr w:type="gramEnd"/>
      <w:r>
        <w:rPr>
          <w:rFonts w:ascii="Times New Roman" w:hAnsi="Times New Roman" w:cs="Times New Roman"/>
          <w:i/>
          <w:sz w:val="26"/>
        </w:rPr>
        <w:t>Мележ</w:t>
      </w:r>
      <w:proofErr w:type="spellEnd"/>
      <w:r>
        <w:rPr>
          <w:rFonts w:ascii="Times New Roman" w:hAnsi="Times New Roman" w:cs="Times New Roman"/>
          <w:i/>
          <w:sz w:val="26"/>
        </w:rPr>
        <w:t>).</w:t>
      </w:r>
      <w:r>
        <w:rPr>
          <w:rFonts w:ascii="Times New Roman" w:hAnsi="Times New Roman" w:cs="Times New Roman"/>
          <w:sz w:val="26"/>
        </w:rPr>
        <w:t xml:space="preserve"> </w:t>
      </w:r>
      <w:r w:rsidR="00F35B6F" w:rsidRPr="00D03672">
        <w:rPr>
          <w:rFonts w:ascii="Times New Roman" w:hAnsi="Times New Roman" w:cs="Times New Roman"/>
          <w:sz w:val="26"/>
        </w:rPr>
        <w:t>8</w:t>
      </w:r>
      <w:r>
        <w:rPr>
          <w:rFonts w:ascii="Times New Roman" w:hAnsi="Times New Roman" w:cs="Times New Roman"/>
          <w:sz w:val="26"/>
        </w:rPr>
        <w:t>. [</w:t>
      </w:r>
      <w:proofErr w:type="spellStart"/>
      <w:r>
        <w:rPr>
          <w:rFonts w:ascii="Times New Roman" w:hAnsi="Times New Roman" w:cs="Times New Roman"/>
          <w:sz w:val="26"/>
        </w:rPr>
        <w:t>Аўгіня</w:t>
      </w:r>
      <w:proofErr w:type="spellEnd"/>
      <w:r>
        <w:rPr>
          <w:rFonts w:ascii="Times New Roman" w:hAnsi="Times New Roman" w:cs="Times New Roman"/>
          <w:sz w:val="26"/>
        </w:rPr>
        <w:t xml:space="preserve">:] </w:t>
      </w:r>
      <w:proofErr w:type="spellStart"/>
      <w:r>
        <w:rPr>
          <w:rFonts w:ascii="Times New Roman" w:hAnsi="Times New Roman" w:cs="Times New Roman"/>
          <w:sz w:val="26"/>
        </w:rPr>
        <w:t>Пэў</w:t>
      </w:r>
      <w:proofErr w:type="gramStart"/>
      <w:r>
        <w:rPr>
          <w:rFonts w:ascii="Times New Roman" w:hAnsi="Times New Roman" w:cs="Times New Roman"/>
          <w:sz w:val="26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ж, </w:t>
      </w:r>
      <w:proofErr w:type="gramStart"/>
      <w:r>
        <w:rPr>
          <w:rFonts w:ascii="Times New Roman" w:hAnsi="Times New Roman" w:cs="Times New Roman"/>
          <w:sz w:val="26"/>
        </w:rPr>
        <w:t>я</w:t>
      </w:r>
      <w:proofErr w:type="gramEnd"/>
      <w:r>
        <w:rPr>
          <w:rFonts w:ascii="Times New Roman" w:hAnsi="Times New Roman" w:cs="Times New Roman"/>
          <w:sz w:val="26"/>
        </w:rPr>
        <w:t xml:space="preserve"> сама </w:t>
      </w:r>
      <w:proofErr w:type="spellStart"/>
      <w:r>
        <w:rPr>
          <w:rFonts w:ascii="Times New Roman" w:hAnsi="Times New Roman" w:cs="Times New Roman"/>
          <w:sz w:val="26"/>
        </w:rPr>
        <w:t>вінаватая</w:t>
      </w:r>
      <w:proofErr w:type="spellEnd"/>
      <w:r>
        <w:rPr>
          <w:rFonts w:ascii="Times New Roman" w:hAnsi="Times New Roman" w:cs="Times New Roman"/>
          <w:sz w:val="26"/>
        </w:rPr>
        <w:t xml:space="preserve">: на </w:t>
      </w:r>
      <w:proofErr w:type="spellStart"/>
      <w:r>
        <w:rPr>
          <w:rFonts w:ascii="Times New Roman" w:hAnsi="Times New Roman" w:cs="Times New Roman"/>
          <w:sz w:val="26"/>
        </w:rPr>
        <w:t>багацце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пагалілася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i/>
          <w:sz w:val="26"/>
        </w:rPr>
        <w:t>(Я. Колас)</w:t>
      </w:r>
      <w:r>
        <w:rPr>
          <w:rFonts w:ascii="Times New Roman" w:hAnsi="Times New Roman" w:cs="Times New Roman"/>
          <w:sz w:val="26"/>
        </w:rPr>
        <w:t>.</w:t>
      </w:r>
    </w:p>
    <w:p w:rsidR="008D3D88" w:rsidRDefault="008D3D88" w:rsidP="008D3D88">
      <w:pPr>
        <w:pStyle w:val="2"/>
        <w:jc w:val="center"/>
        <w:rPr>
          <w:b/>
          <w:i w:val="0"/>
          <w:sz w:val="26"/>
          <w:szCs w:val="26"/>
          <w:u w:val="single"/>
          <w:lang w:val="ru-RU"/>
        </w:rPr>
      </w:pPr>
    </w:p>
    <w:p w:rsidR="008D3D88" w:rsidRDefault="008D3D88" w:rsidP="008D3D88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6. </w:t>
      </w:r>
      <w:r>
        <w:rPr>
          <w:b/>
          <w:sz w:val="26"/>
          <w:szCs w:val="26"/>
        </w:rPr>
        <w:t>Перакладзіце на беларускую мову:</w:t>
      </w:r>
    </w:p>
    <w:p w:rsidR="008D3D88" w:rsidRDefault="008D3D88" w:rsidP="008D3D88">
      <w:pPr>
        <w:pStyle w:val="2"/>
        <w:jc w:val="center"/>
        <w:rPr>
          <w:b/>
          <w:i w:val="0"/>
          <w:sz w:val="26"/>
          <w:szCs w:val="26"/>
          <w:u w:val="single"/>
          <w:lang w:val="ru-RU"/>
        </w:rPr>
      </w:pPr>
    </w:p>
    <w:p w:rsidR="008D3D88" w:rsidRDefault="008D3D88" w:rsidP="008D3D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Разговорный стиль</w:t>
      </w:r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995"/>
        <w:gridCol w:w="1985"/>
        <w:gridCol w:w="1417"/>
        <w:gridCol w:w="1955"/>
        <w:gridCol w:w="1945"/>
      </w:tblGrid>
      <w:tr w:rsidR="008D3D88" w:rsidTr="008D3D8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виды текстов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8D3D88" w:rsidTr="008D3D8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1.Разговорно-бытовой;</w:t>
            </w:r>
          </w:p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Разговорно-официальный.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 повседневной жизни, в разговорах с близ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кими, знакомыми людьми, друзьями.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Для обмена мыслями, иформацией, чувствами с близким кругом 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Разговоры (диалоги), записки,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br/>
              <w:t>письма близким 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дям.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Непосредст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венность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живость, натуральность речи, отсутствие строгой логичности, оценочный характер высказываний,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эмоциональ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Слова с экспрессивно-эмоциональной окраской, слова с переносным значением.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Повествователь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вопросительные и побудительные полные и неполные предложения. Обращения.</w:t>
            </w:r>
          </w:p>
        </w:tc>
      </w:tr>
    </w:tbl>
    <w:p w:rsidR="008D3D88" w:rsidRDefault="008D3D88" w:rsidP="008D3D88">
      <w:pPr>
        <w:pStyle w:val="a5"/>
        <w:rPr>
          <w:sz w:val="26"/>
          <w:szCs w:val="26"/>
        </w:rPr>
      </w:pPr>
      <w:r>
        <w:rPr>
          <w:sz w:val="26"/>
          <w:szCs w:val="26"/>
        </w:rPr>
        <w:t>Научный стиль</w:t>
      </w:r>
    </w:p>
    <w:tbl>
      <w:tblPr>
        <w:tblW w:w="109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078"/>
        <w:gridCol w:w="1968"/>
        <w:gridCol w:w="1539"/>
        <w:gridCol w:w="1744"/>
        <w:gridCol w:w="1896"/>
      </w:tblGrid>
      <w:tr w:rsidR="008D3D88" w:rsidTr="008D3D88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8D3D88" w:rsidTr="008D3D88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научный;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Научно-учебный;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Научно-популярный;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Научно-технический.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науке и технике, в учебном процессе и образовании.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информирова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 научных достижениях. Для оформления научных сообщений. Для организации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учебного процесса.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Научные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выступле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лекции, сообщения, диспуты, рефераты, статьи, тезисы, диссерта</w:t>
            </w:r>
            <w:r w:rsidR="00874BA4" w:rsidRPr="00874BA4">
              <w:rPr>
                <w:rFonts w:ascii="Times New Roman" w:hAnsi="Times New Roman"/>
                <w:sz w:val="26"/>
                <w:szCs w:val="26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ции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 учебники.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Доказатель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точность, логичность. Отсутствие выражения отношений к приведенным фактам.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Научные термины, книжная лексика. Отсутствие слов с экспрессивно-эмоциональной окраской, слов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переносным значением. Повествовательные простые и сложные предложения. </w:t>
            </w:r>
          </w:p>
        </w:tc>
      </w:tr>
    </w:tbl>
    <w:p w:rsidR="008D3D88" w:rsidRDefault="008D3D88" w:rsidP="008D3D88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>Официально-деловой стиль</w:t>
      </w:r>
    </w:p>
    <w:tbl>
      <w:tblPr>
        <w:tblW w:w="109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043"/>
        <w:gridCol w:w="1949"/>
        <w:gridCol w:w="1512"/>
        <w:gridCol w:w="1771"/>
        <w:gridCol w:w="1896"/>
      </w:tblGrid>
      <w:tr w:rsidR="008D3D88" w:rsidTr="008D3D88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8D3D88" w:rsidTr="008D3D88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-тельный;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Дипломати-ческий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Офици-ально-канце-лярский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делопроизвод-стве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в области права и законодатель-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ства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регулирования официальных отношений. Для передачи точной официальной информации, распоряжений, приказов. Для определения прав и обязанностей.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Служебные бумаги (справки, заявления, протоколы, характеристик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автобиографии,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доверен-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расписки). Договоры, законы.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Официаль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точность, конкретность. Отсутствие эмоциональности.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слов с экспрессивно-эмоциональной окраской, слов с переносным значением.</w:t>
            </w:r>
          </w:p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Повествовательные простые и сложные предложения. Наличие устойчивых выражений.</w:t>
            </w:r>
          </w:p>
        </w:tc>
      </w:tr>
    </w:tbl>
    <w:p w:rsidR="008D3D88" w:rsidRDefault="008D3D88" w:rsidP="008D3D88">
      <w:pPr>
        <w:pStyle w:val="a5"/>
        <w:rPr>
          <w:sz w:val="26"/>
          <w:szCs w:val="26"/>
        </w:rPr>
      </w:pPr>
      <w:r>
        <w:rPr>
          <w:sz w:val="26"/>
          <w:szCs w:val="26"/>
        </w:rPr>
        <w:t>Публицистический стиль</w:t>
      </w:r>
    </w:p>
    <w:tbl>
      <w:tblPr>
        <w:tblW w:w="1120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2075"/>
        <w:gridCol w:w="1982"/>
        <w:gridCol w:w="1517"/>
        <w:gridCol w:w="1705"/>
        <w:gridCol w:w="1884"/>
      </w:tblGrid>
      <w:tr w:rsidR="008D3D88" w:rsidTr="008D3D88">
        <w:trPr>
          <w:trHeight w:val="77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ind w:firstLine="127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8D3D88" w:rsidTr="008D3D8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Газетно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публицистичес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-кий;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Радио-тележурналист-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Ораторский.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газетах и журналах, в выступлениях на собраниях и митингах. На радио и телевидении.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общественно-важных делах. Воздействие на сознание и чувства людей с целью убедить их в конкретных идеях, взглядах.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лекции, диспуты на обществен-но-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темы, газетные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журналь-ные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статьи, репортажи.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Натуральность, живость,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речи. Оценочный характер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Общественно-политическая лексика. Слова с экспрессивно-эмоциональной окраской, слова с прямым и переносным значением.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Вопроситель-ные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побудитель-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предложения.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Риторические вопросы, повторы. Обращения.</w:t>
            </w:r>
          </w:p>
        </w:tc>
      </w:tr>
    </w:tbl>
    <w:p w:rsidR="008D3D88" w:rsidRDefault="008D3D88" w:rsidP="008D3D88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>Стиль художественной литературы</w:t>
      </w:r>
    </w:p>
    <w:tbl>
      <w:tblPr>
        <w:tblW w:w="1099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043"/>
        <w:gridCol w:w="1896"/>
        <w:gridCol w:w="1619"/>
        <w:gridCol w:w="1755"/>
        <w:gridCol w:w="1946"/>
      </w:tblGrid>
      <w:tr w:rsidR="008D3D88" w:rsidTr="008D3D8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8D3D88" w:rsidTr="008D3D8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Проза;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Поэзия;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Драматур-гия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литературе и устном народном творчестве.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Эстетическое воздействие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 на внутренний мир человека.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 жанры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-венной литературы (рассказы, повести, стихи, басни, комедии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.).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образность. </w:t>
            </w:r>
          </w:p>
          <w:p w:rsidR="008D3D88" w:rsidRDefault="008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Оценочный характер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эмоциональ-ность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88" w:rsidRDefault="008D3D8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Слова с экспрессивно-эмоциональной окраской, слова с прямым и переносным значением.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Повествова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-тельные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вопроситель-ные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восклицатель-ные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побудительные предложения. </w:t>
            </w:r>
          </w:p>
        </w:tc>
      </w:tr>
    </w:tbl>
    <w:p w:rsidR="008D3D88" w:rsidRDefault="008D3D88" w:rsidP="008D3D88">
      <w:pPr>
        <w:pStyle w:val="a6"/>
        <w:ind w:firstLine="454"/>
        <w:jc w:val="center"/>
        <w:rPr>
          <w:b/>
          <w:sz w:val="26"/>
          <w:szCs w:val="26"/>
        </w:rPr>
      </w:pPr>
    </w:p>
    <w:p w:rsidR="008D3D88" w:rsidRDefault="008D3D88" w:rsidP="008D3D88">
      <w:pPr>
        <w:pStyle w:val="a6"/>
        <w:ind w:firstLine="454"/>
        <w:rPr>
          <w:b/>
          <w:sz w:val="26"/>
          <w:szCs w:val="26"/>
        </w:rPr>
      </w:pPr>
      <w:r w:rsidRPr="000D540A"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Зрабіце тэрміналагічны слоўнік (25</w:t>
      </w:r>
      <w:r w:rsidRPr="000D54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слоў) па вашай </w:t>
      </w:r>
      <w:r w:rsidR="000D540A">
        <w:rPr>
          <w:b/>
          <w:sz w:val="26"/>
          <w:szCs w:val="26"/>
        </w:rPr>
        <w:t>спецыяльнасці</w:t>
      </w:r>
      <w:r>
        <w:rPr>
          <w:b/>
          <w:sz w:val="26"/>
          <w:szCs w:val="26"/>
        </w:rPr>
        <w:t>.</w:t>
      </w:r>
    </w:p>
    <w:p w:rsidR="00FA7B99" w:rsidRDefault="00FA7B99" w:rsidP="00FA7B99">
      <w:pPr>
        <w:pStyle w:val="a6"/>
        <w:ind w:firstLine="454"/>
        <w:rPr>
          <w:sz w:val="26"/>
          <w:szCs w:val="26"/>
        </w:rPr>
      </w:pPr>
      <w:r>
        <w:rPr>
          <w:sz w:val="26"/>
          <w:szCs w:val="26"/>
        </w:rPr>
        <w:t>Узор:</w:t>
      </w:r>
    </w:p>
    <w:p w:rsidR="00FA7B99" w:rsidRDefault="00FA7B99" w:rsidP="00FA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bCs/>
          <w:sz w:val="26"/>
          <w:szCs w:val="26"/>
          <w:lang w:val="be-BY"/>
        </w:rPr>
        <w:t>АКСЕССУА́Р // АКСЕСУА́Р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(фр.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accessoire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be-BY"/>
        </w:rPr>
        <w:t>, ад лац.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accessorius</w:t>
      </w:r>
      <w:proofErr w:type="spellEnd"/>
      <w:r>
        <w:rPr>
          <w:rStyle w:val="apple-converted-space"/>
          <w:rFonts w:ascii="Times New Roman" w:hAnsi="Times New Roman" w:cs="Times New Roman"/>
          <w:sz w:val="26"/>
          <w:szCs w:val="26"/>
          <w:lang w:val="be-BY"/>
        </w:rPr>
        <w:t>–</w:t>
      </w:r>
      <w:r>
        <w:rPr>
          <w:rFonts w:ascii="Times New Roman" w:hAnsi="Times New Roman" w:cs="Times New Roman"/>
          <w:sz w:val="26"/>
          <w:szCs w:val="26"/>
          <w:lang w:val="be-BY"/>
        </w:rPr>
        <w:t>дадатковы) – прадметы, якія дапаўняюць і ўпрыгожваюць касцюм (пояс, шаль, хустка і пад.).</w:t>
      </w:r>
      <w:proofErr w:type="gramEnd"/>
    </w:p>
    <w:p w:rsidR="008D3D88" w:rsidRDefault="008D3D88" w:rsidP="008D3D88">
      <w:pPr>
        <w:pStyle w:val="a6"/>
        <w:ind w:firstLine="454"/>
        <w:rPr>
          <w:sz w:val="26"/>
          <w:szCs w:val="26"/>
        </w:rPr>
      </w:pPr>
    </w:p>
    <w:sectPr w:rsidR="008D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TT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591E21"/>
    <w:multiLevelType w:val="hybridMultilevel"/>
    <w:tmpl w:val="A24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11607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8C"/>
    <w:rsid w:val="000D540A"/>
    <w:rsid w:val="002A40F4"/>
    <w:rsid w:val="005F0C8C"/>
    <w:rsid w:val="00874BA4"/>
    <w:rsid w:val="008D3D88"/>
    <w:rsid w:val="00C567C3"/>
    <w:rsid w:val="00D03672"/>
    <w:rsid w:val="00F35B6F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D3D88"/>
    <w:pPr>
      <w:spacing w:after="0" w:line="240" w:lineRule="auto"/>
    </w:pPr>
    <w:rPr>
      <w:rFonts w:ascii="PragmaticaTT" w:eastAsia="Times New Roman" w:hAnsi="PragmaticaTT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D3D88"/>
    <w:rPr>
      <w:rFonts w:ascii="PragmaticaTT" w:eastAsia="Times New Roman" w:hAnsi="PragmaticaTT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8D3D88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ody Text"/>
    <w:basedOn w:val="a"/>
    <w:link w:val="a7"/>
    <w:semiHidden/>
    <w:unhideWhenUsed/>
    <w:rsid w:val="008D3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7">
    <w:name w:val="Основной текст Знак"/>
    <w:basedOn w:val="a0"/>
    <w:link w:val="a6"/>
    <w:semiHidden/>
    <w:rsid w:val="008D3D88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D3D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3D88"/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unhideWhenUsed/>
    <w:rsid w:val="008D3D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val="be-BY"/>
    </w:rPr>
  </w:style>
  <w:style w:type="character" w:customStyle="1" w:styleId="20">
    <w:name w:val="Основной текст с отступом 2 Знак"/>
    <w:basedOn w:val="a0"/>
    <w:link w:val="2"/>
    <w:semiHidden/>
    <w:rsid w:val="008D3D88"/>
    <w:rPr>
      <w:rFonts w:ascii="Times New Roman" w:eastAsia="Times New Roman" w:hAnsi="Times New Roman" w:cs="Times New Roman"/>
      <w:i/>
      <w:sz w:val="28"/>
      <w:szCs w:val="20"/>
      <w:lang w:val="be-BY" w:eastAsia="ru-RU"/>
    </w:rPr>
  </w:style>
  <w:style w:type="paragraph" w:styleId="aa">
    <w:name w:val="List Paragraph"/>
    <w:basedOn w:val="a"/>
    <w:uiPriority w:val="34"/>
    <w:qFormat/>
    <w:rsid w:val="008D3D88"/>
    <w:pPr>
      <w:ind w:left="720"/>
      <w:contextualSpacing/>
    </w:pPr>
  </w:style>
  <w:style w:type="character" w:customStyle="1" w:styleId="apple-converted-space">
    <w:name w:val="apple-converted-space"/>
    <w:basedOn w:val="a0"/>
    <w:rsid w:val="00FA7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D3D88"/>
    <w:pPr>
      <w:spacing w:after="0" w:line="240" w:lineRule="auto"/>
    </w:pPr>
    <w:rPr>
      <w:rFonts w:ascii="PragmaticaTT" w:eastAsia="Times New Roman" w:hAnsi="PragmaticaTT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D3D88"/>
    <w:rPr>
      <w:rFonts w:ascii="PragmaticaTT" w:eastAsia="Times New Roman" w:hAnsi="PragmaticaTT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8D3D88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ody Text"/>
    <w:basedOn w:val="a"/>
    <w:link w:val="a7"/>
    <w:semiHidden/>
    <w:unhideWhenUsed/>
    <w:rsid w:val="008D3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7">
    <w:name w:val="Основной текст Знак"/>
    <w:basedOn w:val="a0"/>
    <w:link w:val="a6"/>
    <w:semiHidden/>
    <w:rsid w:val="008D3D88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D3D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3D88"/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unhideWhenUsed/>
    <w:rsid w:val="008D3D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val="be-BY"/>
    </w:rPr>
  </w:style>
  <w:style w:type="character" w:customStyle="1" w:styleId="20">
    <w:name w:val="Основной текст с отступом 2 Знак"/>
    <w:basedOn w:val="a0"/>
    <w:link w:val="2"/>
    <w:semiHidden/>
    <w:rsid w:val="008D3D88"/>
    <w:rPr>
      <w:rFonts w:ascii="Times New Roman" w:eastAsia="Times New Roman" w:hAnsi="Times New Roman" w:cs="Times New Roman"/>
      <w:i/>
      <w:sz w:val="28"/>
      <w:szCs w:val="20"/>
      <w:lang w:val="be-BY" w:eastAsia="ru-RU"/>
    </w:rPr>
  </w:style>
  <w:style w:type="paragraph" w:styleId="aa">
    <w:name w:val="List Paragraph"/>
    <w:basedOn w:val="a"/>
    <w:uiPriority w:val="34"/>
    <w:qFormat/>
    <w:rsid w:val="008D3D88"/>
    <w:pPr>
      <w:ind w:left="720"/>
      <w:contextualSpacing/>
    </w:pPr>
  </w:style>
  <w:style w:type="character" w:customStyle="1" w:styleId="apple-converted-space">
    <w:name w:val="apple-converted-space"/>
    <w:basedOn w:val="a0"/>
    <w:rsid w:val="00FA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1091</Words>
  <Characters>6222</Characters>
  <Application>Microsoft Office Word</Application>
  <DocSecurity>0</DocSecurity>
  <Lines>51</Lines>
  <Paragraphs>14</Paragraphs>
  <ScaleCrop>false</ScaleCrop>
  <Company>SPecialiST RePack, SanBuild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Speed_XP</cp:lastModifiedBy>
  <cp:revision>8</cp:revision>
  <dcterms:created xsi:type="dcterms:W3CDTF">2014-09-21T12:15:00Z</dcterms:created>
  <dcterms:modified xsi:type="dcterms:W3CDTF">2016-01-29T07:07:00Z</dcterms:modified>
</cp:coreProperties>
</file>