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40" w:rsidRDefault="00842C6A">
      <w:pPr>
        <w:widowControl w:val="0"/>
        <w:spacing w:after="219" w:line="370" w:lineRule="exact"/>
        <w:ind w:left="20"/>
        <w:jc w:val="center"/>
        <w:rPr>
          <w:rFonts w:ascii="Times New Roman" w:eastAsia="Times New Roman" w:hAnsi="Times New Roman" w:cs="Times New Roman"/>
          <w:b/>
          <w:color w:val="000000"/>
          <w:sz w:val="32"/>
          <w:szCs w:val="32"/>
          <w:lang w:eastAsia="ru-RU" w:bidi="ru-RU"/>
        </w:rPr>
      </w:pPr>
      <w:r>
        <w:rPr>
          <w:rFonts w:ascii="Times New Roman" w:eastAsia="Times New Roman" w:hAnsi="Times New Roman" w:cs="Times New Roman"/>
          <w:b/>
          <w:color w:val="000000"/>
          <w:sz w:val="32"/>
          <w:szCs w:val="32"/>
          <w:lang w:eastAsia="ru-RU" w:bidi="ru-RU"/>
        </w:rPr>
        <w:t xml:space="preserve">Методические указания по оформлению </w:t>
      </w:r>
    </w:p>
    <w:p w:rsidR="007B6540" w:rsidRDefault="00842C6A">
      <w:pPr>
        <w:widowControl w:val="0"/>
        <w:spacing w:after="219" w:line="370" w:lineRule="exact"/>
        <w:ind w:left="20"/>
        <w:jc w:val="center"/>
        <w:rPr>
          <w:rFonts w:ascii="Times New Roman" w:eastAsia="Times New Roman" w:hAnsi="Times New Roman" w:cs="Times New Roman"/>
          <w:b/>
          <w:color w:val="000000"/>
          <w:sz w:val="32"/>
          <w:szCs w:val="32"/>
          <w:lang w:eastAsia="ru-RU" w:bidi="ru-RU"/>
        </w:rPr>
      </w:pPr>
      <w:r>
        <w:rPr>
          <w:rFonts w:ascii="Times New Roman" w:eastAsia="Times New Roman" w:hAnsi="Times New Roman" w:cs="Times New Roman"/>
          <w:b/>
          <w:color w:val="000000"/>
          <w:sz w:val="32"/>
          <w:szCs w:val="32"/>
          <w:lang w:eastAsia="ru-RU" w:bidi="ru-RU"/>
        </w:rPr>
        <w:t>КОНТРОЛЬНЫХ РАБОТ</w:t>
      </w:r>
      <w:r>
        <w:rPr>
          <w:rFonts w:ascii="Times New Roman" w:eastAsia="Times New Roman" w:hAnsi="Times New Roman" w:cs="Times New Roman"/>
          <w:b/>
          <w:color w:val="000000"/>
          <w:sz w:val="32"/>
          <w:szCs w:val="32"/>
          <w:lang w:eastAsia="ru-RU" w:bidi="ru-RU"/>
        </w:rPr>
        <w:br/>
        <w:t>по дисциплине «Анатомия человека»</w:t>
      </w:r>
      <w:r>
        <w:rPr>
          <w:rFonts w:ascii="Times New Roman" w:eastAsia="Times New Roman" w:hAnsi="Times New Roman" w:cs="Times New Roman"/>
          <w:b/>
          <w:color w:val="000000"/>
          <w:sz w:val="32"/>
          <w:szCs w:val="32"/>
          <w:lang w:eastAsia="ru-RU" w:bidi="ru-RU"/>
        </w:rPr>
        <w:br/>
        <w:t>для студентов 2 курса</w:t>
      </w:r>
      <w:r>
        <w:rPr>
          <w:rFonts w:ascii="Times New Roman" w:eastAsia="Times New Roman" w:hAnsi="Times New Roman" w:cs="Times New Roman"/>
          <w:b/>
          <w:color w:val="000000"/>
          <w:sz w:val="32"/>
          <w:szCs w:val="32"/>
          <w:lang w:eastAsia="ru-RU" w:bidi="ru-RU"/>
        </w:rPr>
        <w:br/>
        <w:t>заочной (сокращенной) формы обучения</w:t>
      </w:r>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Выполнение контрольных работ по данной дисциплине способствует развитию у студентов навыков самостоятельной работы над учебной и научной литературой, учит последовательно, четко и ясно излагать свои мысли, связывать теорию с практикой, сопоставлять различные точки зрения относительно данной темы контрольной работы.</w:t>
      </w:r>
    </w:p>
    <w:p w:rsidR="007B6540" w:rsidRDefault="00842C6A">
      <w:pPr>
        <w:widowControl w:val="0"/>
        <w:spacing w:after="0" w:line="322" w:lineRule="exact"/>
        <w:ind w:firstLine="740"/>
        <w:rPr>
          <w:rFonts w:ascii="Times New Roman" w:eastAsia="Times New Roman" w:hAnsi="Times New Roman" w:cs="Times New Roman"/>
          <w:b/>
          <w:bCs/>
          <w:color w:val="000000"/>
          <w:sz w:val="28"/>
          <w:szCs w:val="28"/>
          <w:lang w:eastAsia="ru-RU" w:bidi="ru-RU"/>
        </w:rPr>
      </w:pPr>
      <w:proofErr w:type="gramStart"/>
      <w:r>
        <w:rPr>
          <w:rFonts w:ascii="Times New Roman" w:eastAsia="Times New Roman" w:hAnsi="Times New Roman" w:cs="Times New Roman"/>
          <w:b/>
          <w:bCs/>
          <w:color w:val="000000"/>
          <w:sz w:val="28"/>
          <w:szCs w:val="28"/>
          <w:lang w:eastAsia="ru-RU" w:bidi="ru-RU"/>
        </w:rPr>
        <w:t xml:space="preserve">Номер варианта контрольной работы соответствует порядковому номеру зачетной книжки, изменение варианта без ведома преподавателя недопустимо </w:t>
      </w:r>
      <w:r>
        <w:rPr>
          <w:rFonts w:ascii="Times New Roman" w:eastAsia="Times New Roman" w:hAnsi="Times New Roman" w:cs="Times New Roman"/>
          <w:color w:val="000000"/>
          <w:sz w:val="28"/>
          <w:szCs w:val="28"/>
          <w:lang w:eastAsia="ru-RU" w:bidi="ru-RU"/>
        </w:rPr>
        <w:t>(приложение А)</w:t>
      </w:r>
      <w:r>
        <w:rPr>
          <w:rFonts w:ascii="Times New Roman" w:eastAsia="Times New Roman" w:hAnsi="Times New Roman" w:cs="Times New Roman"/>
          <w:b/>
          <w:bCs/>
          <w:color w:val="000000"/>
          <w:sz w:val="28"/>
          <w:szCs w:val="28"/>
          <w:lang w:eastAsia="ru-RU" w:bidi="ru-RU"/>
        </w:rPr>
        <w:t>.</w:t>
      </w:r>
      <w:proofErr w:type="gramEnd"/>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Текст контрольной работы должен быть распечатан на одной стороне стандартной белой бумаги формата А</w:t>
      </w:r>
      <w:proofErr w:type="gramStart"/>
      <w:r>
        <w:rPr>
          <w:rFonts w:ascii="Times New Roman" w:eastAsia="Times New Roman" w:hAnsi="Times New Roman" w:cs="Times New Roman"/>
          <w:color w:val="000000"/>
          <w:sz w:val="28"/>
          <w:szCs w:val="28"/>
          <w:lang w:eastAsia="ru-RU" w:bidi="ru-RU"/>
        </w:rPr>
        <w:t>4</w:t>
      </w:r>
      <w:proofErr w:type="gramEnd"/>
      <w:r>
        <w:rPr>
          <w:rFonts w:ascii="Times New Roman" w:eastAsia="Times New Roman" w:hAnsi="Times New Roman" w:cs="Times New Roman"/>
          <w:color w:val="000000"/>
          <w:sz w:val="28"/>
          <w:szCs w:val="28"/>
          <w:lang w:eastAsia="ru-RU" w:bidi="ru-RU"/>
        </w:rPr>
        <w:t xml:space="preserve"> с помощью компьютерных средств. Текст набирается шрифтом </w:t>
      </w:r>
      <w:r>
        <w:rPr>
          <w:rFonts w:ascii="Times New Roman" w:eastAsia="Times New Roman" w:hAnsi="Times New Roman" w:cs="Times New Roman"/>
          <w:color w:val="000000"/>
          <w:sz w:val="28"/>
          <w:szCs w:val="28"/>
          <w:lang w:val="en-US" w:bidi="en-US"/>
        </w:rPr>
        <w:t>Times</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val="en-US" w:bidi="en-US"/>
        </w:rPr>
        <w:t>New</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val="en-US" w:bidi="en-US"/>
        </w:rPr>
        <w:t>Roman</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xml:space="preserve">размер 14пт через один междустрочный интервал в текстовом редакторе </w:t>
      </w:r>
      <w:r>
        <w:rPr>
          <w:rFonts w:ascii="Times New Roman" w:eastAsia="Times New Roman" w:hAnsi="Times New Roman" w:cs="Times New Roman"/>
          <w:color w:val="000000"/>
          <w:sz w:val="28"/>
          <w:szCs w:val="28"/>
          <w:lang w:val="en-US" w:bidi="en-US"/>
        </w:rPr>
        <w:t>Word</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xml:space="preserve">для </w:t>
      </w:r>
      <w:r>
        <w:rPr>
          <w:rFonts w:ascii="Times New Roman" w:eastAsia="Times New Roman" w:hAnsi="Times New Roman" w:cs="Times New Roman"/>
          <w:color w:val="000000"/>
          <w:sz w:val="28"/>
          <w:szCs w:val="28"/>
          <w:lang w:val="en-US" w:bidi="en-US"/>
        </w:rPr>
        <w:t>Windows</w:t>
      </w:r>
      <w:r>
        <w:rPr>
          <w:rFonts w:ascii="Times New Roman" w:eastAsia="Times New Roman" w:hAnsi="Times New Roman" w:cs="Times New Roman"/>
          <w:color w:val="000000"/>
          <w:sz w:val="28"/>
          <w:szCs w:val="28"/>
          <w:lang w:bidi="en-US"/>
        </w:rPr>
        <w:t xml:space="preserve">. </w:t>
      </w:r>
      <w:proofErr w:type="gramStart"/>
      <w:r>
        <w:rPr>
          <w:rFonts w:ascii="Times New Roman" w:eastAsia="Times New Roman" w:hAnsi="Times New Roman" w:cs="Times New Roman"/>
          <w:color w:val="000000"/>
          <w:sz w:val="28"/>
          <w:szCs w:val="28"/>
          <w:lang w:eastAsia="ru-RU" w:bidi="ru-RU"/>
        </w:rPr>
        <w:t>Текст следует располагать, соблюдая следующие размеры полей: левое - 30 мм; правое - 10 мм; верхнее и нижнее - 20 мм; отступ абзаца - 10 мм.</w:t>
      </w:r>
      <w:proofErr w:type="gramEnd"/>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Знаки препинания не следует отделять пробелом от последнего слова, стоящего перед ним. И, наоборот, нужно обязательно вставлять пробел после любого знака препинания (за исключением случаев, когда несколько знаков препинания следуют друг за другом, например, кавычки и запятая, а также скобок, обрамляющих ссылки на библиографический список). При окончательном редактировании текста нужно удалить лишние пробелы, которые в нем могли появиться при наборе. Для этого в меню «Замена» нужно производить замену всех двойных пробелов на </w:t>
      </w:r>
      <w:proofErr w:type="gramStart"/>
      <w:r>
        <w:rPr>
          <w:rFonts w:ascii="Times New Roman" w:eastAsia="Times New Roman" w:hAnsi="Times New Roman" w:cs="Times New Roman"/>
          <w:color w:val="000000"/>
          <w:sz w:val="28"/>
          <w:szCs w:val="28"/>
          <w:lang w:eastAsia="ru-RU" w:bidi="ru-RU"/>
        </w:rPr>
        <w:t>одинарный</w:t>
      </w:r>
      <w:proofErr w:type="gramEnd"/>
      <w:r>
        <w:rPr>
          <w:rFonts w:ascii="Times New Roman" w:eastAsia="Times New Roman" w:hAnsi="Times New Roman" w:cs="Times New Roman"/>
          <w:color w:val="000000"/>
          <w:sz w:val="28"/>
          <w:szCs w:val="28"/>
          <w:lang w:eastAsia="ru-RU" w:bidi="ru-RU"/>
        </w:rPr>
        <w:t xml:space="preserve"> до тех пор, пока не останется одинарных пробелов.</w:t>
      </w:r>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Страницы контрольной работы нумеруются арабскими цифрами, которые проставляют в центре нижней части листа без точки. </w:t>
      </w:r>
      <w:r>
        <w:rPr>
          <w:rFonts w:ascii="Times New Roman" w:eastAsia="Times New Roman" w:hAnsi="Times New Roman" w:cs="Times New Roman"/>
          <w:b/>
          <w:bCs/>
          <w:color w:val="000000"/>
          <w:sz w:val="28"/>
          <w:szCs w:val="28"/>
          <w:lang w:eastAsia="ru-RU" w:bidi="ru-RU"/>
        </w:rPr>
        <w:t>Титульный ли</w:t>
      </w:r>
      <w:proofErr w:type="gramStart"/>
      <w:r>
        <w:rPr>
          <w:rFonts w:ascii="Times New Roman" w:eastAsia="Times New Roman" w:hAnsi="Times New Roman" w:cs="Times New Roman"/>
          <w:b/>
          <w:bCs/>
          <w:color w:val="000000"/>
          <w:sz w:val="28"/>
          <w:szCs w:val="28"/>
          <w:lang w:eastAsia="ru-RU" w:bidi="ru-RU"/>
        </w:rPr>
        <w:t>ст вкл</w:t>
      </w:r>
      <w:proofErr w:type="gramEnd"/>
      <w:r>
        <w:rPr>
          <w:rFonts w:ascii="Times New Roman" w:eastAsia="Times New Roman" w:hAnsi="Times New Roman" w:cs="Times New Roman"/>
          <w:b/>
          <w:bCs/>
          <w:color w:val="000000"/>
          <w:sz w:val="28"/>
          <w:szCs w:val="28"/>
          <w:lang w:eastAsia="ru-RU" w:bidi="ru-RU"/>
        </w:rPr>
        <w:t>ючают в общую нумерацию, но номер на нем не ставят.</w:t>
      </w:r>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Если Вы не уверены в правильности написания некоторых слов, то рекомендуется проверить орфографию с помощью </w:t>
      </w:r>
      <w:r>
        <w:rPr>
          <w:rFonts w:ascii="Times New Roman" w:eastAsia="Times New Roman" w:hAnsi="Times New Roman" w:cs="Times New Roman"/>
          <w:color w:val="000000"/>
          <w:sz w:val="28"/>
          <w:szCs w:val="28"/>
          <w:lang w:val="en-US" w:bidi="en-US"/>
        </w:rPr>
        <w:t>Microsoft</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val="en-US" w:bidi="en-US"/>
        </w:rPr>
        <w:t>Word</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предварительно выделив текст.</w:t>
      </w:r>
    </w:p>
    <w:p w:rsidR="007B6540" w:rsidRDefault="00842C6A">
      <w:pPr>
        <w:widowControl w:val="0"/>
        <w:spacing w:after="0" w:line="322" w:lineRule="exact"/>
        <w:ind w:left="2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Объем контрольной работы должен составлять 12 </w:t>
      </w:r>
      <w:r w:rsidRPr="00842C6A">
        <w:rPr>
          <w:rFonts w:ascii="Times New Roman" w:eastAsia="Times New Roman" w:hAnsi="Times New Roman" w:cs="Times New Roman"/>
          <w:b/>
          <w:bCs/>
          <w:color w:val="000000"/>
          <w:sz w:val="28"/>
          <w:szCs w:val="28"/>
          <w:lang w:eastAsia="ru-RU" w:bidi="ru-RU"/>
        </w:rPr>
        <w:t xml:space="preserve">-14 </w:t>
      </w:r>
      <w:r>
        <w:rPr>
          <w:rFonts w:ascii="Times New Roman" w:eastAsia="Times New Roman" w:hAnsi="Times New Roman" w:cs="Times New Roman"/>
          <w:b/>
          <w:bCs/>
          <w:color w:val="000000"/>
          <w:sz w:val="28"/>
          <w:szCs w:val="28"/>
          <w:lang w:eastAsia="ru-RU" w:bidi="ru-RU"/>
        </w:rPr>
        <w:t>листов.</w:t>
      </w:r>
    </w:p>
    <w:p w:rsidR="007B6540" w:rsidRPr="00842C6A"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Ответ на вопросы должен представлять собой реферативное обобщение проработанных источников, а не просто переписывание текста учебника. Текстовую часть необходимо дополнить иллюстрациями, схемами, и т.д. Все приведенные детали на рисунках должны быть расшифрованы. В</w:t>
      </w:r>
      <w:r w:rsidRPr="00842C6A">
        <w:rPr>
          <w:rFonts w:ascii="Times New Roman" w:eastAsia="Times New Roman" w:hAnsi="Times New Roman" w:cs="Times New Roman"/>
          <w:color w:val="000000"/>
          <w:sz w:val="28"/>
          <w:szCs w:val="28"/>
          <w:lang w:eastAsia="ru-RU" w:bidi="ru-RU"/>
        </w:rPr>
        <w:t xml:space="preserve"> тексте и при описании рисунков необходимо использовать анатомическую терминологию и названия органов и систем органов на латинском языке.</w:t>
      </w:r>
    </w:p>
    <w:p w:rsidR="007B6540" w:rsidRPr="00842C6A"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sidRPr="00842C6A">
        <w:rPr>
          <w:rFonts w:ascii="Times New Roman" w:eastAsia="Times New Roman" w:hAnsi="Times New Roman" w:cs="Times New Roman"/>
          <w:color w:val="000000"/>
          <w:sz w:val="28"/>
          <w:szCs w:val="28"/>
          <w:lang w:eastAsia="ru-RU" w:bidi="ru-RU"/>
        </w:rPr>
        <w:t>При решении ситуационной задачи, необходимо давать развернутый ответ, опираясь на анатомические особенности строения органов и систем, использовать рисунки.</w:t>
      </w:r>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lastRenderedPageBreak/>
        <w:t xml:space="preserve"> Предоставляется</w:t>
      </w:r>
      <w:r w:rsidRPr="00842C6A">
        <w:rPr>
          <w:rFonts w:ascii="Times New Roman" w:eastAsia="Times New Roman" w:hAnsi="Times New Roman" w:cs="Times New Roman"/>
          <w:b/>
          <w:bCs/>
          <w:color w:val="000000"/>
          <w:sz w:val="28"/>
          <w:szCs w:val="28"/>
          <w:lang w:eastAsia="ru-RU" w:bidi="ru-RU"/>
        </w:rPr>
        <w:t xml:space="preserve"> т</w:t>
      </w:r>
      <w:r>
        <w:rPr>
          <w:rFonts w:ascii="Times New Roman" w:eastAsia="Times New Roman" w:hAnsi="Times New Roman" w:cs="Times New Roman"/>
          <w:b/>
          <w:bCs/>
          <w:color w:val="000000"/>
          <w:sz w:val="28"/>
          <w:szCs w:val="28"/>
          <w:lang w:eastAsia="ru-RU" w:bidi="ru-RU"/>
        </w:rPr>
        <w:t>акже электронный вариант контрольной работы.</w:t>
      </w:r>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Титульный лист необходимо оформлять следующим образом (приложение Б).</w:t>
      </w:r>
    </w:p>
    <w:p w:rsidR="007B6540" w:rsidRDefault="00842C6A">
      <w:pPr>
        <w:widowControl w:val="0"/>
        <w:spacing w:after="0" w:line="322" w:lineRule="exact"/>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 конце работы должен быть приведен список использованной литературы в алфавитном порядке. Литература приводится со всеми библиографическими данными</w:t>
      </w:r>
      <w:r w:rsidRPr="00842C6A">
        <w:rPr>
          <w:rFonts w:ascii="Times New Roman" w:eastAsia="Times New Roman" w:hAnsi="Times New Roman" w:cs="Times New Roman"/>
          <w:color w:val="000000"/>
          <w:sz w:val="28"/>
          <w:szCs w:val="28"/>
          <w:lang w:eastAsia="ru-RU" w:bidi="ru-RU"/>
        </w:rPr>
        <w:t xml:space="preserve">. Литературные источники должны быть предназначены для высших учреждений образования </w:t>
      </w:r>
      <w:r>
        <w:rPr>
          <w:rFonts w:ascii="Times New Roman" w:eastAsia="Times New Roman" w:hAnsi="Times New Roman" w:cs="Times New Roman"/>
          <w:color w:val="000000"/>
          <w:sz w:val="28"/>
          <w:szCs w:val="28"/>
          <w:lang w:eastAsia="ru-RU" w:bidi="ru-RU"/>
        </w:rPr>
        <w:t xml:space="preserve"> (приложение С).</w:t>
      </w:r>
    </w:p>
    <w:p w:rsidR="007B6540" w:rsidRDefault="00842C6A">
      <w:pPr>
        <w:widowControl w:val="0"/>
        <w:spacing w:after="0" w:line="322" w:lineRule="exact"/>
        <w:ind w:firstLine="7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Грамотно написанная, тщательно выверенная и аккуратно оформленная контрольная работа сдается каждым студентом </w:t>
      </w:r>
      <w:r>
        <w:rPr>
          <w:rFonts w:ascii="Times New Roman" w:eastAsia="Times New Roman" w:hAnsi="Times New Roman" w:cs="Times New Roman"/>
          <w:b/>
          <w:color w:val="000000"/>
          <w:sz w:val="28"/>
          <w:szCs w:val="28"/>
          <w:lang w:eastAsia="ru-RU" w:bidi="ru-RU"/>
        </w:rPr>
        <w:t>персонально</w:t>
      </w:r>
      <w:r>
        <w:rPr>
          <w:rFonts w:ascii="Times New Roman" w:eastAsia="Times New Roman" w:hAnsi="Times New Roman" w:cs="Times New Roman"/>
          <w:color w:val="000000"/>
          <w:sz w:val="28"/>
          <w:szCs w:val="28"/>
          <w:lang w:eastAsia="ru-RU" w:bidi="ru-RU"/>
        </w:rPr>
        <w:t xml:space="preserve"> в дни заочников или другое, согласованное с преподавателем время.</w:t>
      </w:r>
    </w:p>
    <w:p w:rsidR="007B6540" w:rsidRDefault="00842C6A">
      <w:pPr>
        <w:widowControl w:val="0"/>
        <w:spacing w:after="0" w:line="322" w:lineRule="exact"/>
        <w:ind w:firstLine="7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Работа, не соответствующая требованиям, возвращается студенту для ее повторного выполнения. После списка литературы отмечается дата выполнения работы и ставится подпись студента.</w:t>
      </w:r>
    </w:p>
    <w:p w:rsidR="007B6540" w:rsidRDefault="00842C6A">
      <w:pPr>
        <w:widowControl w:val="0"/>
        <w:spacing w:after="0" w:line="322" w:lineRule="exact"/>
        <w:ind w:firstLine="720"/>
        <w:rPr>
          <w:rFonts w:ascii="Times New Roman" w:eastAsia="Times New Roman" w:hAnsi="Times New Roman" w:cs="Times New Roman"/>
          <w:color w:val="000000"/>
          <w:sz w:val="24"/>
          <w:szCs w:val="24"/>
          <w:lang w:eastAsia="ru-RU" w:bidi="ru-RU"/>
        </w:rPr>
        <w:sectPr w:rsidR="007B6540">
          <w:pgSz w:w="11900" w:h="16840"/>
          <w:pgMar w:top="851" w:right="1410" w:bottom="728" w:left="1276" w:header="0" w:footer="3" w:gutter="0"/>
          <w:cols w:space="720"/>
          <w:docGrid w:linePitch="360"/>
        </w:sectPr>
      </w:pPr>
      <w:r>
        <w:rPr>
          <w:rFonts w:ascii="Times New Roman" w:eastAsia="Times New Roman" w:hAnsi="Times New Roman" w:cs="Times New Roman"/>
          <w:color w:val="000000"/>
          <w:sz w:val="28"/>
          <w:szCs w:val="28"/>
          <w:lang w:eastAsia="ru-RU" w:bidi="ru-RU"/>
        </w:rPr>
        <w:t>Перечень используемой литературы для написания контрольной работы (приложение Д).</w:t>
      </w:r>
    </w:p>
    <w:p w:rsidR="007B6540" w:rsidRDefault="00842C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roofErr w:type="gramStart"/>
      <w:r>
        <w:rPr>
          <w:rFonts w:ascii="Times New Roman" w:hAnsi="Times New Roman" w:cs="Times New Roman"/>
          <w:sz w:val="24"/>
          <w:szCs w:val="24"/>
        </w:rPr>
        <w:t xml:space="preserve"> А</w:t>
      </w:r>
      <w:proofErr w:type="gramEnd"/>
    </w:p>
    <w:p w:rsidR="007B6540" w:rsidRDefault="00842C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ТЕМЫ КОНТРОЛЬНОЙ РАБОТЫ</w:t>
      </w:r>
    </w:p>
    <w:p w:rsidR="007B6540" w:rsidRDefault="00842C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(теоретический курс)</w:t>
      </w: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№1</w:t>
      </w:r>
    </w:p>
    <w:p w:rsidR="007B6540" w:rsidRDefault="00842C6A">
      <w:pPr>
        <w:pStyle w:val="20"/>
        <w:numPr>
          <w:ilvl w:val="0"/>
          <w:numId w:val="1"/>
        </w:numPr>
        <w:shd w:val="clear" w:color="auto" w:fill="auto"/>
        <w:tabs>
          <w:tab w:val="left" w:pos="356"/>
        </w:tabs>
        <w:spacing w:before="0" w:line="240" w:lineRule="auto"/>
        <w:jc w:val="both"/>
        <w:rPr>
          <w:sz w:val="24"/>
          <w:szCs w:val="24"/>
        </w:rPr>
      </w:pPr>
      <w:r>
        <w:rPr>
          <w:sz w:val="24"/>
          <w:szCs w:val="24"/>
        </w:rPr>
        <w:t xml:space="preserve">Печень, ее расположение, строение (доли, сегменты печени, печеночная долька), функции. Проекция печени на поверхность тела. Желчный пузырь, </w:t>
      </w:r>
      <w:proofErr w:type="spellStart"/>
      <w:r>
        <w:rPr>
          <w:sz w:val="24"/>
          <w:szCs w:val="24"/>
        </w:rPr>
        <w:t>желчевыносящие</w:t>
      </w:r>
      <w:proofErr w:type="spellEnd"/>
      <w:r>
        <w:rPr>
          <w:sz w:val="24"/>
          <w:szCs w:val="24"/>
        </w:rPr>
        <w:t xml:space="preserve"> пути: строение, функции. Кровоснабжение и иннервация печени, </w:t>
      </w:r>
      <w:proofErr w:type="spellStart"/>
      <w:r>
        <w:rPr>
          <w:sz w:val="24"/>
          <w:szCs w:val="24"/>
        </w:rPr>
        <w:t>лимфоотток</w:t>
      </w:r>
      <w:proofErr w:type="spellEnd"/>
      <w:r>
        <w:rPr>
          <w:sz w:val="24"/>
          <w:szCs w:val="24"/>
        </w:rPr>
        <w:t>.</w:t>
      </w:r>
    </w:p>
    <w:p w:rsidR="007B6540" w:rsidRDefault="00842C6A">
      <w:pPr>
        <w:pStyle w:val="20"/>
        <w:shd w:val="clear" w:color="auto" w:fill="auto"/>
        <w:tabs>
          <w:tab w:val="left" w:pos="345"/>
        </w:tabs>
        <w:spacing w:before="0" w:line="240" w:lineRule="auto"/>
        <w:ind w:firstLine="0"/>
        <w:jc w:val="both"/>
        <w:rPr>
          <w:sz w:val="24"/>
          <w:szCs w:val="24"/>
        </w:rPr>
      </w:pPr>
      <w:r>
        <w:rPr>
          <w:sz w:val="24"/>
          <w:szCs w:val="24"/>
          <w:lang w:val="be-BY"/>
        </w:rPr>
        <w:t>2.</w:t>
      </w:r>
      <w:r>
        <w:rPr>
          <w:sz w:val="24"/>
          <w:szCs w:val="24"/>
        </w:rPr>
        <w:t xml:space="preserve">Лимфатические сосуды: внутриорганные и </w:t>
      </w:r>
      <w:proofErr w:type="spellStart"/>
      <w:r>
        <w:rPr>
          <w:sz w:val="24"/>
          <w:szCs w:val="24"/>
        </w:rPr>
        <w:t>внеорганные</w:t>
      </w:r>
      <w:proofErr w:type="spellEnd"/>
      <w:r>
        <w:rPr>
          <w:sz w:val="24"/>
          <w:szCs w:val="24"/>
        </w:rPr>
        <w:t xml:space="preserve"> сплетения, лимфатические коллекторы (стволы и протоки). Лимфатические узлы. Факторы, обеспечивающие движения лимфы.</w:t>
      </w:r>
    </w:p>
    <w:p w:rsidR="007B6540" w:rsidRDefault="00842C6A">
      <w:pPr>
        <w:pStyle w:val="20"/>
        <w:shd w:val="clear" w:color="auto" w:fill="auto"/>
        <w:tabs>
          <w:tab w:val="left" w:pos="349"/>
        </w:tabs>
        <w:spacing w:before="0" w:line="240" w:lineRule="auto"/>
        <w:ind w:firstLine="0"/>
        <w:jc w:val="both"/>
        <w:rPr>
          <w:sz w:val="24"/>
          <w:szCs w:val="24"/>
        </w:rPr>
      </w:pPr>
      <w:r>
        <w:rPr>
          <w:sz w:val="24"/>
          <w:szCs w:val="24"/>
          <w:lang w:val="be-BY"/>
        </w:rPr>
        <w:t>3.</w:t>
      </w:r>
      <w:r>
        <w:rPr>
          <w:sz w:val="24"/>
          <w:szCs w:val="24"/>
        </w:rPr>
        <w:t xml:space="preserve">Общая анатомия черепных и спинномозговых нервов, их образование. </w:t>
      </w:r>
      <w:proofErr w:type="spellStart"/>
      <w:r>
        <w:rPr>
          <w:sz w:val="24"/>
          <w:szCs w:val="24"/>
        </w:rPr>
        <w:t>Сегментарность</w:t>
      </w:r>
      <w:proofErr w:type="spellEnd"/>
      <w:r>
        <w:rPr>
          <w:sz w:val="24"/>
          <w:szCs w:val="24"/>
        </w:rPr>
        <w:t xml:space="preserve"> распределения периферических нервов. Строение нерва, его состав. I и II пары черепно-мозговых нервов. Особенности их строения. Ветви, зоны иннервации.</w:t>
      </w:r>
    </w:p>
    <w:p w:rsidR="007B6540" w:rsidRDefault="00842C6A">
      <w:pPr>
        <w:tabs>
          <w:tab w:val="left" w:pos="0"/>
        </w:tabs>
        <w:spacing w:after="0" w:line="240" w:lineRule="auto"/>
        <w:jc w:val="both"/>
        <w:rPr>
          <w:rFonts w:ascii="Times New Roman" w:hAnsi="Times New Roman"/>
          <w:sz w:val="24"/>
          <w:szCs w:val="24"/>
        </w:rPr>
      </w:pPr>
      <w:r>
        <w:rPr>
          <w:rFonts w:ascii="Times New Roman" w:hAnsi="Times New Roman"/>
          <w:sz w:val="24"/>
          <w:szCs w:val="24"/>
          <w:lang w:val="be-BY"/>
        </w:rPr>
        <w:t>4.</w:t>
      </w:r>
      <w:r>
        <w:rPr>
          <w:rFonts w:ascii="Times New Roman" w:hAnsi="Times New Roman"/>
          <w:b/>
          <w:sz w:val="24"/>
          <w:szCs w:val="24"/>
          <w:lang w:val="be-BY"/>
        </w:rPr>
        <w:t xml:space="preserve">         </w:t>
      </w: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 xml:space="preserve">Воспалительный процесс слизистой оболочки носовой полости может </w:t>
      </w:r>
      <w:proofErr w:type="gramStart"/>
      <w:r>
        <w:rPr>
          <w:rFonts w:ascii="Times New Roman" w:hAnsi="Times New Roman"/>
          <w:sz w:val="24"/>
          <w:szCs w:val="24"/>
        </w:rPr>
        <w:t>распространятся</w:t>
      </w:r>
      <w:proofErr w:type="gramEnd"/>
      <w:r>
        <w:rPr>
          <w:rFonts w:ascii="Times New Roman" w:hAnsi="Times New Roman"/>
          <w:sz w:val="24"/>
          <w:szCs w:val="24"/>
        </w:rPr>
        <w:t xml:space="preserve"> на сообщающие с ним околоносовые пазухи.</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Перечислите околоносовые пазухи. Как называются воспаления слизистых оболочек околоносовых пазух, укажите их топографическое расположение.</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284" w:firstLine="709"/>
        <w:jc w:val="both"/>
        <w:rPr>
          <w:rFonts w:ascii="Times New Roman" w:hAnsi="Times New Roman"/>
          <w:b/>
          <w:sz w:val="24"/>
          <w:szCs w:val="24"/>
        </w:rPr>
      </w:pPr>
      <w:r>
        <w:rPr>
          <w:rFonts w:ascii="Times New Roman" w:hAnsi="Times New Roman"/>
          <w:b/>
          <w:sz w:val="24"/>
          <w:szCs w:val="24"/>
          <w:lang w:val="be-BY"/>
        </w:rPr>
        <w:tab/>
      </w:r>
      <w:r>
        <w:rPr>
          <w:rFonts w:ascii="Times New Roman" w:hAnsi="Times New Roman"/>
          <w:b/>
          <w:sz w:val="24"/>
          <w:szCs w:val="24"/>
        </w:rPr>
        <w:t>ЗАДАЧА № 2</w:t>
      </w:r>
    </w:p>
    <w:p w:rsidR="007B6540" w:rsidRDefault="00842C6A">
      <w:pPr>
        <w:pStyle w:val="ab"/>
        <w:tabs>
          <w:tab w:val="left" w:pos="0"/>
        </w:tabs>
        <w:spacing w:after="0" w:line="240" w:lineRule="auto"/>
        <w:ind w:left="425"/>
        <w:jc w:val="both"/>
        <w:rPr>
          <w:rFonts w:ascii="Times New Roman" w:hAnsi="Times New Roman"/>
          <w:sz w:val="24"/>
          <w:szCs w:val="24"/>
        </w:rPr>
      </w:pPr>
      <w:r>
        <w:rPr>
          <w:rFonts w:ascii="Times New Roman" w:hAnsi="Times New Roman"/>
          <w:sz w:val="24"/>
          <w:szCs w:val="24"/>
        </w:rPr>
        <w:t>При обследовании пациента работу митрального клапана сердца прослушивают в точке   проекции верхушки сердца на переднюю стенку грудной клетки.</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Укажите место проекции верхушки сердца.</w:t>
      </w:r>
    </w:p>
    <w:p w:rsidR="007B6540" w:rsidRDefault="007B6540">
      <w:pPr>
        <w:pStyle w:val="ab"/>
        <w:tabs>
          <w:tab w:val="left" w:pos="0"/>
        </w:tabs>
        <w:spacing w:after="0" w:line="240" w:lineRule="auto"/>
        <w:ind w:left="-284" w:firstLine="709"/>
        <w:jc w:val="both"/>
        <w:rPr>
          <w:rFonts w:ascii="Times New Roman" w:hAnsi="Times New Roman"/>
          <w:sz w:val="24"/>
          <w:szCs w:val="24"/>
        </w:rPr>
      </w:pPr>
    </w:p>
    <w:p w:rsidR="007B6540" w:rsidRDefault="007B6540">
      <w:pPr>
        <w:pStyle w:val="ab"/>
        <w:tabs>
          <w:tab w:val="left" w:pos="0"/>
        </w:tabs>
        <w:spacing w:after="0" w:line="240" w:lineRule="auto"/>
        <w:ind w:left="502"/>
        <w:jc w:val="both"/>
        <w:rPr>
          <w:rFonts w:ascii="Times New Roman" w:hAnsi="Times New Roman"/>
          <w:sz w:val="24"/>
          <w:szCs w:val="24"/>
        </w:rPr>
      </w:pPr>
    </w:p>
    <w:p w:rsidR="007B6540" w:rsidRDefault="007B6540">
      <w:pPr>
        <w:pStyle w:val="20"/>
        <w:shd w:val="clear" w:color="auto" w:fill="auto"/>
        <w:tabs>
          <w:tab w:val="left" w:pos="356"/>
        </w:tabs>
        <w:spacing w:before="0" w:line="240" w:lineRule="auto"/>
        <w:ind w:left="720" w:firstLine="0"/>
        <w:jc w:val="both"/>
        <w:rPr>
          <w:sz w:val="24"/>
          <w:szCs w:val="24"/>
        </w:rPr>
      </w:pPr>
    </w:p>
    <w:p w:rsidR="007B6540" w:rsidRDefault="007B6540">
      <w:pPr>
        <w:pStyle w:val="20"/>
        <w:shd w:val="clear" w:color="auto" w:fill="auto"/>
        <w:spacing w:before="0" w:line="240" w:lineRule="auto"/>
        <w:ind w:left="720" w:firstLine="0"/>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spacing w:after="0" w:line="240" w:lineRule="auto"/>
        <w:ind w:firstLine="142"/>
        <w:jc w:val="both"/>
        <w:rPr>
          <w:rFonts w:ascii="Times New Roman" w:hAnsi="Times New Roman" w:cs="Times New Roman"/>
          <w:sz w:val="24"/>
          <w:szCs w:val="24"/>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w:t>
      </w:r>
    </w:p>
    <w:p w:rsidR="007B6540" w:rsidRDefault="00842C6A">
      <w:pPr>
        <w:pStyle w:val="ab"/>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Гортань: строение, функции. Голосовые складки и складки преддверия, фиброзн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эластическая мембрана, эластический конус гортани. Голосовая щель. Кровоснабжение и иннервация.</w:t>
      </w:r>
    </w:p>
    <w:p w:rsidR="007B6540" w:rsidRDefault="00842C6A">
      <w:pPr>
        <w:pStyle w:val="20"/>
        <w:numPr>
          <w:ilvl w:val="0"/>
          <w:numId w:val="2"/>
        </w:numPr>
        <w:shd w:val="clear" w:color="auto" w:fill="auto"/>
        <w:tabs>
          <w:tab w:val="left" w:pos="348"/>
        </w:tabs>
        <w:spacing w:before="0" w:line="240" w:lineRule="auto"/>
        <w:jc w:val="both"/>
        <w:rPr>
          <w:sz w:val="24"/>
          <w:szCs w:val="24"/>
        </w:rPr>
      </w:pPr>
      <w:r>
        <w:rPr>
          <w:sz w:val="24"/>
          <w:szCs w:val="24"/>
        </w:rPr>
        <w:t xml:space="preserve">Строение и функции лимфатической системы, ее связь с венозным руслом. Корни лимфатической системы - </w:t>
      </w:r>
      <w:proofErr w:type="spellStart"/>
      <w:r>
        <w:rPr>
          <w:sz w:val="24"/>
          <w:szCs w:val="24"/>
        </w:rPr>
        <w:t>лимфокапиллярные</w:t>
      </w:r>
      <w:proofErr w:type="spellEnd"/>
      <w:r>
        <w:rPr>
          <w:sz w:val="24"/>
          <w:szCs w:val="24"/>
        </w:rPr>
        <w:t xml:space="preserve"> сосуды (лимфатические капилляры); их строение и отличие от кровеносных капилляров, функция.</w:t>
      </w:r>
    </w:p>
    <w:p w:rsidR="007B6540" w:rsidRDefault="00842C6A">
      <w:pPr>
        <w:pStyle w:val="20"/>
        <w:numPr>
          <w:ilvl w:val="0"/>
          <w:numId w:val="2"/>
        </w:numPr>
        <w:shd w:val="clear" w:color="auto" w:fill="auto"/>
        <w:tabs>
          <w:tab w:val="left" w:pos="704"/>
        </w:tabs>
        <w:spacing w:before="0" w:line="240" w:lineRule="auto"/>
        <w:jc w:val="both"/>
        <w:rPr>
          <w:sz w:val="24"/>
          <w:szCs w:val="24"/>
        </w:rPr>
      </w:pPr>
      <w:r>
        <w:rPr>
          <w:sz w:val="24"/>
          <w:szCs w:val="24"/>
        </w:rPr>
        <w:t>Поясничное сплетение, его формирование, строение, топография. Короткие и длинные нервы, области иннервации. Крестцовое сплетение. Его формирование, строение, топография. Короткие и длинные ветви, области иннервации.</w:t>
      </w:r>
    </w:p>
    <w:p w:rsidR="007B6540" w:rsidRDefault="00842C6A">
      <w:pPr>
        <w:pStyle w:val="ab"/>
        <w:numPr>
          <w:ilvl w:val="0"/>
          <w:numId w:val="2"/>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При рентгеноскопическом исследовании у десятилетнего мальчика обнаружили отсутствие единой крестцовой кости (крестца) и наличие отделенных друг от друга светлыми промежутками (хрящами) крестцовых позвонков.</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Почему у мальчика отсутствует единая крестцовая кость?</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284" w:firstLine="709"/>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sz w:val="24"/>
          <w:szCs w:val="24"/>
        </w:rPr>
        <w:t>Мужчине 30-ти лет был поставлен диагноз: бесплодие. При обследовании выявлено нарушение образования сперматозоидов.</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Назовите орган и структуры данного органа, в которых происходит образование сперматозоидов.</w:t>
      </w:r>
    </w:p>
    <w:p w:rsidR="007B6540" w:rsidRDefault="007B6540">
      <w:pPr>
        <w:tabs>
          <w:tab w:val="left" w:pos="0"/>
        </w:tabs>
        <w:spacing w:after="0" w:line="240" w:lineRule="auto"/>
        <w:jc w:val="both"/>
        <w:rPr>
          <w:rFonts w:ascii="Times New Roman" w:hAnsi="Times New Roman"/>
          <w:sz w:val="24"/>
          <w:szCs w:val="24"/>
          <w:lang w:val="be-BY"/>
        </w:rPr>
      </w:pPr>
    </w:p>
    <w:p w:rsidR="007B6540" w:rsidRDefault="007B6540">
      <w:pPr>
        <w:pStyle w:val="20"/>
        <w:shd w:val="clear" w:color="auto" w:fill="auto"/>
        <w:spacing w:before="0" w:line="240" w:lineRule="auto"/>
        <w:ind w:firstLine="142"/>
        <w:jc w:val="both"/>
        <w:rPr>
          <w:sz w:val="24"/>
          <w:szCs w:val="24"/>
          <w:lang w:val="be-BY"/>
        </w:rPr>
      </w:pPr>
    </w:p>
    <w:p w:rsidR="007B6540" w:rsidRDefault="007B6540">
      <w:pPr>
        <w:pStyle w:val="20"/>
        <w:shd w:val="clear" w:color="auto" w:fill="auto"/>
        <w:spacing w:before="0" w:line="240" w:lineRule="auto"/>
        <w:ind w:firstLine="142"/>
        <w:jc w:val="both"/>
        <w:rPr>
          <w:sz w:val="24"/>
          <w:szCs w:val="24"/>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lastRenderedPageBreak/>
        <w:t>ВАРИАНТ №3</w:t>
      </w:r>
    </w:p>
    <w:p w:rsidR="007B6540" w:rsidRDefault="00842C6A">
      <w:pPr>
        <w:pStyle w:val="20"/>
        <w:numPr>
          <w:ilvl w:val="0"/>
          <w:numId w:val="3"/>
        </w:numPr>
        <w:shd w:val="clear" w:color="auto" w:fill="auto"/>
        <w:tabs>
          <w:tab w:val="left" w:pos="356"/>
        </w:tabs>
        <w:spacing w:before="0" w:line="240" w:lineRule="auto"/>
        <w:jc w:val="both"/>
        <w:rPr>
          <w:sz w:val="24"/>
          <w:szCs w:val="24"/>
        </w:rPr>
      </w:pPr>
      <w:r>
        <w:rPr>
          <w:sz w:val="24"/>
          <w:szCs w:val="24"/>
        </w:rPr>
        <w:t xml:space="preserve">Мужские половые органы. Внутренние мужские половые органы. Яичко: строение, функции, кровоснабжение и иннервация, </w:t>
      </w:r>
      <w:proofErr w:type="spellStart"/>
      <w:r>
        <w:rPr>
          <w:sz w:val="24"/>
          <w:szCs w:val="24"/>
        </w:rPr>
        <w:t>лимфоотток</w:t>
      </w:r>
      <w:proofErr w:type="spellEnd"/>
      <w:r>
        <w:rPr>
          <w:sz w:val="24"/>
          <w:szCs w:val="24"/>
        </w:rPr>
        <w:t xml:space="preserve">. Придаток яичка. Закладка и процесс опускания яичка. Семенной канатик, его составные элементы. Семявыносящий и семявыбрасывающий протоки. Предстательная железа. Семенные пузырьки. </w:t>
      </w:r>
      <w:proofErr w:type="spellStart"/>
      <w:r>
        <w:rPr>
          <w:sz w:val="24"/>
          <w:szCs w:val="24"/>
        </w:rPr>
        <w:t>Бульб</w:t>
      </w:r>
      <w:proofErr w:type="gramStart"/>
      <w:r>
        <w:rPr>
          <w:sz w:val="24"/>
          <w:szCs w:val="24"/>
        </w:rPr>
        <w:t>о</w:t>
      </w:r>
      <w:proofErr w:type="spellEnd"/>
      <w:r>
        <w:rPr>
          <w:sz w:val="24"/>
          <w:szCs w:val="24"/>
        </w:rPr>
        <w:t>-</w:t>
      </w:r>
      <w:proofErr w:type="gramEnd"/>
      <w:r>
        <w:rPr>
          <w:sz w:val="24"/>
          <w:szCs w:val="24"/>
        </w:rPr>
        <w:t xml:space="preserve"> уретральные железы. Особенности топографии органов малого таза у мужчины. Влияние неблагоприятных факторов внешней среды на развитие половой системы.</w:t>
      </w:r>
    </w:p>
    <w:p w:rsidR="007B6540" w:rsidRDefault="00842C6A">
      <w:pPr>
        <w:pStyle w:val="20"/>
        <w:numPr>
          <w:ilvl w:val="0"/>
          <w:numId w:val="3"/>
        </w:numPr>
        <w:shd w:val="clear" w:color="auto" w:fill="auto"/>
        <w:tabs>
          <w:tab w:val="left" w:pos="345"/>
        </w:tabs>
        <w:spacing w:before="0" w:line="240" w:lineRule="auto"/>
        <w:jc w:val="both"/>
        <w:rPr>
          <w:sz w:val="24"/>
          <w:szCs w:val="24"/>
        </w:rPr>
      </w:pPr>
      <w:r>
        <w:rPr>
          <w:sz w:val="24"/>
          <w:szCs w:val="24"/>
        </w:rPr>
        <w:t>Молочная железа: строение, функции.</w:t>
      </w:r>
    </w:p>
    <w:p w:rsidR="007B6540" w:rsidRDefault="00842C6A">
      <w:pPr>
        <w:pStyle w:val="20"/>
        <w:numPr>
          <w:ilvl w:val="0"/>
          <w:numId w:val="3"/>
        </w:numPr>
        <w:shd w:val="clear" w:color="auto" w:fill="auto"/>
        <w:tabs>
          <w:tab w:val="left" w:pos="348"/>
        </w:tabs>
        <w:spacing w:before="0" w:line="240" w:lineRule="auto"/>
        <w:jc w:val="both"/>
        <w:rPr>
          <w:sz w:val="24"/>
          <w:szCs w:val="24"/>
        </w:rPr>
      </w:pPr>
      <w:r>
        <w:rPr>
          <w:sz w:val="24"/>
          <w:szCs w:val="24"/>
        </w:rPr>
        <w:t>Шейное сплетение, его формирование, строение, топография. Ветви шейного сплетения: области иннервации. Плечевое сплетение, его формирование, строение, топография. Короткие и длинные ветви плечевого сплетения. Области иннервации.</w:t>
      </w:r>
    </w:p>
    <w:p w:rsidR="007B6540" w:rsidRDefault="00842C6A">
      <w:pPr>
        <w:pStyle w:val="ab"/>
        <w:numPr>
          <w:ilvl w:val="0"/>
          <w:numId w:val="3"/>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spacing w:after="0" w:line="240" w:lineRule="auto"/>
        <w:ind w:firstLine="502"/>
        <w:jc w:val="both"/>
        <w:rPr>
          <w:rFonts w:ascii="Times New Roman" w:hAnsi="Times New Roman" w:cs="Times New Roman"/>
          <w:sz w:val="24"/>
          <w:szCs w:val="24"/>
          <w:lang w:val="be-BY"/>
        </w:rPr>
      </w:pPr>
      <w:r>
        <w:rPr>
          <w:rFonts w:ascii="Times New Roman" w:hAnsi="Times New Roman" w:cs="Times New Roman"/>
          <w:sz w:val="24"/>
          <w:szCs w:val="24"/>
        </w:rPr>
        <w:t>Мужчина, 26 лет, во время занятий в тренажерном зале, получил удар металлическим грифом штанги по нижней трети правого предплечья. Сразу же после травмы появились резкая боль, ограничение движений в лучезапястном суставе, деформация нижней трети правого предплечья, видимая на глаз. Что можно заподозрить у данного пациента и что следует сделать для уточнения диагноза? Дайте объяснение с анатомической точки зрения.</w:t>
      </w:r>
    </w:p>
    <w:p w:rsidR="007B6540" w:rsidRDefault="007B6540">
      <w:pPr>
        <w:pStyle w:val="ab"/>
        <w:tabs>
          <w:tab w:val="left" w:pos="0"/>
        </w:tabs>
        <w:spacing w:after="0" w:line="240" w:lineRule="auto"/>
        <w:ind w:left="-284" w:firstLine="709"/>
        <w:jc w:val="both"/>
        <w:rPr>
          <w:rFonts w:ascii="Times New Roman" w:hAnsi="Times New Roman"/>
          <w:b/>
          <w:sz w:val="24"/>
          <w:szCs w:val="24"/>
          <w:lang w:val="be-BY"/>
        </w:rPr>
      </w:pPr>
    </w:p>
    <w:p w:rsidR="007B6540" w:rsidRDefault="00842C6A">
      <w:pPr>
        <w:pStyle w:val="ab"/>
        <w:tabs>
          <w:tab w:val="left" w:pos="0"/>
        </w:tabs>
        <w:spacing w:after="0" w:line="240" w:lineRule="auto"/>
        <w:ind w:left="-284" w:firstLine="709"/>
        <w:jc w:val="both"/>
        <w:rPr>
          <w:rFonts w:ascii="Times New Roman" w:hAnsi="Times New Roman"/>
          <w:b/>
          <w:sz w:val="24"/>
          <w:szCs w:val="24"/>
        </w:rPr>
      </w:pPr>
      <w:r>
        <w:rPr>
          <w:rFonts w:ascii="Times New Roman" w:hAnsi="Times New Roman"/>
          <w:b/>
          <w:sz w:val="24"/>
          <w:szCs w:val="24"/>
        </w:rPr>
        <w:t>ЗАДАЧА № 2</w:t>
      </w:r>
    </w:p>
    <w:p w:rsidR="007B6540" w:rsidRDefault="00842C6A">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У пострадавшего выявлен разрыв легочной ткани. Где будет скапливаться воздух вдыхаемой пострадавшим? Как называется такое состояние?</w:t>
      </w:r>
    </w:p>
    <w:p w:rsidR="007B6540" w:rsidRDefault="007B6540">
      <w:pPr>
        <w:pStyle w:val="ab"/>
        <w:tabs>
          <w:tab w:val="left" w:pos="0"/>
        </w:tabs>
        <w:spacing w:after="0" w:line="240" w:lineRule="auto"/>
        <w:ind w:left="-284" w:firstLine="709"/>
        <w:jc w:val="both"/>
        <w:rPr>
          <w:rFonts w:ascii="Times New Roman" w:hAnsi="Times New Roman"/>
          <w:b/>
          <w:sz w:val="24"/>
          <w:szCs w:val="24"/>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t>ВАРИАНТ №4</w:t>
      </w:r>
    </w:p>
    <w:p w:rsidR="007B6540" w:rsidRDefault="00842C6A">
      <w:pPr>
        <w:pStyle w:val="20"/>
        <w:numPr>
          <w:ilvl w:val="0"/>
          <w:numId w:val="4"/>
        </w:numPr>
        <w:shd w:val="clear" w:color="auto" w:fill="auto"/>
        <w:tabs>
          <w:tab w:val="left" w:pos="696"/>
        </w:tabs>
        <w:spacing w:before="0" w:line="240" w:lineRule="auto"/>
        <w:jc w:val="both"/>
        <w:rPr>
          <w:sz w:val="24"/>
          <w:szCs w:val="24"/>
        </w:rPr>
      </w:pPr>
      <w:r>
        <w:rPr>
          <w:sz w:val="24"/>
          <w:szCs w:val="24"/>
        </w:rPr>
        <w:t xml:space="preserve">Органы дыхания. Наружный нос. Полость носа: носовые ходы, околоносовые пазухи. Строение, функции, кровоснабжение, иннервация, </w:t>
      </w:r>
      <w:proofErr w:type="spellStart"/>
      <w:r>
        <w:rPr>
          <w:sz w:val="24"/>
          <w:szCs w:val="24"/>
        </w:rPr>
        <w:t>лимфоотток</w:t>
      </w:r>
      <w:proofErr w:type="spellEnd"/>
      <w:r>
        <w:rPr>
          <w:sz w:val="24"/>
          <w:szCs w:val="24"/>
        </w:rPr>
        <w:t>. Трахея, бронхи, их топография и строение, кровоснабжение и иннервация.</w:t>
      </w:r>
    </w:p>
    <w:p w:rsidR="007B6540" w:rsidRDefault="00842C6A">
      <w:pPr>
        <w:pStyle w:val="20"/>
        <w:numPr>
          <w:ilvl w:val="0"/>
          <w:numId w:val="4"/>
        </w:numPr>
        <w:shd w:val="clear" w:color="auto" w:fill="auto"/>
        <w:tabs>
          <w:tab w:val="left" w:pos="345"/>
        </w:tabs>
        <w:spacing w:before="0" w:line="240" w:lineRule="auto"/>
        <w:jc w:val="both"/>
        <w:rPr>
          <w:sz w:val="24"/>
          <w:szCs w:val="24"/>
        </w:rPr>
      </w:pPr>
      <w:r>
        <w:rPr>
          <w:sz w:val="24"/>
          <w:szCs w:val="24"/>
        </w:rPr>
        <w:t>Центральные органы иммунной системы, их топография, строение, функции. Красный костный мозг, тимус.</w:t>
      </w:r>
    </w:p>
    <w:p w:rsidR="007B6540" w:rsidRDefault="00842C6A">
      <w:pPr>
        <w:pStyle w:val="20"/>
        <w:numPr>
          <w:ilvl w:val="0"/>
          <w:numId w:val="4"/>
        </w:numPr>
        <w:shd w:val="clear" w:color="auto" w:fill="auto"/>
        <w:tabs>
          <w:tab w:val="left" w:pos="346"/>
        </w:tabs>
        <w:spacing w:before="0" w:line="240" w:lineRule="auto"/>
        <w:jc w:val="both"/>
        <w:rPr>
          <w:sz w:val="24"/>
          <w:szCs w:val="24"/>
        </w:rPr>
      </w:pPr>
      <w:r>
        <w:rPr>
          <w:sz w:val="24"/>
          <w:szCs w:val="24"/>
        </w:rPr>
        <w:t>Спинной мозг: топография, внешнее и внутреннее строение. Сегменты спинного мозга. Корешки спинномозговых нервов, спинномозговые узлы. Формирование спинномозгового нерва и его ветвей. Кровоснабжение спинного мозга.</w:t>
      </w:r>
    </w:p>
    <w:p w:rsidR="007B6540" w:rsidRDefault="00842C6A">
      <w:pPr>
        <w:pStyle w:val="20"/>
        <w:numPr>
          <w:ilvl w:val="0"/>
          <w:numId w:val="4"/>
        </w:numPr>
        <w:shd w:val="clear" w:color="auto" w:fill="auto"/>
        <w:tabs>
          <w:tab w:val="left" w:pos="696"/>
        </w:tabs>
        <w:spacing w:before="0" w:line="240" w:lineRule="auto"/>
        <w:jc w:val="both"/>
        <w:rPr>
          <w:sz w:val="24"/>
          <w:szCs w:val="24"/>
        </w:rPr>
      </w:pPr>
      <w:r>
        <w:rPr>
          <w:b/>
          <w:sz w:val="24"/>
          <w:szCs w:val="24"/>
        </w:rPr>
        <w:t>ЗАДАЧА № 1</w:t>
      </w:r>
    </w:p>
    <w:p w:rsidR="007B6540" w:rsidRDefault="00842C6A">
      <w:pPr>
        <w:pStyle w:val="ab"/>
        <w:spacing w:after="0" w:line="240" w:lineRule="auto"/>
        <w:ind w:left="862"/>
        <w:jc w:val="both"/>
        <w:rPr>
          <w:rFonts w:ascii="Times New Roman" w:hAnsi="Times New Roman"/>
          <w:sz w:val="24"/>
          <w:szCs w:val="24"/>
        </w:rPr>
      </w:pPr>
      <w:r>
        <w:rPr>
          <w:rFonts w:ascii="Times New Roman" w:hAnsi="Times New Roman"/>
          <w:sz w:val="24"/>
          <w:szCs w:val="24"/>
        </w:rPr>
        <w:t xml:space="preserve">Во время Великой Отечественной войны в ленинградском военно-морском госпитале при обходе ординатором больных в палату влетел и разорвался снаряд. Почти все больные были убиты. Врач при этом не </w:t>
      </w:r>
      <w:proofErr w:type="gramStart"/>
      <w:r>
        <w:rPr>
          <w:rFonts w:ascii="Times New Roman" w:hAnsi="Times New Roman"/>
          <w:sz w:val="24"/>
          <w:szCs w:val="24"/>
        </w:rPr>
        <w:t>посредственно</w:t>
      </w:r>
      <w:proofErr w:type="gramEnd"/>
      <w:r>
        <w:rPr>
          <w:rFonts w:ascii="Times New Roman" w:hAnsi="Times New Roman"/>
          <w:sz w:val="24"/>
          <w:szCs w:val="24"/>
        </w:rPr>
        <w:t xml:space="preserve"> никак не пострадал, так как на минуту зачем-то вышел в коридор. Когда через несколько часов после этого у него измерили АД, то оно оказалось значительно повышенным: максимальное достигало 220 </w:t>
      </w:r>
      <w:proofErr w:type="spellStart"/>
      <w:r>
        <w:rPr>
          <w:rFonts w:ascii="Times New Roman" w:hAnsi="Times New Roman"/>
          <w:sz w:val="24"/>
          <w:szCs w:val="24"/>
        </w:rPr>
        <w:t>мм</w:t>
      </w:r>
      <w:proofErr w:type="gramStart"/>
      <w:r>
        <w:rPr>
          <w:rFonts w:ascii="Times New Roman" w:hAnsi="Times New Roman"/>
          <w:sz w:val="24"/>
          <w:szCs w:val="24"/>
        </w:rPr>
        <w:t>.р</w:t>
      </w:r>
      <w:proofErr w:type="gramEnd"/>
      <w:r>
        <w:rPr>
          <w:rFonts w:ascii="Times New Roman" w:hAnsi="Times New Roman"/>
          <w:sz w:val="24"/>
          <w:szCs w:val="24"/>
        </w:rPr>
        <w:t>т.ст</w:t>
      </w:r>
      <w:proofErr w:type="spellEnd"/>
      <w:r>
        <w:rPr>
          <w:rFonts w:ascii="Times New Roman" w:hAnsi="Times New Roman"/>
          <w:sz w:val="24"/>
          <w:szCs w:val="24"/>
        </w:rPr>
        <w:t xml:space="preserve">., минимальное 120 </w:t>
      </w:r>
      <w:proofErr w:type="spellStart"/>
      <w:r>
        <w:rPr>
          <w:rFonts w:ascii="Times New Roman" w:hAnsi="Times New Roman"/>
          <w:sz w:val="24"/>
          <w:szCs w:val="24"/>
        </w:rPr>
        <w:t>мм.рт.ст</w:t>
      </w:r>
      <w:proofErr w:type="spellEnd"/>
      <w:r>
        <w:rPr>
          <w:rFonts w:ascii="Times New Roman" w:hAnsi="Times New Roman"/>
          <w:sz w:val="24"/>
          <w:szCs w:val="24"/>
        </w:rPr>
        <w:t>. С этого времени АД продолжало оставаться на таком уровне. Достоверно известно, что вплоть до описанного случая АД у него было нормальным. Ваше мнение о диагнозе?</w:t>
      </w:r>
    </w:p>
    <w:p w:rsidR="007B6540" w:rsidRDefault="007B6540">
      <w:pPr>
        <w:pStyle w:val="20"/>
        <w:shd w:val="clear" w:color="auto" w:fill="auto"/>
        <w:tabs>
          <w:tab w:val="left" w:pos="345"/>
        </w:tabs>
        <w:spacing w:before="0" w:line="240" w:lineRule="auto"/>
        <w:ind w:left="502" w:firstLine="0"/>
        <w:jc w:val="both"/>
        <w:rPr>
          <w:sz w:val="24"/>
          <w:szCs w:val="24"/>
          <w:lang w:val="be-BY"/>
        </w:rPr>
      </w:pP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У пациента серьёзные нарушения гемодинамики в системе нижней полой вены.</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Будут ли при этом наблюдаться увеличение печени и селезёнки? Ответ поясните.</w:t>
      </w:r>
    </w:p>
    <w:p w:rsidR="007B6540" w:rsidRDefault="007B6540">
      <w:pPr>
        <w:pStyle w:val="20"/>
        <w:shd w:val="clear" w:color="auto" w:fill="auto"/>
        <w:spacing w:before="0" w:line="240" w:lineRule="auto"/>
        <w:ind w:firstLine="0"/>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lastRenderedPageBreak/>
        <w:t>ВАРИАНТ №5</w:t>
      </w:r>
    </w:p>
    <w:p w:rsidR="007B6540" w:rsidRDefault="00842C6A">
      <w:pPr>
        <w:pStyle w:val="20"/>
        <w:numPr>
          <w:ilvl w:val="0"/>
          <w:numId w:val="5"/>
        </w:numPr>
        <w:shd w:val="clear" w:color="auto" w:fill="auto"/>
        <w:tabs>
          <w:tab w:val="left" w:pos="356"/>
        </w:tabs>
        <w:spacing w:before="0" w:line="240" w:lineRule="auto"/>
        <w:jc w:val="both"/>
        <w:rPr>
          <w:sz w:val="24"/>
          <w:szCs w:val="24"/>
        </w:rPr>
      </w:pPr>
      <w:r>
        <w:rPr>
          <w:sz w:val="24"/>
          <w:szCs w:val="24"/>
        </w:rPr>
        <w:t>Развитие органов мочевыделительной системы. Влияние неблагоприятных факторов внешней среды на развитие мочевыделительной системы.</w:t>
      </w:r>
    </w:p>
    <w:p w:rsidR="007B6540" w:rsidRDefault="00842C6A">
      <w:pPr>
        <w:pStyle w:val="20"/>
        <w:shd w:val="clear" w:color="auto" w:fill="auto"/>
        <w:tabs>
          <w:tab w:val="left" w:pos="349"/>
          <w:tab w:val="left" w:pos="7114"/>
        </w:tabs>
        <w:spacing w:before="0" w:line="240" w:lineRule="auto"/>
        <w:ind w:left="142" w:firstLine="0"/>
        <w:jc w:val="both"/>
        <w:rPr>
          <w:sz w:val="24"/>
          <w:szCs w:val="24"/>
        </w:rPr>
      </w:pPr>
      <w:r>
        <w:rPr>
          <w:sz w:val="24"/>
          <w:szCs w:val="24"/>
          <w:lang w:val="be-BY"/>
        </w:rPr>
        <w:t xml:space="preserve">2. </w:t>
      </w:r>
      <w:r>
        <w:rPr>
          <w:sz w:val="24"/>
          <w:szCs w:val="24"/>
        </w:rPr>
        <w:t>Перикард, полость перикарда. Топография сердца: проекция границ сердца и клапанов на переднюю грудную стенку.</w:t>
      </w:r>
    </w:p>
    <w:p w:rsidR="007B6540" w:rsidRDefault="00842C6A">
      <w:pPr>
        <w:pStyle w:val="20"/>
        <w:shd w:val="clear" w:color="auto" w:fill="auto"/>
        <w:tabs>
          <w:tab w:val="left" w:pos="348"/>
        </w:tabs>
        <w:spacing w:before="0" w:line="240" w:lineRule="auto"/>
        <w:ind w:firstLine="0"/>
        <w:jc w:val="both"/>
        <w:rPr>
          <w:sz w:val="24"/>
          <w:szCs w:val="24"/>
        </w:rPr>
      </w:pPr>
      <w:r>
        <w:rPr>
          <w:sz w:val="24"/>
          <w:szCs w:val="24"/>
          <w:lang w:val="be-BY"/>
        </w:rPr>
        <w:t xml:space="preserve">  3. </w:t>
      </w:r>
      <w:r>
        <w:rPr>
          <w:sz w:val="24"/>
          <w:szCs w:val="24"/>
        </w:rPr>
        <w:t>Промежуточный мозг. Функции промежуточного мозга. Третий желудочек. Средний мозг, его части: крыша среднего мозга, ножки. Серое и белое вещество среднего мозга. Водопровод среднего мозга. Функции среднего мозга.</w:t>
      </w:r>
    </w:p>
    <w:p w:rsidR="007B6540" w:rsidRDefault="007B6540">
      <w:pPr>
        <w:pStyle w:val="20"/>
        <w:shd w:val="clear" w:color="auto" w:fill="auto"/>
        <w:tabs>
          <w:tab w:val="left" w:pos="348"/>
        </w:tabs>
        <w:spacing w:before="0" w:line="240" w:lineRule="auto"/>
        <w:ind w:firstLine="0"/>
        <w:jc w:val="both"/>
        <w:rPr>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cs="Times New Roman"/>
          <w:sz w:val="24"/>
          <w:szCs w:val="24"/>
          <w:lang w:val="be-BY"/>
        </w:rPr>
        <w:t>4.</w:t>
      </w:r>
      <w:r>
        <w:rPr>
          <w:rFonts w:ascii="Times New Roman" w:hAnsi="Times New Roman"/>
          <w:b/>
          <w:sz w:val="24"/>
          <w:szCs w:val="24"/>
        </w:rPr>
        <w:t xml:space="preserve"> </w:t>
      </w:r>
      <w:r>
        <w:rPr>
          <w:rFonts w:ascii="Times New Roman" w:hAnsi="Times New Roman"/>
          <w:b/>
          <w:sz w:val="24"/>
          <w:szCs w:val="24"/>
          <w:lang w:val="be-BY"/>
        </w:rPr>
        <w:tab/>
      </w:r>
      <w:r>
        <w:rPr>
          <w:rFonts w:ascii="Times New Roman" w:hAnsi="Times New Roman"/>
          <w:b/>
          <w:sz w:val="24"/>
          <w:szCs w:val="24"/>
        </w:rPr>
        <w:t>ЗАДАЧА № 1</w:t>
      </w:r>
    </w:p>
    <w:p w:rsidR="007B6540" w:rsidRDefault="00842C6A">
      <w:pPr>
        <w:tabs>
          <w:tab w:val="left" w:pos="0"/>
        </w:tabs>
        <w:spacing w:after="0" w:line="240" w:lineRule="auto"/>
        <w:jc w:val="both"/>
        <w:rPr>
          <w:rFonts w:ascii="Times New Roman" w:hAnsi="Times New Roman"/>
          <w:sz w:val="24"/>
          <w:szCs w:val="24"/>
        </w:rPr>
      </w:pPr>
      <w:r>
        <w:rPr>
          <w:rFonts w:ascii="Times New Roman" w:hAnsi="Times New Roman"/>
          <w:sz w:val="24"/>
          <w:szCs w:val="24"/>
          <w:lang w:val="be-BY"/>
        </w:rPr>
        <w:tab/>
      </w:r>
      <w:r>
        <w:rPr>
          <w:rFonts w:ascii="Times New Roman" w:hAnsi="Times New Roman"/>
          <w:sz w:val="24"/>
          <w:szCs w:val="24"/>
        </w:rPr>
        <w:t>В хирургическое отделение поступил больной с ножевым ранением живота. Во время операции было выявлено повреждение правой доли печени с артериальным кровотечением.</w:t>
      </w:r>
    </w:p>
    <w:p w:rsidR="007B6540" w:rsidRDefault="00842C6A">
      <w:pPr>
        <w:tabs>
          <w:tab w:val="left" w:pos="0"/>
        </w:tabs>
        <w:spacing w:after="0" w:line="240" w:lineRule="auto"/>
        <w:jc w:val="both"/>
        <w:rPr>
          <w:rFonts w:ascii="Times New Roman" w:hAnsi="Times New Roman"/>
          <w:sz w:val="24"/>
          <w:szCs w:val="24"/>
          <w:lang w:val="be-BY"/>
        </w:rPr>
      </w:pPr>
      <w:r>
        <w:rPr>
          <w:rFonts w:ascii="Times New Roman" w:hAnsi="Times New Roman"/>
          <w:b/>
          <w:i/>
          <w:sz w:val="24"/>
          <w:szCs w:val="24"/>
          <w:lang w:val="be-BY"/>
        </w:rPr>
        <w:tab/>
      </w:r>
      <w:r>
        <w:rPr>
          <w:rFonts w:ascii="Times New Roman" w:hAnsi="Times New Roman"/>
          <w:b/>
          <w:i/>
          <w:sz w:val="24"/>
          <w:szCs w:val="24"/>
        </w:rPr>
        <w:t>Вопрос:</w:t>
      </w:r>
      <w:r>
        <w:rPr>
          <w:rFonts w:ascii="Times New Roman" w:hAnsi="Times New Roman"/>
          <w:sz w:val="24"/>
          <w:szCs w:val="24"/>
        </w:rPr>
        <w:t xml:space="preserve"> Назовите доли печени и их топографическое расположение.</w:t>
      </w:r>
    </w:p>
    <w:p w:rsidR="007B6540" w:rsidRDefault="007B6540">
      <w:pPr>
        <w:tabs>
          <w:tab w:val="left" w:pos="0"/>
        </w:tabs>
        <w:spacing w:after="0" w:line="240" w:lineRule="auto"/>
        <w:jc w:val="both"/>
        <w:rPr>
          <w:rFonts w:ascii="Times New Roman" w:hAnsi="Times New Roman"/>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be-BY"/>
        </w:rPr>
        <w:tab/>
      </w:r>
      <w:r>
        <w:rPr>
          <w:rFonts w:ascii="Times New Roman" w:hAnsi="Times New Roman"/>
          <w:b/>
          <w:sz w:val="24"/>
          <w:szCs w:val="24"/>
        </w:rPr>
        <w:t xml:space="preserve"> ЗАДАЧА № 2</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В случаях прохождения камня при мочекаменной болезни по мочевыводящим путям, он    может застрять в зонах анатомических сужений мочеточника.</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Укажите известные Вам сужения этого органа и их топографию.</w:t>
      </w:r>
    </w:p>
    <w:p w:rsidR="007B6540" w:rsidRDefault="007B6540">
      <w:pPr>
        <w:pStyle w:val="ab"/>
        <w:tabs>
          <w:tab w:val="left" w:pos="0"/>
        </w:tabs>
        <w:spacing w:after="0" w:line="240" w:lineRule="auto"/>
        <w:ind w:left="502"/>
        <w:jc w:val="both"/>
        <w:rPr>
          <w:rFonts w:ascii="Times New Roman" w:hAnsi="Times New Roman"/>
          <w:sz w:val="24"/>
          <w:szCs w:val="24"/>
        </w:rPr>
      </w:pPr>
    </w:p>
    <w:p w:rsidR="007B6540" w:rsidRDefault="007B6540">
      <w:pPr>
        <w:tabs>
          <w:tab w:val="left" w:pos="0"/>
        </w:tabs>
        <w:spacing w:after="0" w:line="240" w:lineRule="auto"/>
        <w:jc w:val="both"/>
        <w:rPr>
          <w:rFonts w:ascii="Times New Roman" w:hAnsi="Times New Roman"/>
          <w:sz w:val="24"/>
          <w:szCs w:val="24"/>
        </w:rPr>
      </w:pPr>
    </w:p>
    <w:p w:rsidR="007B6540" w:rsidRDefault="007B6540">
      <w:pPr>
        <w:pStyle w:val="ab"/>
        <w:tabs>
          <w:tab w:val="left" w:pos="0"/>
        </w:tabs>
        <w:spacing w:after="0" w:line="240" w:lineRule="auto"/>
        <w:jc w:val="both"/>
        <w:rPr>
          <w:rFonts w:ascii="Times New Roman" w:hAnsi="Times New Roman"/>
          <w:sz w:val="24"/>
          <w:szCs w:val="24"/>
        </w:rPr>
      </w:pPr>
    </w:p>
    <w:p w:rsidR="007B6540" w:rsidRDefault="00842C6A">
      <w:pPr>
        <w:pStyle w:val="ab"/>
        <w:spacing w:after="0" w:line="240" w:lineRule="auto"/>
        <w:ind w:left="0" w:firstLine="142"/>
        <w:jc w:val="both"/>
        <w:rPr>
          <w:rFonts w:ascii="Times New Roman" w:hAnsi="Times New Roman" w:cs="Times New Roman"/>
          <w:sz w:val="24"/>
          <w:szCs w:val="24"/>
          <w:u w:val="single"/>
        </w:rPr>
      </w:pPr>
      <w:r>
        <w:rPr>
          <w:rFonts w:ascii="Times New Roman" w:hAnsi="Times New Roman" w:cs="Times New Roman"/>
          <w:sz w:val="24"/>
          <w:szCs w:val="24"/>
          <w:u w:val="single"/>
        </w:rPr>
        <w:t>ВАРИАНТ №6</w:t>
      </w:r>
    </w:p>
    <w:p w:rsidR="007B6540" w:rsidRDefault="00842C6A">
      <w:pPr>
        <w:pStyle w:val="20"/>
        <w:shd w:val="clear" w:color="auto" w:fill="auto"/>
        <w:tabs>
          <w:tab w:val="left" w:pos="360"/>
        </w:tabs>
        <w:spacing w:before="0" w:line="240" w:lineRule="auto"/>
        <w:ind w:firstLine="0"/>
        <w:jc w:val="both"/>
        <w:rPr>
          <w:sz w:val="24"/>
          <w:szCs w:val="24"/>
        </w:rPr>
      </w:pPr>
      <w:r>
        <w:rPr>
          <w:sz w:val="24"/>
          <w:szCs w:val="24"/>
          <w:lang w:val="be-BY"/>
        </w:rPr>
        <w:t xml:space="preserve">1. </w:t>
      </w:r>
      <w:r>
        <w:rPr>
          <w:sz w:val="24"/>
          <w:szCs w:val="24"/>
        </w:rPr>
        <w:t>Общий план строения пищеварительной системы. Характерные особенности строения стенки пищеварительной трубки: слизистая оболочка, подслизистая основа, мышечная оболочка, наружная оболочка (адвентициальная оболочка и серозная оболочка).</w:t>
      </w:r>
    </w:p>
    <w:p w:rsidR="007B6540" w:rsidRDefault="00842C6A">
      <w:pPr>
        <w:pStyle w:val="20"/>
        <w:shd w:val="clear" w:color="auto" w:fill="auto"/>
        <w:tabs>
          <w:tab w:val="left" w:pos="349"/>
          <w:tab w:val="left" w:pos="7114"/>
        </w:tabs>
        <w:spacing w:before="0" w:line="240" w:lineRule="auto"/>
        <w:ind w:firstLine="0"/>
        <w:jc w:val="both"/>
        <w:rPr>
          <w:sz w:val="24"/>
          <w:szCs w:val="24"/>
        </w:rPr>
      </w:pPr>
      <w:r>
        <w:rPr>
          <w:sz w:val="24"/>
          <w:szCs w:val="24"/>
          <w:lang w:val="be-BY"/>
        </w:rPr>
        <w:t xml:space="preserve">2. </w:t>
      </w:r>
      <w:r>
        <w:rPr>
          <w:sz w:val="24"/>
          <w:szCs w:val="24"/>
        </w:rPr>
        <w:t>Малый круг кровообращения. Артерии малого круга кровообращения - легочной ствол, легочные артерии, их разветвления внутри легкого. Легочные вены.</w:t>
      </w:r>
    </w:p>
    <w:p w:rsidR="007B6540" w:rsidRDefault="00842C6A">
      <w:pPr>
        <w:pStyle w:val="20"/>
        <w:shd w:val="clear" w:color="auto" w:fill="auto"/>
        <w:tabs>
          <w:tab w:val="left" w:pos="704"/>
        </w:tabs>
        <w:spacing w:before="0" w:line="240" w:lineRule="auto"/>
        <w:ind w:firstLine="0"/>
        <w:jc w:val="both"/>
        <w:rPr>
          <w:sz w:val="24"/>
          <w:szCs w:val="24"/>
        </w:rPr>
      </w:pPr>
      <w:r>
        <w:rPr>
          <w:sz w:val="24"/>
          <w:szCs w:val="24"/>
          <w:lang w:val="be-BY"/>
        </w:rPr>
        <w:t xml:space="preserve">3. </w:t>
      </w:r>
      <w:r>
        <w:rPr>
          <w:sz w:val="24"/>
          <w:szCs w:val="24"/>
        </w:rPr>
        <w:t>III и IV и VI пары черепно-мозговых нервов. Ветви, зоны иннервации.</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lang w:val="be-BY"/>
        </w:rPr>
        <w:t xml:space="preserve"> </w:t>
      </w: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Назовите кости, участвующие в образовании этой ямки. Дать латинское название костей.</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lang w:val="be-BY"/>
        </w:rPr>
        <w:t>Перелом основания черепа в област</w:t>
      </w:r>
      <w:r>
        <w:rPr>
          <w:rFonts w:ascii="Times New Roman" w:hAnsi="Times New Roman"/>
          <w:sz w:val="24"/>
          <w:szCs w:val="24"/>
        </w:rPr>
        <w:t>и задней черепной ямки повлек тяжелые последствия.</w:t>
      </w:r>
    </w:p>
    <w:p w:rsidR="007B6540" w:rsidRDefault="0084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воспалении легкого выключается функция дыхательной паренхимы, состоящая из множества </w:t>
      </w:r>
      <w:proofErr w:type="spellStart"/>
      <w:r>
        <w:rPr>
          <w:rFonts w:ascii="Times New Roman" w:hAnsi="Times New Roman" w:cs="Times New Roman"/>
          <w:sz w:val="24"/>
          <w:szCs w:val="24"/>
        </w:rPr>
        <w:t>структурнофункциональных</w:t>
      </w:r>
      <w:proofErr w:type="spellEnd"/>
      <w:r>
        <w:rPr>
          <w:rFonts w:ascii="Times New Roman" w:hAnsi="Times New Roman" w:cs="Times New Roman"/>
          <w:sz w:val="24"/>
          <w:szCs w:val="24"/>
        </w:rPr>
        <w:t xml:space="preserve"> единиц органа. Какие элементы включает в себя </w:t>
      </w:r>
      <w:proofErr w:type="spellStart"/>
      <w:r>
        <w:rPr>
          <w:rFonts w:ascii="Times New Roman" w:hAnsi="Times New Roman" w:cs="Times New Roman"/>
          <w:sz w:val="24"/>
          <w:szCs w:val="24"/>
        </w:rPr>
        <w:t>структурнофункциональная</w:t>
      </w:r>
      <w:proofErr w:type="spellEnd"/>
      <w:r>
        <w:rPr>
          <w:rFonts w:ascii="Times New Roman" w:hAnsi="Times New Roman" w:cs="Times New Roman"/>
          <w:sz w:val="24"/>
          <w:szCs w:val="24"/>
        </w:rPr>
        <w:t xml:space="preserve"> единица легкого?</w:t>
      </w:r>
    </w:p>
    <w:p w:rsidR="007B6540" w:rsidRDefault="007B6540">
      <w:pPr>
        <w:pStyle w:val="20"/>
        <w:shd w:val="clear" w:color="auto" w:fill="auto"/>
        <w:tabs>
          <w:tab w:val="left" w:pos="360"/>
        </w:tabs>
        <w:spacing w:before="0" w:line="240" w:lineRule="auto"/>
        <w:ind w:left="502" w:firstLine="0"/>
        <w:jc w:val="both"/>
        <w:rPr>
          <w:sz w:val="24"/>
          <w:szCs w:val="24"/>
        </w:rPr>
      </w:pPr>
    </w:p>
    <w:p w:rsidR="007B6540" w:rsidRDefault="007B6540">
      <w:pPr>
        <w:pStyle w:val="ab"/>
        <w:spacing w:after="0" w:line="240" w:lineRule="auto"/>
        <w:ind w:left="502"/>
        <w:jc w:val="both"/>
        <w:rPr>
          <w:rFonts w:ascii="Times New Roman" w:hAnsi="Times New Roman" w:cs="Times New Roman"/>
          <w:sz w:val="24"/>
          <w:szCs w:val="24"/>
          <w:u w:val="single"/>
        </w:rPr>
      </w:pPr>
    </w:p>
    <w:p w:rsidR="007B6540" w:rsidRDefault="007B6540">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3429CE" w:rsidRDefault="003429CE">
      <w:pPr>
        <w:pStyle w:val="20"/>
        <w:shd w:val="clear" w:color="auto" w:fill="auto"/>
        <w:spacing w:before="0" w:line="240" w:lineRule="auto"/>
        <w:ind w:firstLine="142"/>
        <w:jc w:val="both"/>
        <w:rPr>
          <w:sz w:val="24"/>
          <w:szCs w:val="24"/>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lastRenderedPageBreak/>
        <w:t>ВАРИАНТ №7</w:t>
      </w:r>
    </w:p>
    <w:p w:rsidR="007B6540" w:rsidRDefault="00842C6A">
      <w:pPr>
        <w:pStyle w:val="20"/>
        <w:shd w:val="clear" w:color="auto" w:fill="auto"/>
        <w:tabs>
          <w:tab w:val="left" w:pos="356"/>
        </w:tabs>
        <w:spacing w:before="0" w:line="240" w:lineRule="auto"/>
        <w:ind w:left="502" w:firstLine="0"/>
        <w:jc w:val="both"/>
        <w:rPr>
          <w:sz w:val="24"/>
          <w:szCs w:val="24"/>
        </w:rPr>
      </w:pPr>
      <w:r>
        <w:rPr>
          <w:sz w:val="24"/>
          <w:szCs w:val="24"/>
          <w:lang w:val="be-BY"/>
        </w:rPr>
        <w:t>1.</w:t>
      </w:r>
      <w:r>
        <w:rPr>
          <w:sz w:val="24"/>
          <w:szCs w:val="24"/>
        </w:rPr>
        <w:t xml:space="preserve">Толстая кишка: ее расположение, отделы, строение стенки толстой кишки, функции. Слепая кишка с червеобразным отростком, ободочная кишка, прямая кишка, их отношение к брюшине, кровоснабжение, иннервация, </w:t>
      </w:r>
      <w:proofErr w:type="spellStart"/>
      <w:r>
        <w:rPr>
          <w:sz w:val="24"/>
          <w:szCs w:val="24"/>
        </w:rPr>
        <w:t>лимфоотток</w:t>
      </w:r>
      <w:proofErr w:type="spellEnd"/>
      <w:r>
        <w:rPr>
          <w:sz w:val="24"/>
          <w:szCs w:val="24"/>
        </w:rPr>
        <w:t>. Проекция отделов толстой кишки на переднюю брюшную стенку.</w:t>
      </w:r>
    </w:p>
    <w:p w:rsidR="007B6540" w:rsidRDefault="00842C6A">
      <w:pPr>
        <w:pStyle w:val="20"/>
        <w:numPr>
          <w:ilvl w:val="0"/>
          <w:numId w:val="5"/>
        </w:numPr>
        <w:shd w:val="clear" w:color="auto" w:fill="auto"/>
        <w:tabs>
          <w:tab w:val="left" w:pos="348"/>
        </w:tabs>
        <w:spacing w:before="0" w:line="240" w:lineRule="auto"/>
        <w:jc w:val="both"/>
        <w:rPr>
          <w:sz w:val="24"/>
          <w:szCs w:val="24"/>
        </w:rPr>
      </w:pPr>
      <w:r>
        <w:rPr>
          <w:sz w:val="24"/>
          <w:szCs w:val="24"/>
        </w:rPr>
        <w:t>Артерии таза. Общая подвздошная артерия, ее топография, деление на наружную и внутреннюю подвздошные артерии. Внутренняя подвздошная артерия, ее париетальные и висцеральные ветви.</w:t>
      </w:r>
    </w:p>
    <w:p w:rsidR="007B6540" w:rsidRDefault="00842C6A">
      <w:pPr>
        <w:pStyle w:val="20"/>
        <w:shd w:val="clear" w:color="auto" w:fill="auto"/>
        <w:tabs>
          <w:tab w:val="left" w:pos="349"/>
        </w:tabs>
        <w:spacing w:before="0" w:line="240" w:lineRule="auto"/>
        <w:ind w:firstLine="0"/>
        <w:jc w:val="both"/>
        <w:rPr>
          <w:sz w:val="24"/>
          <w:szCs w:val="24"/>
        </w:rPr>
      </w:pPr>
      <w:r>
        <w:rPr>
          <w:sz w:val="24"/>
          <w:szCs w:val="24"/>
          <w:lang w:val="be-BY"/>
        </w:rPr>
        <w:t>3.</w:t>
      </w:r>
      <w:r>
        <w:rPr>
          <w:sz w:val="24"/>
          <w:szCs w:val="24"/>
        </w:rPr>
        <w:t xml:space="preserve">Лицевой нерв (VII пара), его топография, ветви и области иннервации. </w:t>
      </w:r>
      <w:proofErr w:type="spellStart"/>
      <w:r>
        <w:rPr>
          <w:sz w:val="24"/>
          <w:szCs w:val="24"/>
        </w:rPr>
        <w:t>Преддверно</w:t>
      </w:r>
      <w:r>
        <w:rPr>
          <w:sz w:val="24"/>
          <w:szCs w:val="24"/>
        </w:rPr>
        <w:softHyphen/>
        <w:t>улитковый</w:t>
      </w:r>
      <w:proofErr w:type="spellEnd"/>
      <w:r>
        <w:rPr>
          <w:sz w:val="24"/>
          <w:szCs w:val="24"/>
        </w:rPr>
        <w:t xml:space="preserve"> нерв (VIII пара), его части (</w:t>
      </w:r>
      <w:proofErr w:type="spellStart"/>
      <w:r>
        <w:rPr>
          <w:sz w:val="24"/>
          <w:szCs w:val="24"/>
        </w:rPr>
        <w:t>преддверная</w:t>
      </w:r>
      <w:proofErr w:type="spellEnd"/>
      <w:r>
        <w:rPr>
          <w:sz w:val="24"/>
          <w:szCs w:val="24"/>
        </w:rPr>
        <w:t xml:space="preserve"> и улитковая). Их узлы (</w:t>
      </w:r>
      <w:proofErr w:type="spellStart"/>
      <w:r>
        <w:rPr>
          <w:sz w:val="24"/>
          <w:szCs w:val="24"/>
        </w:rPr>
        <w:t>преддверный</w:t>
      </w:r>
      <w:proofErr w:type="spellEnd"/>
      <w:r>
        <w:rPr>
          <w:sz w:val="24"/>
          <w:szCs w:val="24"/>
        </w:rPr>
        <w:t xml:space="preserve"> и </w:t>
      </w:r>
      <w:proofErr w:type="gramStart"/>
      <w:r>
        <w:rPr>
          <w:sz w:val="24"/>
          <w:szCs w:val="24"/>
        </w:rPr>
        <w:t>спиральный</w:t>
      </w:r>
      <w:proofErr w:type="gramEnd"/>
      <w:r>
        <w:rPr>
          <w:sz w:val="24"/>
          <w:szCs w:val="24"/>
        </w:rPr>
        <w:t>) и ветви.</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lang w:val="be-BY"/>
        </w:rPr>
        <w:t xml:space="preserve"> </w:t>
      </w:r>
      <w:r>
        <w:rPr>
          <w:rFonts w:ascii="Times New Roman" w:hAnsi="Times New Roman"/>
          <w:b/>
          <w:sz w:val="24"/>
          <w:szCs w:val="24"/>
          <w:lang w:val="be-BY"/>
        </w:rPr>
        <w:tab/>
      </w: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У больного диагностирован вывих коленного сустава.</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Какие структуры сустава при такой травме могут подвергнуться повреждению?</w:t>
      </w:r>
    </w:p>
    <w:p w:rsidR="007B6540" w:rsidRDefault="007B6540">
      <w:pPr>
        <w:pStyle w:val="ab"/>
        <w:tabs>
          <w:tab w:val="left" w:pos="0"/>
        </w:tabs>
        <w:spacing w:after="0" w:line="240" w:lineRule="auto"/>
        <w:ind w:left="502"/>
        <w:jc w:val="both"/>
        <w:rPr>
          <w:rFonts w:ascii="Times New Roman" w:hAnsi="Times New Roman"/>
          <w:sz w:val="24"/>
          <w:szCs w:val="24"/>
        </w:rPr>
      </w:pPr>
    </w:p>
    <w:p w:rsidR="007B6540" w:rsidRDefault="00842C6A">
      <w:pPr>
        <w:tabs>
          <w:tab w:val="left" w:pos="0"/>
        </w:tabs>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val="be-BY"/>
        </w:rPr>
        <w:tab/>
      </w: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pStyle w:val="ab"/>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Диспетчер аэропорта, бывший лётчик, 55 лет, возвратившись, домой после работы, внезапно почувствовал сильную давящую боль в области сердца, слабость, одышку. Приём валидола и нитроглицерина боль не уменьшил. Прибывший по телефонному вызову, фельдшер станции скорой помощи после осмотра больного ввёл ему 1 мл 1% раствора морфина, внутримышечно 1 мл 1% раствора димедрола и на носилках госпитализировал его в стационар. Какое заболевание заподозрил фельдшер станции скорой помощи у данного больного? </w:t>
      </w:r>
    </w:p>
    <w:p w:rsidR="007B6540" w:rsidRDefault="007B6540">
      <w:pPr>
        <w:pStyle w:val="20"/>
        <w:shd w:val="clear" w:color="auto" w:fill="auto"/>
        <w:tabs>
          <w:tab w:val="left" w:pos="348"/>
        </w:tabs>
        <w:spacing w:before="0" w:line="240" w:lineRule="auto"/>
        <w:ind w:left="502" w:firstLine="0"/>
        <w:jc w:val="both"/>
        <w:rPr>
          <w:sz w:val="24"/>
          <w:szCs w:val="24"/>
        </w:rPr>
      </w:pPr>
    </w:p>
    <w:p w:rsidR="007B6540" w:rsidRDefault="007B6540">
      <w:pPr>
        <w:pStyle w:val="20"/>
        <w:shd w:val="clear" w:color="auto" w:fill="auto"/>
        <w:spacing w:before="0" w:line="240" w:lineRule="auto"/>
        <w:ind w:left="502" w:firstLine="0"/>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№8</w:t>
      </w:r>
    </w:p>
    <w:p w:rsidR="007B6540" w:rsidRDefault="00842C6A">
      <w:pPr>
        <w:pStyle w:val="20"/>
        <w:numPr>
          <w:ilvl w:val="0"/>
          <w:numId w:val="7"/>
        </w:numPr>
        <w:shd w:val="clear" w:color="auto" w:fill="auto"/>
        <w:tabs>
          <w:tab w:val="left" w:pos="356"/>
        </w:tabs>
        <w:spacing w:before="0" w:line="240" w:lineRule="auto"/>
        <w:jc w:val="both"/>
        <w:rPr>
          <w:sz w:val="24"/>
          <w:szCs w:val="24"/>
        </w:rPr>
      </w:pPr>
      <w:r>
        <w:rPr>
          <w:sz w:val="24"/>
          <w:szCs w:val="24"/>
        </w:rPr>
        <w:t xml:space="preserve">Язык: строение (слизистая оболочка, мышцы языка), функции, кровоснабжение и иннервация, </w:t>
      </w:r>
      <w:proofErr w:type="spellStart"/>
      <w:r>
        <w:rPr>
          <w:sz w:val="24"/>
          <w:szCs w:val="24"/>
        </w:rPr>
        <w:t>лимфоотток</w:t>
      </w:r>
      <w:proofErr w:type="spellEnd"/>
      <w:r>
        <w:rPr>
          <w:sz w:val="24"/>
          <w:szCs w:val="24"/>
        </w:rPr>
        <w:t>.</w:t>
      </w:r>
    </w:p>
    <w:p w:rsidR="007B6540" w:rsidRDefault="00842C6A">
      <w:pPr>
        <w:pStyle w:val="20"/>
        <w:numPr>
          <w:ilvl w:val="0"/>
          <w:numId w:val="7"/>
        </w:numPr>
        <w:shd w:val="clear" w:color="auto" w:fill="auto"/>
        <w:tabs>
          <w:tab w:val="left" w:pos="704"/>
        </w:tabs>
        <w:spacing w:before="0" w:line="240" w:lineRule="auto"/>
        <w:jc w:val="both"/>
        <w:rPr>
          <w:sz w:val="24"/>
          <w:szCs w:val="24"/>
        </w:rPr>
      </w:pPr>
      <w:r>
        <w:rPr>
          <w:sz w:val="24"/>
          <w:szCs w:val="24"/>
        </w:rPr>
        <w:t>Брюшная часть аорты, ее топография; париетальные и висцеральные (парные и непарные) ветви.</w:t>
      </w:r>
    </w:p>
    <w:p w:rsidR="007B6540" w:rsidRDefault="00842C6A">
      <w:pPr>
        <w:pStyle w:val="20"/>
        <w:numPr>
          <w:ilvl w:val="0"/>
          <w:numId w:val="7"/>
        </w:numPr>
        <w:shd w:val="clear" w:color="auto" w:fill="auto"/>
        <w:tabs>
          <w:tab w:val="left" w:pos="356"/>
        </w:tabs>
        <w:spacing w:before="0" w:line="240" w:lineRule="auto"/>
        <w:jc w:val="both"/>
        <w:rPr>
          <w:sz w:val="24"/>
          <w:szCs w:val="24"/>
        </w:rPr>
      </w:pPr>
      <w:proofErr w:type="gramStart"/>
      <w:r>
        <w:rPr>
          <w:sz w:val="24"/>
          <w:szCs w:val="24"/>
        </w:rPr>
        <w:t>Языкоглоточный (IX пара) и блуждающий (X пара) нервы, их топография, узлы, ветви и области иннервации.</w:t>
      </w:r>
      <w:proofErr w:type="gramEnd"/>
      <w:r>
        <w:rPr>
          <w:sz w:val="24"/>
          <w:szCs w:val="24"/>
        </w:rPr>
        <w:t xml:space="preserve"> </w:t>
      </w:r>
      <w:proofErr w:type="gramStart"/>
      <w:r>
        <w:rPr>
          <w:sz w:val="24"/>
          <w:szCs w:val="24"/>
        </w:rPr>
        <w:t>Вегетативные волокна в составе языкоглоточного и блуждающего нервов.</w:t>
      </w:r>
      <w:proofErr w:type="gramEnd"/>
    </w:p>
    <w:p w:rsidR="007B6540" w:rsidRDefault="00842C6A">
      <w:pPr>
        <w:pStyle w:val="20"/>
        <w:numPr>
          <w:ilvl w:val="0"/>
          <w:numId w:val="7"/>
        </w:numPr>
        <w:shd w:val="clear" w:color="auto" w:fill="auto"/>
        <w:tabs>
          <w:tab w:val="left" w:pos="356"/>
        </w:tabs>
        <w:spacing w:before="0" w:line="240" w:lineRule="auto"/>
        <w:jc w:val="both"/>
        <w:rPr>
          <w:sz w:val="24"/>
          <w:szCs w:val="24"/>
        </w:rPr>
      </w:pPr>
      <w:r>
        <w:rPr>
          <w:b/>
          <w:sz w:val="24"/>
          <w:szCs w:val="24"/>
          <w:lang w:val="be-BY"/>
        </w:rPr>
        <w:t xml:space="preserve">  </w:t>
      </w:r>
      <w:r>
        <w:rPr>
          <w:b/>
          <w:sz w:val="24"/>
          <w:szCs w:val="24"/>
        </w:rPr>
        <w:t>ЗАДАЧА № 1</w:t>
      </w:r>
    </w:p>
    <w:p w:rsidR="007B6540" w:rsidRDefault="00842C6A">
      <w:pPr>
        <w:pStyle w:val="ab"/>
        <w:tabs>
          <w:tab w:val="left" w:pos="0"/>
        </w:tabs>
        <w:spacing w:after="0" w:line="240" w:lineRule="auto"/>
        <w:jc w:val="both"/>
        <w:rPr>
          <w:rFonts w:ascii="Times New Roman" w:hAnsi="Times New Roman"/>
          <w:sz w:val="24"/>
          <w:szCs w:val="24"/>
        </w:rPr>
      </w:pPr>
      <w:r>
        <w:rPr>
          <w:rFonts w:ascii="Times New Roman" w:hAnsi="Times New Roman"/>
          <w:sz w:val="24"/>
          <w:szCs w:val="24"/>
        </w:rPr>
        <w:t>В клинику поступил больной с жалобами на боли в области живота. После обследования был поставлен диагноз: острый энтерит (</w:t>
      </w:r>
      <w:r>
        <w:rPr>
          <w:rFonts w:ascii="Times New Roman" w:hAnsi="Times New Roman"/>
          <w:i/>
          <w:sz w:val="24"/>
          <w:szCs w:val="24"/>
        </w:rPr>
        <w:t>воспаление тонкой кишки</w:t>
      </w:r>
      <w:r>
        <w:rPr>
          <w:rFonts w:ascii="Times New Roman" w:hAnsi="Times New Roman"/>
          <w:sz w:val="24"/>
          <w:szCs w:val="24"/>
        </w:rPr>
        <w:t>). При данном состоянии нарушается функция всасывания.</w:t>
      </w:r>
    </w:p>
    <w:p w:rsidR="007B6540" w:rsidRDefault="00842C6A">
      <w:pPr>
        <w:pStyle w:val="ab"/>
        <w:tabs>
          <w:tab w:val="left" w:pos="0"/>
        </w:tabs>
        <w:spacing w:after="0" w:line="240" w:lineRule="auto"/>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В каком отделе тонкой кишки происходит всасывание питательных веществ? Какие структурные элементы тонкого кишечника вовлечены в данный процесс?</w:t>
      </w:r>
    </w:p>
    <w:p w:rsidR="007B6540" w:rsidRDefault="007B6540">
      <w:pPr>
        <w:pStyle w:val="20"/>
        <w:shd w:val="clear" w:color="auto" w:fill="auto"/>
        <w:tabs>
          <w:tab w:val="left" w:pos="704"/>
        </w:tabs>
        <w:spacing w:before="0" w:line="240" w:lineRule="auto"/>
        <w:ind w:left="502" w:firstLine="0"/>
        <w:jc w:val="both"/>
        <w:rPr>
          <w:sz w:val="24"/>
          <w:szCs w:val="24"/>
        </w:rPr>
      </w:pP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При изучении анатомии конечного мозга студенты рассматривают поверхности полушарий большого мозга.</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Назовите борозды и извилины нижней поверхности полушарий большого мозга.</w:t>
      </w:r>
    </w:p>
    <w:p w:rsidR="007B6540" w:rsidRDefault="007B6540">
      <w:pPr>
        <w:pStyle w:val="ab"/>
        <w:spacing w:after="0" w:line="240" w:lineRule="auto"/>
        <w:ind w:left="502"/>
        <w:jc w:val="both"/>
        <w:rPr>
          <w:rFonts w:ascii="Times New Roman" w:eastAsia="Times New Roman" w:hAnsi="Times New Roman" w:cs="Times New Roman"/>
          <w:sz w:val="24"/>
          <w:szCs w:val="24"/>
          <w:lang w:eastAsia="ru-RU"/>
        </w:rPr>
      </w:pPr>
    </w:p>
    <w:p w:rsidR="007B6540" w:rsidRDefault="00842C6A">
      <w:pPr>
        <w:pStyle w:val="ab"/>
        <w:spacing w:after="0" w:line="240" w:lineRule="auto"/>
        <w:ind w:left="5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429CE" w:rsidRDefault="003429CE">
      <w:pPr>
        <w:pStyle w:val="ab"/>
        <w:spacing w:after="0" w:line="240" w:lineRule="auto"/>
        <w:ind w:left="502"/>
        <w:jc w:val="both"/>
        <w:rPr>
          <w:rFonts w:ascii="Times New Roman" w:eastAsia="Times New Roman" w:hAnsi="Times New Roman" w:cs="Times New Roman"/>
          <w:sz w:val="24"/>
          <w:szCs w:val="24"/>
          <w:lang w:eastAsia="ru-RU"/>
        </w:rPr>
      </w:pPr>
    </w:p>
    <w:p w:rsidR="003429CE" w:rsidRDefault="003429CE">
      <w:pPr>
        <w:pStyle w:val="ab"/>
        <w:spacing w:after="0" w:line="240" w:lineRule="auto"/>
        <w:ind w:left="502"/>
        <w:jc w:val="both"/>
        <w:rPr>
          <w:rFonts w:ascii="Times New Roman" w:eastAsia="Times New Roman" w:hAnsi="Times New Roman" w:cs="Times New Roman"/>
          <w:sz w:val="24"/>
          <w:szCs w:val="24"/>
          <w:lang w:eastAsia="ru-RU"/>
        </w:rPr>
      </w:pPr>
    </w:p>
    <w:p w:rsidR="003429CE" w:rsidRDefault="003429CE">
      <w:pPr>
        <w:pStyle w:val="ab"/>
        <w:spacing w:after="0" w:line="240" w:lineRule="auto"/>
        <w:ind w:left="502"/>
        <w:jc w:val="both"/>
        <w:rPr>
          <w:rFonts w:ascii="Times New Roman" w:eastAsia="Times New Roman" w:hAnsi="Times New Roman" w:cs="Times New Roman"/>
          <w:sz w:val="24"/>
          <w:szCs w:val="24"/>
          <w:lang w:eastAsia="ru-RU"/>
        </w:rPr>
      </w:pPr>
    </w:p>
    <w:p w:rsidR="003429CE" w:rsidRDefault="003429CE">
      <w:pPr>
        <w:pStyle w:val="ab"/>
        <w:spacing w:after="0" w:line="240" w:lineRule="auto"/>
        <w:ind w:left="502"/>
        <w:jc w:val="both"/>
        <w:rPr>
          <w:rFonts w:ascii="Times New Roman" w:eastAsia="Times New Roman" w:hAnsi="Times New Roman" w:cs="Times New Roman"/>
          <w:sz w:val="24"/>
          <w:szCs w:val="24"/>
          <w:lang w:eastAsia="ru-RU"/>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lastRenderedPageBreak/>
        <w:t>ВАРИАНТ №9</w:t>
      </w:r>
    </w:p>
    <w:p w:rsidR="007B6540" w:rsidRDefault="00842C6A">
      <w:pPr>
        <w:pStyle w:val="20"/>
        <w:numPr>
          <w:ilvl w:val="0"/>
          <w:numId w:val="8"/>
        </w:numPr>
        <w:shd w:val="clear" w:color="auto" w:fill="auto"/>
        <w:tabs>
          <w:tab w:val="left" w:pos="358"/>
          <w:tab w:val="left" w:pos="7114"/>
        </w:tabs>
        <w:spacing w:before="0" w:line="240" w:lineRule="auto"/>
        <w:jc w:val="both"/>
        <w:rPr>
          <w:sz w:val="24"/>
          <w:szCs w:val="24"/>
        </w:rPr>
      </w:pPr>
      <w:r>
        <w:rPr>
          <w:sz w:val="24"/>
          <w:szCs w:val="24"/>
          <w:lang w:val="be-BY"/>
        </w:rPr>
        <w:t xml:space="preserve"> </w:t>
      </w:r>
      <w:r>
        <w:rPr>
          <w:sz w:val="24"/>
          <w:szCs w:val="24"/>
        </w:rPr>
        <w:t xml:space="preserve">Легкие: строение, функции. Элементы корня и ворота легкого. Ветвление бронхов в легком. Структурная и функциональная единица легкого. Проекции границ легких на поверхность тела. Кровоснабжение и иннервация легких, </w:t>
      </w:r>
      <w:proofErr w:type="spellStart"/>
      <w:r>
        <w:rPr>
          <w:sz w:val="24"/>
          <w:szCs w:val="24"/>
        </w:rPr>
        <w:t>лимфоотток</w:t>
      </w:r>
      <w:proofErr w:type="spellEnd"/>
      <w:r>
        <w:rPr>
          <w:sz w:val="24"/>
          <w:szCs w:val="24"/>
        </w:rPr>
        <w:t xml:space="preserve">. Плевра: висцеральная и париетальная плевра. Полость плевры, плевральные синусы, функции плевры, кровоснабжение, иннервация, </w:t>
      </w:r>
      <w:proofErr w:type="spellStart"/>
      <w:r>
        <w:rPr>
          <w:sz w:val="24"/>
          <w:szCs w:val="24"/>
        </w:rPr>
        <w:t>лимфоотток</w:t>
      </w:r>
      <w:proofErr w:type="spellEnd"/>
      <w:r>
        <w:rPr>
          <w:sz w:val="24"/>
          <w:szCs w:val="24"/>
        </w:rPr>
        <w:t>. Влияние неблагоприятных факторов внешней среды на строение и развитие органов дыхания</w:t>
      </w:r>
    </w:p>
    <w:p w:rsidR="007B6540" w:rsidRDefault="00842C6A">
      <w:pPr>
        <w:pStyle w:val="20"/>
        <w:numPr>
          <w:ilvl w:val="0"/>
          <w:numId w:val="8"/>
        </w:numPr>
        <w:shd w:val="clear" w:color="auto" w:fill="auto"/>
        <w:tabs>
          <w:tab w:val="left" w:pos="345"/>
        </w:tabs>
        <w:spacing w:before="0" w:line="240" w:lineRule="auto"/>
        <w:jc w:val="both"/>
        <w:rPr>
          <w:sz w:val="24"/>
          <w:szCs w:val="24"/>
        </w:rPr>
      </w:pPr>
      <w:r>
        <w:rPr>
          <w:sz w:val="24"/>
          <w:szCs w:val="24"/>
          <w:lang w:val="be-BY"/>
        </w:rPr>
        <w:t xml:space="preserve"> </w:t>
      </w:r>
      <w:r>
        <w:rPr>
          <w:sz w:val="24"/>
          <w:szCs w:val="24"/>
        </w:rPr>
        <w:t xml:space="preserve">Подключичная вена, ее притоки, топография Подмышечная вена, ее топография, притоки. Поверхностные и глубокие вены верхней конечности. Межреберные вены. </w:t>
      </w:r>
      <w:proofErr w:type="gramStart"/>
      <w:r>
        <w:rPr>
          <w:sz w:val="24"/>
          <w:szCs w:val="24"/>
        </w:rPr>
        <w:t>Непарная</w:t>
      </w:r>
      <w:proofErr w:type="gramEnd"/>
      <w:r>
        <w:rPr>
          <w:sz w:val="24"/>
          <w:szCs w:val="24"/>
        </w:rPr>
        <w:t xml:space="preserve"> и </w:t>
      </w:r>
      <w:proofErr w:type="spellStart"/>
      <w:r>
        <w:rPr>
          <w:sz w:val="24"/>
          <w:szCs w:val="24"/>
        </w:rPr>
        <w:t>полунепарная</w:t>
      </w:r>
      <w:proofErr w:type="spellEnd"/>
      <w:r>
        <w:rPr>
          <w:sz w:val="24"/>
          <w:szCs w:val="24"/>
        </w:rPr>
        <w:t xml:space="preserve"> вены.</w:t>
      </w:r>
    </w:p>
    <w:p w:rsidR="007B6540" w:rsidRDefault="00842C6A">
      <w:pPr>
        <w:pStyle w:val="20"/>
        <w:numPr>
          <w:ilvl w:val="0"/>
          <w:numId w:val="8"/>
        </w:numPr>
        <w:shd w:val="clear" w:color="auto" w:fill="auto"/>
        <w:tabs>
          <w:tab w:val="left" w:pos="349"/>
        </w:tabs>
        <w:spacing w:before="0" w:line="240" w:lineRule="auto"/>
        <w:jc w:val="both"/>
        <w:rPr>
          <w:sz w:val="24"/>
          <w:szCs w:val="24"/>
        </w:rPr>
      </w:pPr>
      <w:r>
        <w:rPr>
          <w:sz w:val="24"/>
          <w:szCs w:val="24"/>
          <w:lang w:val="be-BY"/>
        </w:rPr>
        <w:t xml:space="preserve"> </w:t>
      </w:r>
      <w:r>
        <w:rPr>
          <w:sz w:val="24"/>
          <w:szCs w:val="24"/>
        </w:rPr>
        <w:t xml:space="preserve">Оболочки спинного и головного мозга. </w:t>
      </w:r>
      <w:proofErr w:type="spellStart"/>
      <w:r>
        <w:rPr>
          <w:sz w:val="24"/>
          <w:szCs w:val="24"/>
        </w:rPr>
        <w:t>Подпаутинное</w:t>
      </w:r>
      <w:proofErr w:type="spellEnd"/>
      <w:r>
        <w:rPr>
          <w:sz w:val="24"/>
          <w:szCs w:val="24"/>
        </w:rPr>
        <w:t xml:space="preserve"> пространство. Образование и отток спинномозговой жидкости. Кровоснабжение головного мозга.</w:t>
      </w:r>
    </w:p>
    <w:p w:rsidR="007B6540" w:rsidRDefault="00842C6A">
      <w:pPr>
        <w:pStyle w:val="ab"/>
        <w:numPr>
          <w:ilvl w:val="0"/>
          <w:numId w:val="8"/>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При игре в футбол в результате травмы произошел перелом нижнего (дистального) конца малоберцовой кости.</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Как называется утолщенный конец (эпифиз) малоберцовой кости? Какие суставы образованы эпифизами?</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284" w:firstLine="709"/>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sz w:val="24"/>
          <w:szCs w:val="24"/>
        </w:rPr>
        <w:t>В травматологический пункт поступил раненый с проникающим ранением грудной стенки на уровне верхнего края 1-го ребра справа.</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Вероятно ли повреждение плевры в этом случае? Ответ поясните.</w:t>
      </w:r>
    </w:p>
    <w:p w:rsidR="007B6540" w:rsidRDefault="007B6540">
      <w:pPr>
        <w:pStyle w:val="ab"/>
        <w:tabs>
          <w:tab w:val="left" w:pos="0"/>
        </w:tabs>
        <w:spacing w:after="0" w:line="240" w:lineRule="auto"/>
        <w:ind w:left="-284" w:firstLine="709"/>
        <w:jc w:val="both"/>
        <w:rPr>
          <w:rFonts w:ascii="Times New Roman" w:hAnsi="Times New Roman"/>
          <w:sz w:val="24"/>
          <w:szCs w:val="24"/>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№10</w:t>
      </w:r>
    </w:p>
    <w:p w:rsidR="007B6540" w:rsidRDefault="00842C6A">
      <w:pPr>
        <w:pStyle w:val="20"/>
        <w:numPr>
          <w:ilvl w:val="0"/>
          <w:numId w:val="9"/>
        </w:numPr>
        <w:shd w:val="clear" w:color="auto" w:fill="auto"/>
        <w:tabs>
          <w:tab w:val="left" w:pos="706"/>
        </w:tabs>
        <w:spacing w:before="0" w:line="240" w:lineRule="auto"/>
        <w:jc w:val="both"/>
        <w:rPr>
          <w:sz w:val="24"/>
          <w:szCs w:val="24"/>
        </w:rPr>
      </w:pPr>
      <w:r>
        <w:rPr>
          <w:sz w:val="24"/>
          <w:szCs w:val="24"/>
        </w:rPr>
        <w:t>Твердое и мягкое небо: строение, функции. Небные миндалины. Железы рта: околоушная, поднижнечелюстная, подъязычная, малые слюнные железы. Кровоснабжение и иннервация.</w:t>
      </w:r>
    </w:p>
    <w:p w:rsidR="007B6540" w:rsidRDefault="00842C6A">
      <w:pPr>
        <w:pStyle w:val="20"/>
        <w:numPr>
          <w:ilvl w:val="0"/>
          <w:numId w:val="9"/>
        </w:numPr>
        <w:shd w:val="clear" w:color="auto" w:fill="auto"/>
        <w:tabs>
          <w:tab w:val="left" w:pos="356"/>
        </w:tabs>
        <w:spacing w:before="0" w:line="240" w:lineRule="auto"/>
        <w:jc w:val="both"/>
        <w:rPr>
          <w:sz w:val="24"/>
          <w:szCs w:val="24"/>
        </w:rPr>
      </w:pPr>
      <w:r>
        <w:rPr>
          <w:sz w:val="24"/>
          <w:szCs w:val="24"/>
        </w:rPr>
        <w:t xml:space="preserve">Развитие </w:t>
      </w:r>
      <w:proofErr w:type="gramStart"/>
      <w:r>
        <w:rPr>
          <w:sz w:val="24"/>
          <w:szCs w:val="24"/>
        </w:rPr>
        <w:t>сердечно-сосудистой</w:t>
      </w:r>
      <w:proofErr w:type="gramEnd"/>
      <w:r>
        <w:rPr>
          <w:sz w:val="24"/>
          <w:szCs w:val="24"/>
        </w:rPr>
        <w:t xml:space="preserve"> системы. Основные варианты и аномалии (пороки) развития сердца, крупных артерий и вен. Влияние неблагоприятных факторов внешней среды на развитие </w:t>
      </w:r>
      <w:proofErr w:type="gramStart"/>
      <w:r>
        <w:rPr>
          <w:sz w:val="24"/>
          <w:szCs w:val="24"/>
        </w:rPr>
        <w:t>сердечно-сосудистой</w:t>
      </w:r>
      <w:proofErr w:type="gramEnd"/>
      <w:r>
        <w:rPr>
          <w:sz w:val="24"/>
          <w:szCs w:val="24"/>
        </w:rPr>
        <w:t xml:space="preserve"> системы.</w:t>
      </w:r>
    </w:p>
    <w:p w:rsidR="007B6540" w:rsidRDefault="00842C6A">
      <w:pPr>
        <w:pStyle w:val="20"/>
        <w:numPr>
          <w:ilvl w:val="0"/>
          <w:numId w:val="9"/>
        </w:numPr>
        <w:shd w:val="clear" w:color="auto" w:fill="auto"/>
        <w:tabs>
          <w:tab w:val="left" w:pos="345"/>
          <w:tab w:val="left" w:pos="7114"/>
        </w:tabs>
        <w:spacing w:before="0" w:line="240" w:lineRule="auto"/>
        <w:jc w:val="both"/>
        <w:rPr>
          <w:sz w:val="24"/>
          <w:szCs w:val="24"/>
        </w:rPr>
      </w:pPr>
      <w:r>
        <w:rPr>
          <w:sz w:val="24"/>
          <w:szCs w:val="24"/>
        </w:rPr>
        <w:t>Преддверно-улитковый орган: строение и функции. Внутреннее ухо. Механизм восприятия и пути проведения звука. VIII пара черепно-мозговых нервов. Проводящие пути органов слуха и равновесия.</w:t>
      </w:r>
    </w:p>
    <w:p w:rsidR="007B6540" w:rsidRDefault="007B6540">
      <w:pPr>
        <w:pStyle w:val="20"/>
        <w:shd w:val="clear" w:color="auto" w:fill="auto"/>
        <w:tabs>
          <w:tab w:val="left" w:pos="358"/>
        </w:tabs>
        <w:spacing w:before="0" w:line="240" w:lineRule="auto"/>
        <w:ind w:left="720" w:firstLine="0"/>
        <w:jc w:val="both"/>
        <w:rPr>
          <w:sz w:val="24"/>
          <w:szCs w:val="24"/>
        </w:rPr>
      </w:pPr>
    </w:p>
    <w:p w:rsidR="007B6540" w:rsidRDefault="00842C6A">
      <w:pPr>
        <w:pStyle w:val="ab"/>
        <w:numPr>
          <w:ilvl w:val="0"/>
          <w:numId w:val="9"/>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tabs>
          <w:tab w:val="left" w:pos="0"/>
        </w:tabs>
        <w:spacing w:after="0" w:line="240" w:lineRule="auto"/>
        <w:jc w:val="both"/>
        <w:rPr>
          <w:rFonts w:ascii="Times New Roman" w:hAnsi="Times New Roman"/>
          <w:sz w:val="24"/>
          <w:szCs w:val="24"/>
        </w:rPr>
      </w:pPr>
      <w:r>
        <w:rPr>
          <w:rFonts w:ascii="Times New Roman" w:hAnsi="Times New Roman"/>
          <w:sz w:val="24"/>
          <w:szCs w:val="24"/>
          <w:lang w:val="be-BY"/>
        </w:rPr>
        <w:t xml:space="preserve">   </w:t>
      </w:r>
      <w:r>
        <w:rPr>
          <w:rFonts w:ascii="Times New Roman" w:hAnsi="Times New Roman"/>
          <w:sz w:val="24"/>
          <w:szCs w:val="24"/>
        </w:rPr>
        <w:t>При сильной эмоциональности появляются продольные морщины в середине лба.</w:t>
      </w:r>
    </w:p>
    <w:p w:rsidR="007B6540" w:rsidRDefault="00842C6A">
      <w:pPr>
        <w:pStyle w:val="ab"/>
        <w:tabs>
          <w:tab w:val="left" w:pos="0"/>
        </w:tabs>
        <w:spacing w:after="0" w:line="240" w:lineRule="auto"/>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w:t>
      </w:r>
      <w:proofErr w:type="gramStart"/>
      <w:r>
        <w:rPr>
          <w:rFonts w:ascii="Times New Roman" w:hAnsi="Times New Roman"/>
          <w:sz w:val="24"/>
          <w:szCs w:val="24"/>
        </w:rPr>
        <w:t>Сокращение</w:t>
      </w:r>
      <w:proofErr w:type="gramEnd"/>
      <w:r>
        <w:rPr>
          <w:rFonts w:ascii="Times New Roman" w:hAnsi="Times New Roman"/>
          <w:sz w:val="24"/>
          <w:szCs w:val="24"/>
        </w:rPr>
        <w:t xml:space="preserve"> какой мимической мышцы вызвали эти признаки?</w:t>
      </w:r>
    </w:p>
    <w:p w:rsidR="007B6540" w:rsidRDefault="007B6540">
      <w:pPr>
        <w:pStyle w:val="ab"/>
        <w:tabs>
          <w:tab w:val="left" w:pos="0"/>
        </w:tabs>
        <w:spacing w:after="0" w:line="240" w:lineRule="auto"/>
        <w:jc w:val="both"/>
        <w:rPr>
          <w:rFonts w:ascii="Times New Roman" w:hAnsi="Times New Roman"/>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        ЗАДАЧА № 2</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При исследовании (пальпации) в паховой области у пациента обнаружены плотные       лимфатические узлы,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под паховой связкой.</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b/>
          <w:i/>
          <w:sz w:val="24"/>
          <w:szCs w:val="24"/>
        </w:rPr>
        <w:t xml:space="preserve">       Вопрос:</w:t>
      </w:r>
      <w:r>
        <w:rPr>
          <w:rFonts w:ascii="Times New Roman" w:hAnsi="Times New Roman"/>
          <w:sz w:val="24"/>
          <w:szCs w:val="24"/>
        </w:rPr>
        <w:t xml:space="preserve"> Как называются данные узлы? На </w:t>
      </w:r>
      <w:proofErr w:type="gramStart"/>
      <w:r>
        <w:rPr>
          <w:rFonts w:ascii="Times New Roman" w:hAnsi="Times New Roman"/>
          <w:sz w:val="24"/>
          <w:szCs w:val="24"/>
        </w:rPr>
        <w:t>поражение</w:t>
      </w:r>
      <w:proofErr w:type="gramEnd"/>
      <w:r>
        <w:rPr>
          <w:rFonts w:ascii="Times New Roman" w:hAnsi="Times New Roman"/>
          <w:sz w:val="24"/>
          <w:szCs w:val="24"/>
        </w:rPr>
        <w:t xml:space="preserve"> каких органов может указывать данный симптом?</w:t>
      </w:r>
    </w:p>
    <w:p w:rsidR="007B6540" w:rsidRDefault="007B6540">
      <w:pPr>
        <w:pStyle w:val="ab"/>
        <w:tabs>
          <w:tab w:val="left" w:pos="0"/>
        </w:tabs>
        <w:spacing w:after="0" w:line="240" w:lineRule="auto"/>
        <w:ind w:left="-284" w:firstLine="709"/>
        <w:jc w:val="both"/>
        <w:rPr>
          <w:rFonts w:ascii="Times New Roman" w:hAnsi="Times New Roman"/>
          <w:sz w:val="24"/>
          <w:szCs w:val="24"/>
        </w:rPr>
      </w:pPr>
    </w:p>
    <w:p w:rsidR="007B6540" w:rsidRDefault="007B6540">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p>
    <w:p w:rsidR="003429CE" w:rsidRDefault="003429CE">
      <w:pPr>
        <w:pStyle w:val="20"/>
        <w:shd w:val="clear" w:color="auto" w:fill="auto"/>
        <w:spacing w:before="0" w:line="240" w:lineRule="auto"/>
        <w:ind w:firstLine="142"/>
        <w:jc w:val="both"/>
        <w:rPr>
          <w:sz w:val="24"/>
          <w:szCs w:val="24"/>
          <w:u w:val="single"/>
        </w:rPr>
      </w:pPr>
      <w:bookmarkStart w:id="0" w:name="_GoBack"/>
      <w:bookmarkEnd w:id="0"/>
    </w:p>
    <w:p w:rsidR="007B6540" w:rsidRDefault="00842C6A">
      <w:pPr>
        <w:pStyle w:val="20"/>
        <w:shd w:val="clear" w:color="auto" w:fill="auto"/>
        <w:spacing w:before="0" w:line="240" w:lineRule="auto"/>
        <w:ind w:firstLine="142"/>
        <w:jc w:val="both"/>
        <w:rPr>
          <w:sz w:val="24"/>
          <w:szCs w:val="24"/>
          <w:u w:val="single"/>
        </w:rPr>
      </w:pPr>
      <w:r>
        <w:rPr>
          <w:sz w:val="24"/>
          <w:szCs w:val="24"/>
          <w:u w:val="single"/>
        </w:rPr>
        <w:lastRenderedPageBreak/>
        <w:t>ВАРИАНТ №11</w:t>
      </w:r>
    </w:p>
    <w:p w:rsidR="007B6540" w:rsidRDefault="007B6540">
      <w:pPr>
        <w:pStyle w:val="20"/>
        <w:shd w:val="clear" w:color="auto" w:fill="auto"/>
        <w:spacing w:before="0" w:line="240" w:lineRule="auto"/>
        <w:ind w:firstLine="142"/>
        <w:jc w:val="both"/>
        <w:rPr>
          <w:sz w:val="24"/>
          <w:szCs w:val="24"/>
        </w:rPr>
      </w:pPr>
    </w:p>
    <w:p w:rsidR="007B6540" w:rsidRDefault="00842C6A">
      <w:pPr>
        <w:pStyle w:val="20"/>
        <w:shd w:val="clear" w:color="auto" w:fill="auto"/>
        <w:tabs>
          <w:tab w:val="left" w:pos="356"/>
        </w:tabs>
        <w:spacing w:before="0" w:line="240" w:lineRule="auto"/>
        <w:ind w:firstLine="0"/>
        <w:jc w:val="both"/>
        <w:rPr>
          <w:sz w:val="24"/>
          <w:szCs w:val="24"/>
        </w:rPr>
      </w:pPr>
      <w:r>
        <w:rPr>
          <w:sz w:val="24"/>
          <w:szCs w:val="24"/>
        </w:rPr>
        <w:t>1. Общая характеристика эндокринной системы. Особенности строения, кровоснабжения и иннервации эндокринных желез. Центральные регуляторные образования эндокринной системы (гипоталамус, гипофиз, эпифиз). Их строение и функции.</w:t>
      </w:r>
    </w:p>
    <w:p w:rsidR="007B6540" w:rsidRDefault="007B6540">
      <w:pPr>
        <w:pStyle w:val="20"/>
        <w:shd w:val="clear" w:color="auto" w:fill="auto"/>
        <w:spacing w:before="0" w:line="240" w:lineRule="auto"/>
        <w:ind w:left="502" w:firstLine="0"/>
        <w:jc w:val="both"/>
        <w:rPr>
          <w:sz w:val="24"/>
          <w:szCs w:val="24"/>
        </w:rPr>
      </w:pPr>
    </w:p>
    <w:p w:rsidR="007B6540" w:rsidRDefault="00842C6A">
      <w:pPr>
        <w:pStyle w:val="20"/>
        <w:shd w:val="clear" w:color="auto" w:fill="auto"/>
        <w:spacing w:before="0" w:line="240" w:lineRule="auto"/>
        <w:ind w:firstLine="0"/>
        <w:jc w:val="both"/>
        <w:rPr>
          <w:sz w:val="24"/>
          <w:szCs w:val="24"/>
        </w:rPr>
      </w:pPr>
      <w:r>
        <w:rPr>
          <w:sz w:val="24"/>
          <w:szCs w:val="24"/>
        </w:rPr>
        <w:t>2. Кровеносные сосуды головного и спинного мозга. Артериальный (</w:t>
      </w:r>
      <w:proofErr w:type="spellStart"/>
      <w:r>
        <w:rPr>
          <w:sz w:val="24"/>
          <w:szCs w:val="24"/>
        </w:rPr>
        <w:t>Виллизиев</w:t>
      </w:r>
      <w:proofErr w:type="spellEnd"/>
      <w:r>
        <w:rPr>
          <w:sz w:val="24"/>
          <w:szCs w:val="24"/>
        </w:rPr>
        <w:t xml:space="preserve">) круг большого мозга. Воротная вена; ее топография, притоки. Порто </w:t>
      </w:r>
      <w:proofErr w:type="gramStart"/>
      <w:r>
        <w:rPr>
          <w:sz w:val="24"/>
          <w:szCs w:val="24"/>
        </w:rPr>
        <w:t>-</w:t>
      </w:r>
      <w:proofErr w:type="spellStart"/>
      <w:r>
        <w:rPr>
          <w:sz w:val="24"/>
          <w:szCs w:val="24"/>
        </w:rPr>
        <w:t>к</w:t>
      </w:r>
      <w:proofErr w:type="gramEnd"/>
      <w:r>
        <w:rPr>
          <w:sz w:val="24"/>
          <w:szCs w:val="24"/>
        </w:rPr>
        <w:t>авальные</w:t>
      </w:r>
      <w:proofErr w:type="spellEnd"/>
      <w:r>
        <w:rPr>
          <w:sz w:val="24"/>
          <w:szCs w:val="24"/>
        </w:rPr>
        <w:t xml:space="preserve"> анастомозы. Поверхностные и глубокие вены нижней конечности.</w:t>
      </w:r>
    </w:p>
    <w:p w:rsidR="007B6540" w:rsidRDefault="007B6540">
      <w:pPr>
        <w:pStyle w:val="20"/>
        <w:shd w:val="clear" w:color="auto" w:fill="auto"/>
        <w:spacing w:before="0" w:line="240" w:lineRule="auto"/>
        <w:ind w:left="502" w:firstLine="0"/>
        <w:jc w:val="both"/>
        <w:rPr>
          <w:sz w:val="24"/>
          <w:szCs w:val="24"/>
        </w:rPr>
      </w:pPr>
    </w:p>
    <w:p w:rsidR="007B6540" w:rsidRDefault="00842C6A">
      <w:pPr>
        <w:pStyle w:val="20"/>
        <w:shd w:val="clear" w:color="auto" w:fill="auto"/>
        <w:tabs>
          <w:tab w:val="left" w:pos="349"/>
        </w:tabs>
        <w:spacing w:before="0" w:line="240" w:lineRule="auto"/>
        <w:ind w:firstLine="0"/>
        <w:jc w:val="both"/>
        <w:rPr>
          <w:sz w:val="24"/>
          <w:szCs w:val="24"/>
          <w:lang w:val="be-BY"/>
        </w:rPr>
      </w:pPr>
      <w:r>
        <w:rPr>
          <w:sz w:val="24"/>
          <w:szCs w:val="24"/>
        </w:rPr>
        <w:t>3. Закономерности строения и функции вегетативной нервной системы, ее деление на симпатическую и парасимпатическую части. Симпатическая часть вегетативной нервной системы: центральная и периферическая часть Парасимпатическая часть вегетативной нервной системы.</w:t>
      </w:r>
    </w:p>
    <w:p w:rsidR="007B6540" w:rsidRDefault="007B6540">
      <w:pPr>
        <w:pStyle w:val="20"/>
        <w:shd w:val="clear" w:color="auto" w:fill="auto"/>
        <w:tabs>
          <w:tab w:val="left" w:pos="349"/>
        </w:tabs>
        <w:spacing w:before="0" w:line="240" w:lineRule="auto"/>
        <w:ind w:firstLine="0"/>
        <w:jc w:val="both"/>
        <w:rPr>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cs="Times New Roman"/>
          <w:sz w:val="24"/>
          <w:szCs w:val="24"/>
          <w:lang w:val="be-BY"/>
        </w:rPr>
        <w:t>4</w:t>
      </w:r>
      <w:r>
        <w:rPr>
          <w:sz w:val="24"/>
          <w:szCs w:val="24"/>
          <w:lang w:val="be-BY"/>
        </w:rPr>
        <w:t xml:space="preserve">. </w:t>
      </w: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Известно, что во время родов у новорожденного может произойти вывих тазобедренного сустава.</w:t>
      </w:r>
    </w:p>
    <w:p w:rsidR="007B6540" w:rsidRDefault="00842C6A">
      <w:pPr>
        <w:tabs>
          <w:tab w:val="left" w:pos="0"/>
        </w:tabs>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ru-RU"/>
        </w:rPr>
        <w:t xml:space="preserve">        </w:t>
      </w:r>
      <w:r>
        <w:rPr>
          <w:rFonts w:ascii="Times New Roman" w:hAnsi="Times New Roman"/>
          <w:b/>
          <w:i/>
          <w:sz w:val="24"/>
          <w:szCs w:val="24"/>
        </w:rPr>
        <w:t>Вопрос:</w:t>
      </w:r>
      <w:r>
        <w:rPr>
          <w:rFonts w:ascii="Times New Roman" w:hAnsi="Times New Roman"/>
          <w:sz w:val="24"/>
          <w:szCs w:val="24"/>
        </w:rPr>
        <w:t xml:space="preserve"> Какая связка тазобедренного сустава удерживает головку бедренной кости в вертлужной   впадине?</w:t>
      </w:r>
    </w:p>
    <w:p w:rsidR="007B6540" w:rsidRDefault="007B6540">
      <w:pPr>
        <w:pStyle w:val="20"/>
        <w:shd w:val="clear" w:color="auto" w:fill="auto"/>
        <w:tabs>
          <w:tab w:val="left" w:pos="349"/>
        </w:tabs>
        <w:spacing w:before="0" w:line="240" w:lineRule="auto"/>
        <w:ind w:firstLine="0"/>
        <w:jc w:val="both"/>
        <w:rPr>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        ЗАДАЧА № 2</w:t>
      </w:r>
    </w:p>
    <w:p w:rsidR="007B6540" w:rsidRDefault="00842C6A">
      <w:pPr>
        <w:spacing w:after="0" w:line="240" w:lineRule="auto"/>
        <w:jc w:val="both"/>
        <w:rPr>
          <w:rFonts w:ascii="Times New Roman" w:hAnsi="Times New Roman"/>
          <w:sz w:val="24"/>
          <w:szCs w:val="24"/>
        </w:rPr>
      </w:pPr>
      <w:r>
        <w:rPr>
          <w:rFonts w:ascii="Times New Roman" w:hAnsi="Times New Roman"/>
          <w:sz w:val="24"/>
          <w:szCs w:val="24"/>
        </w:rPr>
        <w:t xml:space="preserve">         Пациент не может поднять брови, зажмурить глаза, надуть щёки. </w:t>
      </w:r>
      <w:proofErr w:type="gramStart"/>
      <w:r>
        <w:rPr>
          <w:rFonts w:ascii="Times New Roman" w:hAnsi="Times New Roman"/>
          <w:sz w:val="24"/>
          <w:szCs w:val="24"/>
        </w:rPr>
        <w:t>Повреждение</w:t>
      </w:r>
      <w:proofErr w:type="gramEnd"/>
      <w:r>
        <w:rPr>
          <w:rFonts w:ascii="Times New Roman" w:hAnsi="Times New Roman"/>
          <w:sz w:val="24"/>
          <w:szCs w:val="24"/>
        </w:rPr>
        <w:t xml:space="preserve"> какой пары черепных нервов можно заподозрить?</w:t>
      </w:r>
    </w:p>
    <w:p w:rsidR="007B6540" w:rsidRDefault="007B6540">
      <w:pPr>
        <w:pStyle w:val="20"/>
        <w:shd w:val="clear" w:color="auto" w:fill="auto"/>
        <w:tabs>
          <w:tab w:val="left" w:pos="349"/>
        </w:tabs>
        <w:spacing w:before="0" w:line="240" w:lineRule="auto"/>
        <w:ind w:firstLine="0"/>
        <w:jc w:val="both"/>
        <w:rPr>
          <w:sz w:val="24"/>
          <w:szCs w:val="24"/>
          <w:lang w:val="be-BY"/>
        </w:rPr>
        <w:sectPr w:rsidR="007B6540">
          <w:headerReference w:type="default" r:id="rId10"/>
          <w:pgSz w:w="11900" w:h="16840"/>
          <w:pgMar w:top="709" w:right="823" w:bottom="1054" w:left="1665" w:header="0" w:footer="3" w:gutter="0"/>
          <w:pgNumType w:start="6"/>
          <w:cols w:space="720"/>
          <w:docGrid w:linePitch="360"/>
        </w:sectPr>
      </w:pPr>
    </w:p>
    <w:p w:rsidR="007B6540" w:rsidRDefault="007B6540">
      <w:pPr>
        <w:pStyle w:val="20"/>
        <w:numPr>
          <w:ilvl w:val="0"/>
          <w:numId w:val="8"/>
        </w:numPr>
        <w:shd w:val="clear" w:color="auto" w:fill="auto"/>
        <w:spacing w:before="0" w:line="240" w:lineRule="auto"/>
        <w:jc w:val="both"/>
        <w:rPr>
          <w:sz w:val="24"/>
          <w:szCs w:val="24"/>
        </w:rPr>
        <w:sectPr w:rsidR="007B6540">
          <w:headerReference w:type="default" r:id="rId11"/>
          <w:pgSz w:w="11900" w:h="16840"/>
          <w:pgMar w:top="1475" w:right="824" w:bottom="1237" w:left="1663" w:header="0" w:footer="3" w:gutter="0"/>
          <w:cols w:space="720"/>
          <w:docGrid w:linePitch="360"/>
        </w:sect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lastRenderedPageBreak/>
        <w:t>ВАРИАНТ №12</w:t>
      </w:r>
    </w:p>
    <w:p w:rsidR="007B6540" w:rsidRDefault="007B6540">
      <w:pPr>
        <w:pStyle w:val="20"/>
        <w:shd w:val="clear" w:color="auto" w:fill="auto"/>
        <w:spacing w:before="0" w:line="240" w:lineRule="auto"/>
        <w:ind w:firstLine="142"/>
        <w:jc w:val="both"/>
        <w:rPr>
          <w:sz w:val="24"/>
          <w:szCs w:val="24"/>
          <w:u w:val="single"/>
        </w:rPr>
      </w:pPr>
    </w:p>
    <w:p w:rsidR="007B6540" w:rsidRDefault="00842C6A">
      <w:pPr>
        <w:pStyle w:val="20"/>
        <w:numPr>
          <w:ilvl w:val="0"/>
          <w:numId w:val="10"/>
        </w:numPr>
        <w:shd w:val="clear" w:color="auto" w:fill="auto"/>
        <w:tabs>
          <w:tab w:val="left" w:pos="358"/>
        </w:tabs>
        <w:spacing w:before="0" w:line="240" w:lineRule="auto"/>
        <w:jc w:val="both"/>
        <w:rPr>
          <w:sz w:val="24"/>
          <w:szCs w:val="24"/>
        </w:rPr>
      </w:pPr>
      <w:r>
        <w:rPr>
          <w:sz w:val="24"/>
          <w:szCs w:val="24"/>
        </w:rPr>
        <w:t>Средостение, его отделы. Органы, расположенные в различных отделах средостения. Надпочечники: топография строение, функции. Кровоснабжение и иннервация.</w:t>
      </w:r>
    </w:p>
    <w:p w:rsidR="007B6540" w:rsidRDefault="00842C6A">
      <w:pPr>
        <w:pStyle w:val="20"/>
        <w:numPr>
          <w:ilvl w:val="0"/>
          <w:numId w:val="10"/>
        </w:numPr>
        <w:shd w:val="clear" w:color="auto" w:fill="auto"/>
        <w:tabs>
          <w:tab w:val="left" w:pos="349"/>
        </w:tabs>
        <w:spacing w:before="0" w:line="240" w:lineRule="auto"/>
        <w:jc w:val="both"/>
        <w:rPr>
          <w:sz w:val="24"/>
          <w:szCs w:val="24"/>
        </w:rPr>
      </w:pPr>
      <w:r>
        <w:rPr>
          <w:sz w:val="24"/>
          <w:szCs w:val="24"/>
        </w:rPr>
        <w:t>Сердце: предсердия и желудочки, строение их стенок. Клапанный аппарат сердца - полулунные и створчатые клапаны. Проводящая система сердца. Кровоснабжение и иннервация сердца.</w:t>
      </w:r>
    </w:p>
    <w:p w:rsidR="007B6540" w:rsidRDefault="00842C6A">
      <w:pPr>
        <w:pStyle w:val="20"/>
        <w:numPr>
          <w:ilvl w:val="0"/>
          <w:numId w:val="10"/>
        </w:numPr>
        <w:shd w:val="clear" w:color="auto" w:fill="auto"/>
        <w:tabs>
          <w:tab w:val="left" w:pos="348"/>
        </w:tabs>
        <w:spacing w:before="0" w:line="240" w:lineRule="auto"/>
        <w:jc w:val="both"/>
        <w:rPr>
          <w:sz w:val="24"/>
          <w:szCs w:val="24"/>
        </w:rPr>
      </w:pPr>
      <w:r>
        <w:rPr>
          <w:sz w:val="24"/>
          <w:szCs w:val="24"/>
        </w:rPr>
        <w:t>Продолговатый мозг: внешнее и внутреннее строение (серое и белое вещество). Четвертый желудочек.</w:t>
      </w:r>
    </w:p>
    <w:p w:rsidR="007B6540" w:rsidRDefault="00842C6A">
      <w:pPr>
        <w:pStyle w:val="ab"/>
        <w:numPr>
          <w:ilvl w:val="0"/>
          <w:numId w:val="10"/>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ЗАДАЧА № </w:t>
      </w:r>
      <w:r>
        <w:rPr>
          <w:rFonts w:ascii="Times New Roman" w:hAnsi="Times New Roman"/>
          <w:b/>
          <w:sz w:val="24"/>
          <w:szCs w:val="24"/>
          <w:lang w:val="be-BY"/>
        </w:rPr>
        <w:t>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При патологических процессах в печени наблюдается нарушение тока венозной крови в воротной вене.</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Назовите источники формирования воротной вены.</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b/>
          <w:sz w:val="24"/>
          <w:szCs w:val="24"/>
          <w:lang w:val="be-BY"/>
        </w:rPr>
        <w:t xml:space="preserve">        </w:t>
      </w:r>
      <w:r>
        <w:rPr>
          <w:rFonts w:ascii="Times New Roman" w:hAnsi="Times New Roman"/>
          <w:b/>
          <w:sz w:val="24"/>
          <w:szCs w:val="24"/>
        </w:rPr>
        <w:t>ЗАДАЧА № 2</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В гинекологическое отделение доставлена больная с сильными болями в нижних отделах    живота. После обследования поставлен диагноз: внематочная беременность.</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Где может развиваться внематочная беременность? Назовите осложнения внематочной беременности.</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7B6540">
      <w:pPr>
        <w:pStyle w:val="20"/>
        <w:shd w:val="clear" w:color="auto" w:fill="auto"/>
        <w:tabs>
          <w:tab w:val="left" w:pos="348"/>
        </w:tabs>
        <w:spacing w:before="0" w:line="240" w:lineRule="auto"/>
        <w:ind w:left="502" w:firstLine="0"/>
        <w:jc w:val="both"/>
        <w:rPr>
          <w:sz w:val="24"/>
          <w:szCs w:val="24"/>
        </w:rPr>
      </w:pPr>
    </w:p>
    <w:p w:rsidR="007B6540" w:rsidRDefault="007B6540">
      <w:pPr>
        <w:pStyle w:val="20"/>
        <w:shd w:val="clear" w:color="auto" w:fill="auto"/>
        <w:spacing w:before="0" w:line="240" w:lineRule="auto"/>
        <w:ind w:left="502" w:firstLine="0"/>
        <w:jc w:val="both"/>
        <w:rPr>
          <w:sz w:val="24"/>
          <w:szCs w:val="24"/>
        </w:rPr>
      </w:pPr>
    </w:p>
    <w:p w:rsidR="007B6540" w:rsidRDefault="007B6540">
      <w:pPr>
        <w:pStyle w:val="20"/>
        <w:shd w:val="clear" w:color="auto" w:fill="auto"/>
        <w:spacing w:before="0" w:line="240" w:lineRule="auto"/>
        <w:ind w:firstLine="142"/>
        <w:jc w:val="both"/>
        <w:rPr>
          <w:sz w:val="24"/>
          <w:szCs w:val="24"/>
        </w:rPr>
      </w:pPr>
    </w:p>
    <w:p w:rsidR="007B6540" w:rsidRDefault="007B6540">
      <w:pPr>
        <w:pStyle w:val="20"/>
        <w:shd w:val="clear" w:color="auto" w:fill="auto"/>
        <w:spacing w:before="0" w:line="240" w:lineRule="auto"/>
        <w:ind w:firstLine="142"/>
        <w:jc w:val="both"/>
        <w:rPr>
          <w:sz w:val="24"/>
          <w:szCs w:val="24"/>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t>ВАРИАНТ №13</w:t>
      </w:r>
    </w:p>
    <w:p w:rsidR="007B6540" w:rsidRDefault="00842C6A">
      <w:pPr>
        <w:pStyle w:val="20"/>
        <w:numPr>
          <w:ilvl w:val="0"/>
          <w:numId w:val="11"/>
        </w:numPr>
        <w:shd w:val="clear" w:color="auto" w:fill="auto"/>
        <w:tabs>
          <w:tab w:val="left" w:pos="360"/>
        </w:tabs>
        <w:spacing w:before="0" w:line="240" w:lineRule="auto"/>
        <w:jc w:val="both"/>
        <w:rPr>
          <w:sz w:val="24"/>
          <w:szCs w:val="24"/>
        </w:rPr>
      </w:pPr>
      <w:r>
        <w:rPr>
          <w:sz w:val="24"/>
          <w:szCs w:val="24"/>
        </w:rPr>
        <w:t>Гортань: строение, функции. Голосовые складки и складки преддверия, фиброзн</w:t>
      </w:r>
      <w:proofErr w:type="gramStart"/>
      <w:r>
        <w:rPr>
          <w:sz w:val="24"/>
          <w:szCs w:val="24"/>
        </w:rPr>
        <w:t>о-</w:t>
      </w:r>
      <w:proofErr w:type="gramEnd"/>
      <w:r>
        <w:rPr>
          <w:sz w:val="24"/>
          <w:szCs w:val="24"/>
        </w:rPr>
        <w:t xml:space="preserve"> эластическая мембрана, эластический конус гортани. Голосовая щель. Кровоснабжение и иннервация.</w:t>
      </w:r>
    </w:p>
    <w:p w:rsidR="007B6540" w:rsidRDefault="00842C6A">
      <w:pPr>
        <w:pStyle w:val="20"/>
        <w:numPr>
          <w:ilvl w:val="0"/>
          <w:numId w:val="11"/>
        </w:numPr>
        <w:shd w:val="clear" w:color="auto" w:fill="auto"/>
        <w:tabs>
          <w:tab w:val="left" w:pos="346"/>
        </w:tabs>
        <w:spacing w:before="0" w:line="240" w:lineRule="auto"/>
        <w:jc w:val="both"/>
        <w:rPr>
          <w:sz w:val="24"/>
          <w:szCs w:val="24"/>
          <w:lang w:val="be-BY"/>
        </w:rPr>
      </w:pPr>
      <w:r>
        <w:rPr>
          <w:sz w:val="24"/>
          <w:szCs w:val="24"/>
        </w:rPr>
        <w:t>Артерии нижней конечности. Бедренная артерия, ее топография, ветви. Подколенная      артерия: топография, ветви. Передняя большеберцовая артерия, тыльная артерия стопы; их топография, ветви. Задняя большеберцовая артерия, ее топография, ветви. Артериальные дуги стопы; артерии, их образующие. Места прижатия артерий к костям для остановки кровотечения и определения пульса.</w:t>
      </w:r>
    </w:p>
    <w:p w:rsidR="007B6540" w:rsidRDefault="00842C6A">
      <w:pPr>
        <w:pStyle w:val="20"/>
        <w:shd w:val="clear" w:color="auto" w:fill="auto"/>
        <w:tabs>
          <w:tab w:val="left" w:pos="704"/>
        </w:tabs>
        <w:spacing w:before="0" w:line="240" w:lineRule="auto"/>
        <w:ind w:firstLine="0"/>
        <w:jc w:val="both"/>
        <w:rPr>
          <w:sz w:val="24"/>
          <w:szCs w:val="24"/>
        </w:rPr>
      </w:pPr>
      <w:r>
        <w:rPr>
          <w:sz w:val="24"/>
          <w:szCs w:val="24"/>
          <w:lang w:val="be-BY"/>
        </w:rPr>
        <w:t>3.</w:t>
      </w:r>
      <w:r>
        <w:rPr>
          <w:sz w:val="24"/>
          <w:szCs w:val="24"/>
        </w:rPr>
        <w:t>Добавочный нерв (XI пара), его топография, ветви и области иннервации. Подъязычный нерв (XII пара), топография, области иннервации.</w:t>
      </w:r>
    </w:p>
    <w:p w:rsidR="007B6540" w:rsidRDefault="007B6540">
      <w:pPr>
        <w:pStyle w:val="20"/>
        <w:shd w:val="clear" w:color="auto" w:fill="auto"/>
        <w:tabs>
          <w:tab w:val="left" w:pos="704"/>
        </w:tabs>
        <w:spacing w:before="0" w:line="240" w:lineRule="auto"/>
        <w:ind w:firstLine="0"/>
        <w:jc w:val="both"/>
        <w:rPr>
          <w:sz w:val="24"/>
          <w:szCs w:val="24"/>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lang w:val="be-BY"/>
        </w:rPr>
        <w:t xml:space="preserve">   </w:t>
      </w:r>
      <w:r>
        <w:rPr>
          <w:rFonts w:ascii="Times New Roman" w:hAnsi="Times New Roman"/>
          <w:b/>
          <w:sz w:val="24"/>
          <w:szCs w:val="24"/>
        </w:rPr>
        <w:t>ЗАДАЧА № 1</w:t>
      </w:r>
    </w:p>
    <w:p w:rsidR="007B6540" w:rsidRDefault="00842C6A">
      <w:pPr>
        <w:pStyle w:val="ab"/>
        <w:spacing w:after="0" w:line="240" w:lineRule="auto"/>
        <w:ind w:left="502"/>
        <w:jc w:val="both"/>
        <w:rPr>
          <w:rFonts w:ascii="Times New Roman" w:hAnsi="Times New Roman"/>
          <w:sz w:val="24"/>
          <w:szCs w:val="24"/>
          <w:lang w:val="be-BY"/>
        </w:rPr>
      </w:pPr>
      <w:r>
        <w:rPr>
          <w:rFonts w:ascii="Times New Roman" w:hAnsi="Times New Roman"/>
          <w:sz w:val="24"/>
          <w:szCs w:val="24"/>
        </w:rPr>
        <w:t xml:space="preserve">Ученик 8 класса средней школы, 13 лет, через день после сильного переохлаждения почувствовал лёгкое недомогание. Ощущение сухости в носоглотке, зуд в носу. </w:t>
      </w:r>
      <w:proofErr w:type="gramStart"/>
      <w:r>
        <w:rPr>
          <w:rFonts w:ascii="Times New Roman" w:hAnsi="Times New Roman"/>
          <w:sz w:val="24"/>
          <w:szCs w:val="24"/>
        </w:rPr>
        <w:t>На третий день «заложило» нос, появились: чихание, слезотечение, нарушение обоняния, обильные жидкие выделения из носа.</w:t>
      </w:r>
      <w:proofErr w:type="gramEnd"/>
      <w:r>
        <w:rPr>
          <w:rFonts w:ascii="Times New Roman" w:hAnsi="Times New Roman"/>
          <w:sz w:val="24"/>
          <w:szCs w:val="24"/>
        </w:rPr>
        <w:t xml:space="preserve"> В дальнейшем выделения приобрели </w:t>
      </w:r>
      <w:proofErr w:type="spellStart"/>
      <w:r>
        <w:rPr>
          <w:rFonts w:ascii="Times New Roman" w:hAnsi="Times New Roman"/>
          <w:sz w:val="24"/>
          <w:szCs w:val="24"/>
        </w:rPr>
        <w:t>слизисто</w:t>
      </w:r>
      <w:proofErr w:type="spellEnd"/>
      <w:r>
        <w:rPr>
          <w:rFonts w:ascii="Times New Roman" w:hAnsi="Times New Roman"/>
          <w:sz w:val="24"/>
          <w:szCs w:val="24"/>
        </w:rPr>
        <w:t xml:space="preserve">-гнойный характер. При риноскопии отмечается гиперемия, набухание слизистой оболочки носа, большое количество </w:t>
      </w:r>
      <w:proofErr w:type="spellStart"/>
      <w:r>
        <w:rPr>
          <w:rFonts w:ascii="Times New Roman" w:hAnsi="Times New Roman"/>
          <w:sz w:val="24"/>
          <w:szCs w:val="24"/>
        </w:rPr>
        <w:t>слизисто</w:t>
      </w:r>
      <w:proofErr w:type="spellEnd"/>
      <w:r>
        <w:rPr>
          <w:rFonts w:ascii="Times New Roman" w:hAnsi="Times New Roman"/>
          <w:sz w:val="24"/>
          <w:szCs w:val="24"/>
        </w:rPr>
        <w:t>-гнойных выделений из обеих половин полости носа. Ваше мнение о диагнозе?</w:t>
      </w:r>
    </w:p>
    <w:p w:rsidR="007B6540" w:rsidRDefault="007B6540">
      <w:pPr>
        <w:tabs>
          <w:tab w:val="left" w:pos="0"/>
        </w:tabs>
        <w:spacing w:after="0" w:line="240" w:lineRule="auto"/>
        <w:jc w:val="both"/>
        <w:rPr>
          <w:rFonts w:ascii="Times New Roman" w:hAnsi="Times New Roman" w:cs="Times New Roman"/>
          <w:sz w:val="24"/>
          <w:szCs w:val="24"/>
          <w:lang w:val="be-BY"/>
        </w:rPr>
      </w:pPr>
    </w:p>
    <w:p w:rsidR="007B6540" w:rsidRDefault="00842C6A">
      <w:pPr>
        <w:tabs>
          <w:tab w:val="left" w:pos="0"/>
        </w:tabs>
        <w:spacing w:after="0" w:line="240" w:lineRule="auto"/>
        <w:jc w:val="both"/>
        <w:rPr>
          <w:rFonts w:ascii="Times New Roman" w:hAnsi="Times New Roman"/>
          <w:b/>
          <w:sz w:val="24"/>
          <w:szCs w:val="24"/>
          <w:lang w:val="be-BY"/>
        </w:rPr>
      </w:pPr>
      <w:r>
        <w:rPr>
          <w:rFonts w:ascii="Times New Roman" w:hAnsi="Times New Roman"/>
          <w:b/>
          <w:sz w:val="24"/>
          <w:szCs w:val="24"/>
          <w:lang w:val="be-BY"/>
        </w:rPr>
        <w:tab/>
      </w: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sz w:val="24"/>
          <w:szCs w:val="24"/>
        </w:rPr>
        <w:t>При осмотре больного отоларинголог обнаружил воспаление миндалин, образующих лимфоидное    кольцо. Какие миндалины воспалены? Ответ поясните.</w:t>
      </w:r>
    </w:p>
    <w:p w:rsidR="007B6540" w:rsidRDefault="007B6540">
      <w:pPr>
        <w:pStyle w:val="ab"/>
        <w:spacing w:after="0" w:line="240" w:lineRule="auto"/>
        <w:ind w:left="502"/>
        <w:jc w:val="both"/>
        <w:rPr>
          <w:rFonts w:ascii="Times New Roman" w:hAnsi="Times New Roman"/>
          <w:sz w:val="24"/>
          <w:szCs w:val="24"/>
        </w:rPr>
      </w:pPr>
    </w:p>
    <w:p w:rsidR="007B6540" w:rsidRDefault="007B6540">
      <w:pPr>
        <w:spacing w:after="0" w:line="240" w:lineRule="auto"/>
        <w:jc w:val="both"/>
        <w:rPr>
          <w:rFonts w:ascii="Times New Roman" w:eastAsia="Times New Roman" w:hAnsi="Times New Roman" w:cs="Times New Roman"/>
          <w:sz w:val="24"/>
          <w:szCs w:val="24"/>
          <w:lang w:eastAsia="ru-RU"/>
        </w:rPr>
      </w:pPr>
    </w:p>
    <w:p w:rsidR="007B6540" w:rsidRDefault="007B6540">
      <w:pPr>
        <w:pStyle w:val="20"/>
        <w:shd w:val="clear" w:color="auto" w:fill="auto"/>
        <w:tabs>
          <w:tab w:val="left" w:pos="704"/>
        </w:tabs>
        <w:spacing w:before="0" w:line="240" w:lineRule="auto"/>
        <w:ind w:firstLine="0"/>
        <w:jc w:val="both"/>
        <w:rPr>
          <w:sz w:val="24"/>
          <w:szCs w:val="24"/>
        </w:rPr>
        <w:sectPr w:rsidR="007B6540">
          <w:headerReference w:type="default" r:id="rId12"/>
          <w:pgSz w:w="11900" w:h="16840"/>
          <w:pgMar w:top="1431" w:right="781" w:bottom="665" w:left="1644" w:header="0" w:footer="3" w:gutter="0"/>
          <w:pgNumType w:start="23"/>
          <w:cols w:space="720"/>
          <w:docGrid w:linePitch="360"/>
        </w:sectPr>
      </w:pPr>
    </w:p>
    <w:p w:rsidR="007B6540" w:rsidRDefault="007B6540">
      <w:pPr>
        <w:pStyle w:val="20"/>
        <w:shd w:val="clear" w:color="auto" w:fill="auto"/>
        <w:spacing w:before="0" w:line="240" w:lineRule="auto"/>
        <w:ind w:left="502" w:firstLine="0"/>
        <w:jc w:val="both"/>
        <w:rPr>
          <w:sz w:val="24"/>
          <w:szCs w:val="24"/>
        </w:rPr>
      </w:pPr>
    </w:p>
    <w:p w:rsidR="007B6540" w:rsidRDefault="00842C6A">
      <w:pPr>
        <w:pStyle w:val="20"/>
        <w:shd w:val="clear" w:color="auto" w:fill="auto"/>
        <w:spacing w:before="0" w:line="240" w:lineRule="auto"/>
        <w:ind w:firstLine="0"/>
        <w:jc w:val="both"/>
        <w:rPr>
          <w:sz w:val="24"/>
          <w:szCs w:val="24"/>
          <w:u w:val="single"/>
          <w:lang w:val="be-BY"/>
        </w:rPr>
      </w:pPr>
      <w:r>
        <w:rPr>
          <w:sz w:val="24"/>
          <w:szCs w:val="24"/>
          <w:u w:val="single"/>
        </w:rPr>
        <w:t>ВАРИАНТ №14</w:t>
      </w:r>
    </w:p>
    <w:p w:rsidR="007B6540" w:rsidRDefault="00842C6A">
      <w:pPr>
        <w:pStyle w:val="20"/>
        <w:numPr>
          <w:ilvl w:val="0"/>
          <w:numId w:val="12"/>
        </w:numPr>
        <w:shd w:val="clear" w:color="auto" w:fill="auto"/>
        <w:tabs>
          <w:tab w:val="left" w:pos="356"/>
        </w:tabs>
        <w:spacing w:before="0" w:line="240" w:lineRule="auto"/>
        <w:jc w:val="both"/>
        <w:rPr>
          <w:sz w:val="24"/>
          <w:szCs w:val="24"/>
        </w:rPr>
      </w:pPr>
      <w:r>
        <w:rPr>
          <w:sz w:val="24"/>
          <w:szCs w:val="24"/>
        </w:rPr>
        <w:t xml:space="preserve">Тонкая кишка, ее части. Двенадцатиперстная кишка, тощая и подвздошная кишки: строение, функции, кровоснабжение, иннервация, </w:t>
      </w:r>
      <w:proofErr w:type="spellStart"/>
      <w:r>
        <w:rPr>
          <w:sz w:val="24"/>
          <w:szCs w:val="24"/>
        </w:rPr>
        <w:t>лимфоотток</w:t>
      </w:r>
      <w:proofErr w:type="spellEnd"/>
      <w:r>
        <w:rPr>
          <w:sz w:val="24"/>
          <w:szCs w:val="24"/>
        </w:rPr>
        <w:t>, отношение к брюшине.</w:t>
      </w:r>
    </w:p>
    <w:p w:rsidR="007B6540" w:rsidRDefault="00842C6A">
      <w:pPr>
        <w:pStyle w:val="20"/>
        <w:numPr>
          <w:ilvl w:val="0"/>
          <w:numId w:val="12"/>
        </w:numPr>
        <w:shd w:val="clear" w:color="auto" w:fill="auto"/>
        <w:tabs>
          <w:tab w:val="left" w:pos="704"/>
        </w:tabs>
        <w:spacing w:before="0" w:line="240" w:lineRule="auto"/>
        <w:jc w:val="both"/>
        <w:rPr>
          <w:sz w:val="24"/>
          <w:szCs w:val="24"/>
        </w:rPr>
      </w:pPr>
      <w:r>
        <w:rPr>
          <w:sz w:val="24"/>
          <w:szCs w:val="24"/>
        </w:rPr>
        <w:t xml:space="preserve">Развитие </w:t>
      </w:r>
      <w:proofErr w:type="gramStart"/>
      <w:r>
        <w:rPr>
          <w:sz w:val="24"/>
          <w:szCs w:val="24"/>
        </w:rPr>
        <w:t>сердечно-сосудистой</w:t>
      </w:r>
      <w:proofErr w:type="gramEnd"/>
      <w:r>
        <w:rPr>
          <w:sz w:val="24"/>
          <w:szCs w:val="24"/>
        </w:rPr>
        <w:t xml:space="preserve"> системы. Основные варианты и аномалии (пороки) развития сердца, крупных артерий и вен. Влияние неблагоприятных факторов внешней среды на развитие </w:t>
      </w:r>
      <w:proofErr w:type="gramStart"/>
      <w:r>
        <w:rPr>
          <w:sz w:val="24"/>
          <w:szCs w:val="24"/>
        </w:rPr>
        <w:t>сердечно-сосудистой</w:t>
      </w:r>
      <w:proofErr w:type="gramEnd"/>
      <w:r>
        <w:rPr>
          <w:sz w:val="24"/>
          <w:szCs w:val="24"/>
        </w:rPr>
        <w:t xml:space="preserve"> системы.</w:t>
      </w:r>
    </w:p>
    <w:p w:rsidR="007B6540" w:rsidRDefault="00842C6A">
      <w:pPr>
        <w:pStyle w:val="20"/>
        <w:shd w:val="clear" w:color="auto" w:fill="auto"/>
        <w:tabs>
          <w:tab w:val="left" w:pos="345"/>
        </w:tabs>
        <w:spacing w:before="0" w:line="240" w:lineRule="auto"/>
        <w:ind w:firstLine="0"/>
        <w:jc w:val="both"/>
        <w:rPr>
          <w:sz w:val="24"/>
          <w:szCs w:val="24"/>
        </w:rPr>
      </w:pPr>
      <w:r>
        <w:rPr>
          <w:sz w:val="24"/>
          <w:szCs w:val="24"/>
          <w:lang w:val="be-BY"/>
        </w:rPr>
        <w:t xml:space="preserve">3. </w:t>
      </w:r>
      <w:r>
        <w:rPr>
          <w:sz w:val="24"/>
          <w:szCs w:val="24"/>
        </w:rPr>
        <w:t>Нервная система, ее функции, строение. Нервная ткань: нейрон и его строение</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ейроглия. Серое и белое вещество спинного и головного мозга: ядра, узлы (нервные ганглии), нервные волокна, пучки и корешки. Части нервной системы. Отличие соматической нервной системы </w:t>
      </w:r>
      <w:proofErr w:type="gramStart"/>
      <w:r>
        <w:rPr>
          <w:sz w:val="24"/>
          <w:szCs w:val="24"/>
        </w:rPr>
        <w:t>от</w:t>
      </w:r>
      <w:proofErr w:type="gramEnd"/>
      <w:r>
        <w:rPr>
          <w:sz w:val="24"/>
          <w:szCs w:val="24"/>
        </w:rPr>
        <w:t xml:space="preserve"> вегетативной.</w:t>
      </w:r>
    </w:p>
    <w:p w:rsidR="007B6540" w:rsidRDefault="007B6540">
      <w:pPr>
        <w:pStyle w:val="20"/>
        <w:shd w:val="clear" w:color="auto" w:fill="auto"/>
        <w:tabs>
          <w:tab w:val="left" w:pos="345"/>
        </w:tabs>
        <w:spacing w:before="0" w:line="240" w:lineRule="auto"/>
        <w:ind w:left="502" w:firstLine="0"/>
        <w:jc w:val="both"/>
        <w:rPr>
          <w:sz w:val="24"/>
          <w:szCs w:val="24"/>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lang w:val="be-BY"/>
        </w:rPr>
        <w:t xml:space="preserve">          </w:t>
      </w:r>
      <w:r>
        <w:rPr>
          <w:rFonts w:ascii="Times New Roman" w:hAnsi="Times New Roman"/>
          <w:b/>
          <w:sz w:val="24"/>
          <w:szCs w:val="24"/>
        </w:rPr>
        <w:t>ЗАДАЧА № 1</w:t>
      </w:r>
    </w:p>
    <w:p w:rsidR="007B6540" w:rsidRDefault="00842C6A">
      <w:pPr>
        <w:pStyle w:val="ab"/>
        <w:spacing w:after="0" w:line="240" w:lineRule="auto"/>
        <w:ind w:left="502"/>
        <w:jc w:val="both"/>
        <w:rPr>
          <w:rFonts w:ascii="Times New Roman" w:hAnsi="Times New Roman"/>
          <w:sz w:val="24"/>
          <w:szCs w:val="24"/>
          <w:lang w:val="be-BY"/>
        </w:rPr>
      </w:pPr>
      <w:proofErr w:type="spellStart"/>
      <w:r>
        <w:rPr>
          <w:rFonts w:ascii="Times New Roman" w:hAnsi="Times New Roman"/>
          <w:sz w:val="24"/>
          <w:szCs w:val="24"/>
        </w:rPr>
        <w:t>Многорожавшая</w:t>
      </w:r>
      <w:proofErr w:type="spellEnd"/>
      <w:r>
        <w:rPr>
          <w:rFonts w:ascii="Times New Roman" w:hAnsi="Times New Roman"/>
          <w:sz w:val="24"/>
          <w:szCs w:val="24"/>
        </w:rPr>
        <w:t xml:space="preserve"> женщина, 40 лет, мать шестерых детей, в течение последних 5 лет отмечает наличие на подкожных венах обеих ног утолщений (узлов) разной величины, отёки нижних конечностей к вечеру, ощущение распирания при длительном стоянии, судороги в икроножных мышцах в конце дня, а иногда и по ночам, парестезии. Отёки после ночного отдыха полностью исчезают. При осмотре на внутренней поверхности обеих голеней по ходу подкожных вен видны утолщения (узлы) разной величины, кожа на внутренней поверхности нижней трети голеней пигментирована и уплотнена. О каком заболевании нужно подумать в данном случае?</w:t>
      </w:r>
    </w:p>
    <w:p w:rsidR="007B6540" w:rsidRDefault="007B6540">
      <w:pPr>
        <w:pStyle w:val="ab"/>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862"/>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spacing w:after="0" w:line="240" w:lineRule="auto"/>
        <w:jc w:val="both"/>
        <w:rPr>
          <w:rFonts w:ascii="Times New Roman" w:hAnsi="Times New Roman"/>
          <w:sz w:val="24"/>
          <w:szCs w:val="24"/>
        </w:rPr>
      </w:pPr>
      <w:r>
        <w:rPr>
          <w:rFonts w:ascii="Times New Roman" w:hAnsi="Times New Roman"/>
          <w:sz w:val="24"/>
          <w:szCs w:val="24"/>
        </w:rPr>
        <w:t xml:space="preserve">У пациента затруднён акт вдоха. Какие нервы поражены? Укажите, где расположен центр дыхания. </w:t>
      </w:r>
    </w:p>
    <w:p w:rsidR="007B6540" w:rsidRDefault="007B6540">
      <w:pPr>
        <w:pStyle w:val="ab"/>
        <w:spacing w:after="0" w:line="240" w:lineRule="auto"/>
        <w:ind w:left="502"/>
        <w:jc w:val="both"/>
        <w:rPr>
          <w:rFonts w:ascii="Times New Roman" w:hAnsi="Times New Roman"/>
          <w:sz w:val="24"/>
          <w:szCs w:val="24"/>
        </w:rPr>
      </w:pPr>
    </w:p>
    <w:p w:rsidR="007B6540" w:rsidRDefault="007B6540">
      <w:pPr>
        <w:pStyle w:val="20"/>
        <w:shd w:val="clear" w:color="auto" w:fill="auto"/>
        <w:spacing w:before="0" w:line="240" w:lineRule="auto"/>
        <w:ind w:left="502" w:firstLine="0"/>
        <w:jc w:val="both"/>
        <w:rPr>
          <w:sz w:val="24"/>
          <w:szCs w:val="24"/>
          <w:lang w:val="be-BY"/>
        </w:rPr>
      </w:pPr>
    </w:p>
    <w:p w:rsidR="007B6540" w:rsidRDefault="007B6540">
      <w:pPr>
        <w:pStyle w:val="20"/>
        <w:shd w:val="clear" w:color="auto" w:fill="auto"/>
        <w:spacing w:before="0" w:line="240" w:lineRule="auto"/>
        <w:ind w:firstLine="142"/>
        <w:jc w:val="both"/>
        <w:rPr>
          <w:sz w:val="24"/>
          <w:szCs w:val="24"/>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t>ВАРИАНТ №15</w:t>
      </w:r>
    </w:p>
    <w:p w:rsidR="007B6540" w:rsidRDefault="00842C6A">
      <w:pPr>
        <w:pStyle w:val="20"/>
        <w:numPr>
          <w:ilvl w:val="0"/>
          <w:numId w:val="13"/>
        </w:numPr>
        <w:shd w:val="clear" w:color="auto" w:fill="auto"/>
        <w:tabs>
          <w:tab w:val="left" w:pos="356"/>
        </w:tabs>
        <w:spacing w:before="0" w:line="240" w:lineRule="auto"/>
        <w:jc w:val="both"/>
        <w:rPr>
          <w:sz w:val="24"/>
          <w:szCs w:val="24"/>
        </w:rPr>
      </w:pPr>
      <w:r>
        <w:rPr>
          <w:sz w:val="24"/>
          <w:szCs w:val="24"/>
        </w:rPr>
        <w:t xml:space="preserve">Пищевод: части, строение стенки, кровоснабжение и иннервация, </w:t>
      </w:r>
      <w:proofErr w:type="spellStart"/>
      <w:r>
        <w:rPr>
          <w:sz w:val="24"/>
          <w:szCs w:val="24"/>
        </w:rPr>
        <w:t>лимфоотток</w:t>
      </w:r>
      <w:proofErr w:type="spellEnd"/>
      <w:r>
        <w:rPr>
          <w:sz w:val="24"/>
          <w:szCs w:val="24"/>
        </w:rPr>
        <w:t>.</w:t>
      </w:r>
    </w:p>
    <w:p w:rsidR="007B6540" w:rsidRDefault="00842C6A">
      <w:pPr>
        <w:pStyle w:val="20"/>
        <w:numPr>
          <w:ilvl w:val="0"/>
          <w:numId w:val="13"/>
        </w:numPr>
        <w:shd w:val="clear" w:color="auto" w:fill="auto"/>
        <w:tabs>
          <w:tab w:val="left" w:pos="346"/>
        </w:tabs>
        <w:spacing w:before="0" w:line="240" w:lineRule="auto"/>
        <w:jc w:val="both"/>
        <w:rPr>
          <w:sz w:val="24"/>
          <w:szCs w:val="24"/>
        </w:rPr>
      </w:pPr>
      <w:r>
        <w:rPr>
          <w:sz w:val="24"/>
          <w:szCs w:val="24"/>
        </w:rPr>
        <w:t>Кровообращение плода.</w:t>
      </w:r>
    </w:p>
    <w:p w:rsidR="007B6540" w:rsidRDefault="00842C6A">
      <w:pPr>
        <w:pStyle w:val="20"/>
        <w:numPr>
          <w:ilvl w:val="0"/>
          <w:numId w:val="13"/>
        </w:numPr>
        <w:shd w:val="clear" w:color="auto" w:fill="auto"/>
        <w:spacing w:before="0" w:line="240" w:lineRule="auto"/>
        <w:jc w:val="both"/>
        <w:rPr>
          <w:sz w:val="24"/>
          <w:szCs w:val="24"/>
        </w:rPr>
      </w:pPr>
      <w:r>
        <w:rPr>
          <w:sz w:val="24"/>
          <w:szCs w:val="24"/>
        </w:rPr>
        <w:t>Орган вкуса, Вкусовые почки языка, их топография, Проводящие пути органа вкуса.</w:t>
      </w:r>
    </w:p>
    <w:p w:rsidR="007B6540" w:rsidRDefault="00842C6A">
      <w:pPr>
        <w:pStyle w:val="ab"/>
        <w:numPr>
          <w:ilvl w:val="0"/>
          <w:numId w:val="13"/>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Пациент жалуется на сухость в полости рта и затруднение при глотании пищи.</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С нарушением </w:t>
      </w:r>
      <w:proofErr w:type="gramStart"/>
      <w:r>
        <w:rPr>
          <w:rFonts w:ascii="Times New Roman" w:hAnsi="Times New Roman"/>
          <w:sz w:val="24"/>
          <w:szCs w:val="24"/>
        </w:rPr>
        <w:t>функции</w:t>
      </w:r>
      <w:proofErr w:type="gramEnd"/>
      <w:r>
        <w:rPr>
          <w:rFonts w:ascii="Times New Roman" w:hAnsi="Times New Roman"/>
          <w:sz w:val="24"/>
          <w:szCs w:val="24"/>
        </w:rPr>
        <w:t xml:space="preserve"> каких органов связано это состояние? Ответ поясните.</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284" w:firstLine="709"/>
        <w:jc w:val="both"/>
        <w:rPr>
          <w:rFonts w:ascii="Times New Roman" w:hAnsi="Times New Roman"/>
          <w:b/>
          <w:sz w:val="24"/>
          <w:szCs w:val="24"/>
        </w:rPr>
      </w:pPr>
      <w:r>
        <w:rPr>
          <w:rFonts w:ascii="Times New Roman" w:hAnsi="Times New Roman"/>
          <w:b/>
          <w:sz w:val="24"/>
          <w:szCs w:val="24"/>
        </w:rPr>
        <w:t>ЗАДАЧА № 2</w:t>
      </w:r>
    </w:p>
    <w:p w:rsidR="007B6540" w:rsidRDefault="00842C6A">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Известно, что для лечения гиперфункции щитовидной железы назначают препараты, содержащие йод. Объясните почему?</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7B6540">
      <w:pPr>
        <w:pStyle w:val="ab"/>
        <w:tabs>
          <w:tab w:val="left" w:pos="0"/>
        </w:tabs>
        <w:spacing w:after="0" w:line="240" w:lineRule="auto"/>
        <w:ind w:left="502"/>
        <w:jc w:val="both"/>
        <w:rPr>
          <w:rFonts w:ascii="Times New Roman" w:hAnsi="Times New Roman"/>
          <w:sz w:val="24"/>
          <w:szCs w:val="24"/>
        </w:rPr>
      </w:pPr>
    </w:p>
    <w:p w:rsidR="007B6540" w:rsidRDefault="007B6540">
      <w:pPr>
        <w:pStyle w:val="20"/>
        <w:shd w:val="clear" w:color="auto" w:fill="auto"/>
        <w:spacing w:before="0" w:line="240" w:lineRule="auto"/>
        <w:ind w:left="502" w:firstLine="0"/>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t>ВАРИАНТ №16</w:t>
      </w:r>
    </w:p>
    <w:p w:rsidR="007B6540" w:rsidRDefault="00842C6A">
      <w:pPr>
        <w:pStyle w:val="20"/>
        <w:numPr>
          <w:ilvl w:val="0"/>
          <w:numId w:val="14"/>
        </w:numPr>
        <w:shd w:val="clear" w:color="auto" w:fill="auto"/>
        <w:tabs>
          <w:tab w:val="left" w:pos="356"/>
          <w:tab w:val="left" w:pos="7114"/>
        </w:tabs>
        <w:spacing w:before="0" w:line="240" w:lineRule="auto"/>
        <w:jc w:val="both"/>
        <w:rPr>
          <w:sz w:val="24"/>
          <w:szCs w:val="24"/>
        </w:rPr>
      </w:pPr>
      <w:r>
        <w:rPr>
          <w:sz w:val="24"/>
          <w:szCs w:val="24"/>
        </w:rPr>
        <w:t>Наружные мужские половые органы. Половой член: строение, функции,</w:t>
      </w:r>
    </w:p>
    <w:p w:rsidR="007B6540" w:rsidRDefault="00842C6A">
      <w:pPr>
        <w:pStyle w:val="20"/>
        <w:shd w:val="clear" w:color="auto" w:fill="auto"/>
        <w:spacing w:before="0" w:line="240" w:lineRule="auto"/>
        <w:ind w:firstLine="0"/>
        <w:jc w:val="both"/>
        <w:rPr>
          <w:sz w:val="24"/>
          <w:szCs w:val="24"/>
        </w:rPr>
      </w:pPr>
      <w:r>
        <w:rPr>
          <w:sz w:val="24"/>
          <w:szCs w:val="24"/>
        </w:rPr>
        <w:t>кровоснабжение и иннервация. Мошонка. Мужской мочеиспускательный канал. Промежность: тазовая диафрагма, мочеполовая диафрагма.</w:t>
      </w:r>
    </w:p>
    <w:p w:rsidR="007B6540" w:rsidRDefault="00842C6A">
      <w:pPr>
        <w:pStyle w:val="20"/>
        <w:numPr>
          <w:ilvl w:val="0"/>
          <w:numId w:val="14"/>
        </w:numPr>
        <w:shd w:val="clear" w:color="auto" w:fill="auto"/>
        <w:tabs>
          <w:tab w:val="left" w:pos="348"/>
        </w:tabs>
        <w:spacing w:before="0" w:line="240" w:lineRule="auto"/>
        <w:jc w:val="both"/>
        <w:rPr>
          <w:sz w:val="24"/>
          <w:szCs w:val="24"/>
        </w:rPr>
      </w:pPr>
      <w:r>
        <w:rPr>
          <w:sz w:val="24"/>
          <w:szCs w:val="24"/>
        </w:rPr>
        <w:t xml:space="preserve">Строение и функции вен, их отличия от артерий. Основные закономерности формирования вен. Особенности строения отдельных звеньев венозного русла (венозных сплетений, венозных синусов, </w:t>
      </w:r>
      <w:proofErr w:type="spellStart"/>
      <w:r>
        <w:rPr>
          <w:sz w:val="24"/>
          <w:szCs w:val="24"/>
        </w:rPr>
        <w:t>эмиссарных</w:t>
      </w:r>
      <w:proofErr w:type="spellEnd"/>
      <w:r>
        <w:rPr>
          <w:sz w:val="24"/>
          <w:szCs w:val="24"/>
        </w:rPr>
        <w:t xml:space="preserve"> вен). Анатомические приспособления, обеспечивающие продвижение крови по венам к сердцу.</w:t>
      </w:r>
    </w:p>
    <w:p w:rsidR="007B6540" w:rsidRDefault="00842C6A">
      <w:pPr>
        <w:pStyle w:val="20"/>
        <w:numPr>
          <w:ilvl w:val="0"/>
          <w:numId w:val="14"/>
        </w:numPr>
        <w:shd w:val="clear" w:color="auto" w:fill="auto"/>
        <w:tabs>
          <w:tab w:val="left" w:pos="349"/>
        </w:tabs>
        <w:spacing w:before="0" w:line="240" w:lineRule="auto"/>
        <w:jc w:val="both"/>
        <w:rPr>
          <w:sz w:val="24"/>
          <w:szCs w:val="24"/>
        </w:rPr>
      </w:pPr>
      <w:r>
        <w:rPr>
          <w:sz w:val="24"/>
          <w:szCs w:val="24"/>
        </w:rPr>
        <w:t>Общий покров - кожа: строение, функции. Виды кожной чувствительности: осязание, боль, температура.</w:t>
      </w:r>
    </w:p>
    <w:p w:rsidR="007B6540" w:rsidRDefault="00842C6A">
      <w:pPr>
        <w:pStyle w:val="ab"/>
        <w:numPr>
          <w:ilvl w:val="0"/>
          <w:numId w:val="14"/>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pStyle w:val="ab"/>
        <w:tabs>
          <w:tab w:val="left" w:pos="0"/>
        </w:tabs>
        <w:spacing w:after="0" w:line="240" w:lineRule="auto"/>
        <w:ind w:left="862"/>
        <w:jc w:val="both"/>
        <w:rPr>
          <w:rFonts w:ascii="Times New Roman" w:hAnsi="Times New Roman"/>
          <w:sz w:val="24"/>
          <w:szCs w:val="24"/>
        </w:rPr>
      </w:pPr>
      <w:r>
        <w:rPr>
          <w:rFonts w:ascii="Times New Roman" w:hAnsi="Times New Roman"/>
          <w:sz w:val="24"/>
          <w:szCs w:val="24"/>
        </w:rPr>
        <w:t>Во время автомобильной аварии больной получил травму грудной клетки.</w:t>
      </w:r>
    </w:p>
    <w:p w:rsidR="007B6540" w:rsidRDefault="00842C6A">
      <w:pPr>
        <w:pStyle w:val="ab"/>
        <w:tabs>
          <w:tab w:val="left" w:pos="0"/>
        </w:tabs>
        <w:spacing w:after="0" w:line="240" w:lineRule="auto"/>
        <w:ind w:left="86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Какие кости образуют грудную клетку? Дайте их русское и латинское название.</w:t>
      </w:r>
    </w:p>
    <w:p w:rsidR="007B6540" w:rsidRDefault="007B6540">
      <w:pPr>
        <w:pStyle w:val="20"/>
        <w:shd w:val="clear" w:color="auto" w:fill="auto"/>
        <w:tabs>
          <w:tab w:val="left" w:pos="349"/>
        </w:tabs>
        <w:spacing w:before="0" w:line="240" w:lineRule="auto"/>
        <w:ind w:left="720" w:firstLine="0"/>
        <w:jc w:val="both"/>
        <w:rPr>
          <w:sz w:val="24"/>
          <w:szCs w:val="24"/>
        </w:rPr>
      </w:pPr>
    </w:p>
    <w:p w:rsidR="007B6540" w:rsidRDefault="00842C6A">
      <w:pPr>
        <w:pStyle w:val="ab"/>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Ребёнок заболел эпидемическим паротитом (инфекционное заболевание околоушной слюнной железы), которой осложнился гнойником этой области. Хирург разрезом вскрыл гнойник. После выздоровления у ребёнка на этой половине лица возникла анемия (</w:t>
      </w:r>
      <w:proofErr w:type="spellStart"/>
      <w:r>
        <w:rPr>
          <w:rFonts w:ascii="Times New Roman" w:hAnsi="Times New Roman" w:cs="Times New Roman"/>
          <w:sz w:val="24"/>
          <w:szCs w:val="24"/>
        </w:rPr>
        <w:t>маскообразность</w:t>
      </w:r>
      <w:proofErr w:type="spellEnd"/>
      <w:r>
        <w:rPr>
          <w:rFonts w:ascii="Times New Roman" w:hAnsi="Times New Roman" w:cs="Times New Roman"/>
          <w:sz w:val="24"/>
          <w:szCs w:val="24"/>
        </w:rPr>
        <w:t>) лица. Повреждение, какого нерва можно заподозрить?</w:t>
      </w:r>
    </w:p>
    <w:p w:rsidR="007B6540" w:rsidRDefault="007B6540">
      <w:pPr>
        <w:pStyle w:val="ab"/>
        <w:autoSpaceDE w:val="0"/>
        <w:autoSpaceDN w:val="0"/>
        <w:adjustRightInd w:val="0"/>
        <w:spacing w:after="0" w:line="240" w:lineRule="auto"/>
        <w:jc w:val="both"/>
        <w:rPr>
          <w:rFonts w:ascii="Times New Roman" w:eastAsia="Calibri" w:hAnsi="Times New Roman" w:cs="Times New Roman"/>
          <w:sz w:val="24"/>
          <w:szCs w:val="24"/>
          <w:lang w:eastAsia="ru-RU"/>
        </w:rPr>
      </w:pPr>
    </w:p>
    <w:p w:rsidR="007B6540" w:rsidRDefault="007B6540">
      <w:pPr>
        <w:pStyle w:val="20"/>
        <w:shd w:val="clear" w:color="auto" w:fill="auto"/>
        <w:tabs>
          <w:tab w:val="left" w:pos="349"/>
        </w:tabs>
        <w:spacing w:before="0" w:line="240" w:lineRule="auto"/>
        <w:ind w:left="720" w:firstLine="0"/>
        <w:jc w:val="both"/>
        <w:rPr>
          <w:sz w:val="24"/>
          <w:szCs w:val="24"/>
        </w:rPr>
      </w:pPr>
    </w:p>
    <w:p w:rsidR="007B6540" w:rsidRDefault="007B6540">
      <w:pPr>
        <w:pStyle w:val="20"/>
        <w:shd w:val="clear" w:color="auto" w:fill="auto"/>
        <w:spacing w:before="0" w:line="240" w:lineRule="auto"/>
        <w:ind w:left="720" w:firstLine="0"/>
        <w:jc w:val="both"/>
        <w:rPr>
          <w:sz w:val="24"/>
          <w:szCs w:val="24"/>
          <w:u w:val="single"/>
        </w:rPr>
      </w:pPr>
    </w:p>
    <w:p w:rsidR="007B6540" w:rsidRDefault="007B6540">
      <w:pPr>
        <w:pStyle w:val="20"/>
        <w:shd w:val="clear" w:color="auto" w:fill="auto"/>
        <w:spacing w:before="0" w:line="240" w:lineRule="auto"/>
        <w:ind w:firstLine="142"/>
        <w:jc w:val="both"/>
        <w:rPr>
          <w:sz w:val="24"/>
          <w:szCs w:val="24"/>
          <w:lang w:val="be-BY"/>
        </w:rPr>
      </w:pPr>
    </w:p>
    <w:p w:rsidR="007B6540" w:rsidRDefault="007B6540">
      <w:pPr>
        <w:pStyle w:val="20"/>
        <w:shd w:val="clear" w:color="auto" w:fill="auto"/>
        <w:spacing w:before="0" w:line="240" w:lineRule="auto"/>
        <w:ind w:firstLine="142"/>
        <w:jc w:val="both"/>
        <w:rPr>
          <w:sz w:val="24"/>
          <w:szCs w:val="24"/>
          <w:lang w:val="be-BY"/>
        </w:rPr>
      </w:pPr>
    </w:p>
    <w:p w:rsidR="007B6540" w:rsidRDefault="007B6540">
      <w:pPr>
        <w:pStyle w:val="20"/>
        <w:shd w:val="clear" w:color="auto" w:fill="auto"/>
        <w:spacing w:before="0" w:line="240" w:lineRule="auto"/>
        <w:ind w:firstLine="142"/>
        <w:jc w:val="both"/>
        <w:rPr>
          <w:sz w:val="24"/>
          <w:szCs w:val="24"/>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№17</w:t>
      </w:r>
    </w:p>
    <w:p w:rsidR="007B6540" w:rsidRDefault="00842C6A">
      <w:pPr>
        <w:pStyle w:val="20"/>
        <w:numPr>
          <w:ilvl w:val="0"/>
          <w:numId w:val="15"/>
        </w:numPr>
        <w:shd w:val="clear" w:color="auto" w:fill="auto"/>
        <w:tabs>
          <w:tab w:val="left" w:pos="358"/>
          <w:tab w:val="left" w:pos="5698"/>
        </w:tabs>
        <w:spacing w:before="0" w:line="240" w:lineRule="auto"/>
        <w:jc w:val="both"/>
        <w:rPr>
          <w:sz w:val="24"/>
          <w:szCs w:val="24"/>
        </w:rPr>
      </w:pPr>
      <w:r>
        <w:rPr>
          <w:sz w:val="24"/>
          <w:szCs w:val="24"/>
        </w:rPr>
        <w:t>Эндокринная часть поджелудочной железы:</w:t>
      </w:r>
      <w:r>
        <w:rPr>
          <w:sz w:val="24"/>
          <w:szCs w:val="24"/>
        </w:rPr>
        <w:tab/>
        <w:t>топография строение, функции.</w:t>
      </w:r>
    </w:p>
    <w:p w:rsidR="007B6540" w:rsidRDefault="00842C6A">
      <w:pPr>
        <w:pStyle w:val="20"/>
        <w:shd w:val="clear" w:color="auto" w:fill="auto"/>
        <w:spacing w:before="0" w:line="240" w:lineRule="auto"/>
        <w:ind w:firstLine="0"/>
        <w:jc w:val="both"/>
        <w:rPr>
          <w:sz w:val="24"/>
          <w:szCs w:val="24"/>
        </w:rPr>
      </w:pPr>
      <w:r>
        <w:rPr>
          <w:sz w:val="24"/>
          <w:szCs w:val="24"/>
        </w:rPr>
        <w:t>Кровоснабжение и иннервация. Эндокринная часть половых желез: топография строение, функции. Кровоснабжение и иннервация.</w:t>
      </w:r>
    </w:p>
    <w:p w:rsidR="007B6540" w:rsidRDefault="00842C6A">
      <w:pPr>
        <w:pStyle w:val="20"/>
        <w:numPr>
          <w:ilvl w:val="0"/>
          <w:numId w:val="15"/>
        </w:numPr>
        <w:shd w:val="clear" w:color="auto" w:fill="auto"/>
        <w:spacing w:before="0" w:line="240" w:lineRule="auto"/>
        <w:jc w:val="both"/>
        <w:rPr>
          <w:sz w:val="24"/>
          <w:szCs w:val="24"/>
        </w:rPr>
      </w:pPr>
      <w:r>
        <w:rPr>
          <w:sz w:val="24"/>
          <w:szCs w:val="24"/>
        </w:rPr>
        <w:t>Селезенка: топография, строение, функции, кровоснабжение и иннервация.</w:t>
      </w:r>
    </w:p>
    <w:p w:rsidR="007B6540" w:rsidRDefault="00842C6A">
      <w:pPr>
        <w:pStyle w:val="20"/>
        <w:shd w:val="clear" w:color="auto" w:fill="auto"/>
        <w:tabs>
          <w:tab w:val="left" w:pos="345"/>
        </w:tabs>
        <w:spacing w:before="0" w:line="240" w:lineRule="auto"/>
        <w:ind w:firstLine="0"/>
        <w:jc w:val="both"/>
        <w:rPr>
          <w:sz w:val="24"/>
          <w:szCs w:val="24"/>
        </w:rPr>
      </w:pPr>
      <w:r>
        <w:rPr>
          <w:sz w:val="24"/>
          <w:szCs w:val="24"/>
          <w:lang w:val="be-BY"/>
        </w:rPr>
        <w:t>3.</w:t>
      </w:r>
      <w:r>
        <w:rPr>
          <w:sz w:val="24"/>
          <w:szCs w:val="24"/>
        </w:rPr>
        <w:t>Поясничное сплетение, его формирование, строение, топография. Короткие и длинные нервы, области иннервации. Крестцовое сплетение. Его формирование, строение, топография. Короткие и длинные ветви, области иннервации.</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sz w:val="24"/>
          <w:szCs w:val="24"/>
          <w:lang w:val="be-BY"/>
        </w:rPr>
        <w:tab/>
      </w:r>
      <w:r>
        <w:rPr>
          <w:rFonts w:ascii="Times New Roman" w:hAnsi="Times New Roman"/>
          <w:b/>
          <w:sz w:val="24"/>
          <w:szCs w:val="24"/>
        </w:rPr>
        <w:t>ЗАДАЧА № 1</w:t>
      </w:r>
    </w:p>
    <w:p w:rsidR="007B6540" w:rsidRDefault="00842C6A">
      <w:pPr>
        <w:pStyle w:val="ab"/>
        <w:spacing w:after="0" w:line="240" w:lineRule="auto"/>
        <w:ind w:left="502"/>
        <w:jc w:val="both"/>
        <w:rPr>
          <w:rFonts w:ascii="Times New Roman" w:hAnsi="Times New Roman"/>
          <w:sz w:val="24"/>
          <w:szCs w:val="24"/>
          <w:lang w:val="be-BY"/>
        </w:rPr>
      </w:pPr>
      <w:r>
        <w:rPr>
          <w:rFonts w:ascii="Times New Roman" w:hAnsi="Times New Roman"/>
          <w:sz w:val="24"/>
          <w:szCs w:val="24"/>
        </w:rPr>
        <w:t xml:space="preserve">Бывший инженер-конструктор, пенсионер, 65 лет, большую часть времени на работе вёл сидячий образ жизни. 2 года назад без видимой причины стал отмечать незначительное нарушение акта мочеиспускания, неприятные ощущения внизу живота и промежности. Затем появились: учащённое мочеиспускание сначала ночью, а затем и днём, повелительные позывы на мочеиспускание без болей, приводящие к </w:t>
      </w:r>
      <w:proofErr w:type="spellStart"/>
      <w:r>
        <w:rPr>
          <w:rFonts w:ascii="Times New Roman" w:hAnsi="Times New Roman"/>
          <w:sz w:val="24"/>
          <w:szCs w:val="24"/>
        </w:rPr>
        <w:t>неудержанию</w:t>
      </w:r>
      <w:proofErr w:type="spellEnd"/>
      <w:r>
        <w:rPr>
          <w:rFonts w:ascii="Times New Roman" w:hAnsi="Times New Roman"/>
          <w:sz w:val="24"/>
          <w:szCs w:val="24"/>
        </w:rPr>
        <w:t xml:space="preserve">  мочи. Однако вскоре эти симптомы сменились неполной хронической задержкой мочи, а потом – задержанием мочи с её </w:t>
      </w:r>
      <w:proofErr w:type="spellStart"/>
      <w:r>
        <w:rPr>
          <w:rFonts w:ascii="Times New Roman" w:hAnsi="Times New Roman"/>
          <w:sz w:val="24"/>
          <w:szCs w:val="24"/>
        </w:rPr>
        <w:t>неудержанием</w:t>
      </w:r>
      <w:proofErr w:type="spellEnd"/>
      <w:r>
        <w:rPr>
          <w:rFonts w:ascii="Times New Roman" w:hAnsi="Times New Roman"/>
          <w:sz w:val="24"/>
          <w:szCs w:val="24"/>
        </w:rPr>
        <w:t xml:space="preserve"> (парадоксальная ишурия). Какое широко распространённое заболевание имеется у данного больного?</w:t>
      </w:r>
    </w:p>
    <w:p w:rsidR="007B6540" w:rsidRDefault="007B6540">
      <w:pPr>
        <w:pStyle w:val="ab"/>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pStyle w:val="ab"/>
        <w:spacing w:after="0" w:line="240" w:lineRule="auto"/>
        <w:ind w:left="502"/>
        <w:jc w:val="both"/>
        <w:rPr>
          <w:rFonts w:ascii="Times New Roman" w:hAnsi="Times New Roman"/>
          <w:sz w:val="24"/>
          <w:szCs w:val="24"/>
          <w:lang w:val="be-BY"/>
        </w:rPr>
      </w:pPr>
      <w:r>
        <w:rPr>
          <w:rFonts w:ascii="Times New Roman" w:hAnsi="Times New Roman"/>
          <w:sz w:val="24"/>
          <w:szCs w:val="24"/>
        </w:rPr>
        <w:t>У студентов после ответа на экзамене определено содержание глюкозы в крови. По данным биохимического исследования обнаружено повышение содержания глюкозы в крови в пределах допустимых колебаний. Дайте физиологическое обоснование выявленной гипергликемии.</w:t>
      </w:r>
    </w:p>
    <w:p w:rsidR="007B6540" w:rsidRDefault="007B6540">
      <w:pPr>
        <w:pStyle w:val="ab"/>
        <w:spacing w:after="0" w:line="240" w:lineRule="auto"/>
        <w:ind w:left="502"/>
        <w:jc w:val="both"/>
        <w:rPr>
          <w:rFonts w:ascii="Times New Roman" w:hAnsi="Times New Roman"/>
          <w:sz w:val="24"/>
          <w:szCs w:val="24"/>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lastRenderedPageBreak/>
        <w:t>ВАРИАНТ №18</w:t>
      </w:r>
    </w:p>
    <w:p w:rsidR="007B6540" w:rsidRDefault="00842C6A">
      <w:pPr>
        <w:pStyle w:val="20"/>
        <w:numPr>
          <w:ilvl w:val="0"/>
          <w:numId w:val="16"/>
        </w:numPr>
        <w:shd w:val="clear" w:color="auto" w:fill="auto"/>
        <w:tabs>
          <w:tab w:val="left" w:pos="358"/>
        </w:tabs>
        <w:spacing w:before="0" w:line="240" w:lineRule="auto"/>
        <w:ind w:left="644"/>
        <w:jc w:val="both"/>
        <w:rPr>
          <w:sz w:val="24"/>
          <w:szCs w:val="24"/>
        </w:rPr>
      </w:pPr>
      <w:r>
        <w:rPr>
          <w:sz w:val="24"/>
          <w:szCs w:val="24"/>
        </w:rPr>
        <w:t xml:space="preserve">Желудок: строение, топография, функции, кровоснабжение, иннервация, </w:t>
      </w:r>
      <w:proofErr w:type="spellStart"/>
      <w:r>
        <w:rPr>
          <w:sz w:val="24"/>
          <w:szCs w:val="24"/>
        </w:rPr>
        <w:t>лимфоотток</w:t>
      </w:r>
      <w:proofErr w:type="spellEnd"/>
      <w:r>
        <w:rPr>
          <w:sz w:val="24"/>
          <w:szCs w:val="24"/>
        </w:rPr>
        <w:t>.</w:t>
      </w:r>
    </w:p>
    <w:p w:rsidR="007B6540" w:rsidRDefault="00842C6A">
      <w:pPr>
        <w:pStyle w:val="20"/>
        <w:shd w:val="clear" w:color="auto" w:fill="auto"/>
        <w:tabs>
          <w:tab w:val="left" w:pos="3950"/>
        </w:tabs>
        <w:spacing w:before="0" w:line="240" w:lineRule="auto"/>
        <w:ind w:firstLine="0"/>
        <w:jc w:val="both"/>
        <w:rPr>
          <w:sz w:val="24"/>
          <w:szCs w:val="24"/>
        </w:rPr>
      </w:pPr>
      <w:r>
        <w:rPr>
          <w:sz w:val="24"/>
          <w:szCs w:val="24"/>
        </w:rPr>
        <w:t xml:space="preserve">      Проекция желудка на переднюю брюшную стенку. Формы желудка у людей различных                    типов. Поджелудочная железа:</w:t>
      </w:r>
      <w:r>
        <w:rPr>
          <w:sz w:val="24"/>
          <w:szCs w:val="24"/>
        </w:rPr>
        <w:tab/>
        <w:t>строение, функции, отношение к брюшине,</w:t>
      </w:r>
    </w:p>
    <w:p w:rsidR="007B6540" w:rsidRDefault="00842C6A">
      <w:pPr>
        <w:pStyle w:val="20"/>
        <w:shd w:val="clear" w:color="auto" w:fill="auto"/>
        <w:spacing w:before="0" w:line="240" w:lineRule="auto"/>
        <w:ind w:firstLine="0"/>
        <w:jc w:val="both"/>
        <w:rPr>
          <w:sz w:val="24"/>
          <w:szCs w:val="24"/>
        </w:rPr>
      </w:pPr>
      <w:r>
        <w:rPr>
          <w:sz w:val="24"/>
          <w:szCs w:val="24"/>
        </w:rPr>
        <w:t>кровоснабжение и иннервация. Протоки поджелудочной железы.</w:t>
      </w:r>
    </w:p>
    <w:p w:rsidR="007B6540" w:rsidRDefault="00842C6A">
      <w:pPr>
        <w:pStyle w:val="20"/>
        <w:numPr>
          <w:ilvl w:val="0"/>
          <w:numId w:val="16"/>
        </w:numPr>
        <w:shd w:val="clear" w:color="auto" w:fill="auto"/>
        <w:tabs>
          <w:tab w:val="left" w:pos="704"/>
        </w:tabs>
        <w:spacing w:before="0" w:line="240" w:lineRule="auto"/>
        <w:jc w:val="both"/>
        <w:rPr>
          <w:sz w:val="24"/>
          <w:szCs w:val="24"/>
        </w:rPr>
      </w:pPr>
      <w:r>
        <w:rPr>
          <w:sz w:val="24"/>
          <w:szCs w:val="24"/>
        </w:rPr>
        <w:t xml:space="preserve">Лимфатические сосуды: внутриорганные и </w:t>
      </w:r>
      <w:proofErr w:type="spellStart"/>
      <w:r>
        <w:rPr>
          <w:sz w:val="24"/>
          <w:szCs w:val="24"/>
        </w:rPr>
        <w:t>внеорганные</w:t>
      </w:r>
      <w:proofErr w:type="spellEnd"/>
      <w:r>
        <w:rPr>
          <w:sz w:val="24"/>
          <w:szCs w:val="24"/>
        </w:rPr>
        <w:t xml:space="preserve"> сплетения, лимфатические коллекторы (стволы и протоки). Лимфатические узлы. Факторы, обеспечивающие движения лимфы.</w:t>
      </w:r>
    </w:p>
    <w:p w:rsidR="007B6540" w:rsidRDefault="00842C6A">
      <w:pPr>
        <w:pStyle w:val="20"/>
        <w:shd w:val="clear" w:color="auto" w:fill="auto"/>
        <w:tabs>
          <w:tab w:val="left" w:pos="345"/>
        </w:tabs>
        <w:spacing w:before="0" w:line="240" w:lineRule="auto"/>
        <w:ind w:firstLine="0"/>
        <w:jc w:val="both"/>
        <w:rPr>
          <w:sz w:val="24"/>
          <w:szCs w:val="24"/>
        </w:rPr>
      </w:pPr>
      <w:r>
        <w:rPr>
          <w:sz w:val="24"/>
          <w:szCs w:val="24"/>
          <w:lang w:val="be-BY"/>
        </w:rPr>
        <w:t>3.</w:t>
      </w:r>
      <w:r>
        <w:rPr>
          <w:sz w:val="24"/>
          <w:szCs w:val="24"/>
        </w:rPr>
        <w:t xml:space="preserve">Проекционные пути: восходящие пути </w:t>
      </w:r>
      <w:proofErr w:type="spellStart"/>
      <w:r>
        <w:rPr>
          <w:sz w:val="24"/>
          <w:szCs w:val="24"/>
        </w:rPr>
        <w:t>проприоцептивной</w:t>
      </w:r>
      <w:proofErr w:type="spellEnd"/>
      <w:r>
        <w:rPr>
          <w:sz w:val="24"/>
          <w:szCs w:val="24"/>
        </w:rPr>
        <w:t xml:space="preserve"> чувствительности коркового и мозжечкового направления.</w:t>
      </w:r>
    </w:p>
    <w:p w:rsidR="007B6540" w:rsidRDefault="007B6540">
      <w:pPr>
        <w:pStyle w:val="20"/>
        <w:shd w:val="clear" w:color="auto" w:fill="auto"/>
        <w:spacing w:before="0" w:line="240" w:lineRule="auto"/>
        <w:ind w:firstLine="0"/>
        <w:jc w:val="both"/>
        <w:rPr>
          <w:sz w:val="24"/>
          <w:szCs w:val="24"/>
          <w:u w:val="single"/>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 xml:space="preserve">4. </w:t>
      </w:r>
      <w:r>
        <w:rPr>
          <w:rFonts w:ascii="Times New Roman" w:hAnsi="Times New Roman"/>
          <w:b/>
          <w:sz w:val="24"/>
          <w:szCs w:val="24"/>
        </w:rPr>
        <w:t>ЗАДАЧА № 1</w:t>
      </w:r>
    </w:p>
    <w:p w:rsidR="007B6540" w:rsidRDefault="00842C6A">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Жизненная емкость легких у человека составляет 4,7 л, дыхательный объем равен 800 мл, резервный объем вдоха равен 2,4 л. Определите резервный объем выдоха этого человека (в литрах).</w:t>
      </w:r>
    </w:p>
    <w:p w:rsidR="007B6540" w:rsidRDefault="007B6540">
      <w:pPr>
        <w:pStyle w:val="ab"/>
        <w:tabs>
          <w:tab w:val="left" w:pos="0"/>
        </w:tabs>
        <w:spacing w:after="0" w:line="240" w:lineRule="auto"/>
        <w:ind w:left="502"/>
        <w:jc w:val="both"/>
        <w:rPr>
          <w:rFonts w:ascii="Times New Roman" w:hAnsi="Times New Roman"/>
          <w:b/>
          <w:sz w:val="24"/>
          <w:szCs w:val="24"/>
        </w:rPr>
      </w:pP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spacing w:after="0" w:line="240" w:lineRule="auto"/>
        <w:ind w:left="502"/>
        <w:jc w:val="both"/>
        <w:rPr>
          <w:rFonts w:ascii="Times New Roman" w:hAnsi="Times New Roman"/>
          <w:sz w:val="24"/>
          <w:szCs w:val="24"/>
        </w:rPr>
      </w:pPr>
      <w:r>
        <w:rPr>
          <w:rFonts w:ascii="Times New Roman" w:hAnsi="Times New Roman"/>
          <w:sz w:val="24"/>
          <w:szCs w:val="24"/>
        </w:rPr>
        <w:t>Пациент не может открыть глаза (так называемый птоз). Одновременно у него наблюдается расходящееся косоглазие. Поражение, какого нерва можно заподозрить?</w:t>
      </w:r>
    </w:p>
    <w:p w:rsidR="007B6540" w:rsidRDefault="007B6540">
      <w:pPr>
        <w:pStyle w:val="20"/>
        <w:numPr>
          <w:ilvl w:val="0"/>
          <w:numId w:val="14"/>
        </w:numPr>
        <w:shd w:val="clear" w:color="auto" w:fill="auto"/>
        <w:tabs>
          <w:tab w:val="left" w:pos="345"/>
        </w:tabs>
        <w:spacing w:before="0" w:line="240" w:lineRule="auto"/>
        <w:jc w:val="both"/>
        <w:rPr>
          <w:sz w:val="24"/>
          <w:szCs w:val="24"/>
        </w:rPr>
        <w:sectPr w:rsidR="007B6540">
          <w:headerReference w:type="default" r:id="rId13"/>
          <w:pgSz w:w="11900" w:h="16840"/>
          <w:pgMar w:top="993" w:right="781" w:bottom="665" w:left="1644" w:header="0" w:footer="3" w:gutter="0"/>
          <w:pgNumType w:start="15"/>
          <w:cols w:space="720"/>
          <w:docGrid w:linePitch="360"/>
        </w:sect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№19</w:t>
      </w:r>
    </w:p>
    <w:p w:rsidR="007B6540" w:rsidRDefault="00842C6A">
      <w:pPr>
        <w:pStyle w:val="20"/>
        <w:numPr>
          <w:ilvl w:val="0"/>
          <w:numId w:val="17"/>
        </w:numPr>
        <w:shd w:val="clear" w:color="auto" w:fill="auto"/>
        <w:tabs>
          <w:tab w:val="left" w:pos="356"/>
        </w:tabs>
        <w:spacing w:before="0" w:line="240" w:lineRule="auto"/>
        <w:jc w:val="both"/>
        <w:rPr>
          <w:sz w:val="24"/>
          <w:szCs w:val="24"/>
        </w:rPr>
      </w:pPr>
      <w:r>
        <w:rPr>
          <w:sz w:val="24"/>
          <w:szCs w:val="24"/>
        </w:rPr>
        <w:t xml:space="preserve">Полость рта: преддверие рта и собственно полость рта. Зубы: части зуба, твердое вещество зуба, пульпа. Формула молочных и постоянных зубов. Кровоснабжение и иннервация зубов, </w:t>
      </w:r>
      <w:proofErr w:type="spellStart"/>
      <w:r>
        <w:rPr>
          <w:sz w:val="24"/>
          <w:szCs w:val="24"/>
        </w:rPr>
        <w:t>лимфоотток</w:t>
      </w:r>
      <w:proofErr w:type="spellEnd"/>
      <w:r>
        <w:rPr>
          <w:sz w:val="24"/>
          <w:szCs w:val="24"/>
        </w:rPr>
        <w:t>. Аномалии развития лица и ротовой полости.</w:t>
      </w:r>
    </w:p>
    <w:p w:rsidR="007B6540" w:rsidRDefault="00842C6A">
      <w:pPr>
        <w:pStyle w:val="20"/>
        <w:numPr>
          <w:ilvl w:val="0"/>
          <w:numId w:val="17"/>
        </w:numPr>
        <w:shd w:val="clear" w:color="auto" w:fill="auto"/>
        <w:tabs>
          <w:tab w:val="left" w:pos="345"/>
        </w:tabs>
        <w:spacing w:before="0" w:line="240" w:lineRule="auto"/>
        <w:jc w:val="both"/>
        <w:rPr>
          <w:sz w:val="24"/>
          <w:szCs w:val="24"/>
        </w:rPr>
      </w:pPr>
      <w:r>
        <w:rPr>
          <w:sz w:val="24"/>
          <w:szCs w:val="24"/>
        </w:rPr>
        <w:t>Брюшная часть аорты, ее топография; париетальные и висцеральные (парные и непарные) ветви.</w:t>
      </w:r>
    </w:p>
    <w:p w:rsidR="007B6540" w:rsidRDefault="00842C6A">
      <w:pPr>
        <w:pStyle w:val="20"/>
        <w:shd w:val="clear" w:color="auto" w:fill="auto"/>
        <w:tabs>
          <w:tab w:val="left" w:pos="704"/>
          <w:tab w:val="left" w:pos="3245"/>
        </w:tabs>
        <w:spacing w:before="0" w:line="240" w:lineRule="auto"/>
        <w:ind w:firstLine="0"/>
        <w:jc w:val="both"/>
        <w:rPr>
          <w:sz w:val="24"/>
          <w:szCs w:val="24"/>
        </w:rPr>
      </w:pPr>
      <w:r>
        <w:rPr>
          <w:sz w:val="24"/>
          <w:szCs w:val="24"/>
          <w:lang w:val="be-BY"/>
        </w:rPr>
        <w:t>3.</w:t>
      </w:r>
      <w:r>
        <w:rPr>
          <w:sz w:val="24"/>
          <w:szCs w:val="24"/>
        </w:rPr>
        <w:t>Проекционные пути:</w:t>
      </w:r>
      <w:r>
        <w:rPr>
          <w:sz w:val="24"/>
          <w:szCs w:val="24"/>
        </w:rPr>
        <w:tab/>
        <w:t xml:space="preserve">восходящие пути </w:t>
      </w:r>
      <w:proofErr w:type="spellStart"/>
      <w:r>
        <w:rPr>
          <w:sz w:val="24"/>
          <w:szCs w:val="24"/>
        </w:rPr>
        <w:t>экстероцептивной</w:t>
      </w:r>
      <w:proofErr w:type="spellEnd"/>
      <w:r>
        <w:rPr>
          <w:sz w:val="24"/>
          <w:szCs w:val="24"/>
        </w:rPr>
        <w:t xml:space="preserve"> чувствительности (болевой, температурной, тактильной).</w:t>
      </w:r>
    </w:p>
    <w:p w:rsidR="007B6540" w:rsidRDefault="00842C6A">
      <w:pPr>
        <w:tabs>
          <w:tab w:val="left" w:pos="0"/>
        </w:tabs>
        <w:spacing w:after="0" w:line="240" w:lineRule="auto"/>
        <w:jc w:val="both"/>
        <w:rPr>
          <w:rFonts w:ascii="Times New Roman" w:hAnsi="Times New Roman"/>
          <w:sz w:val="24"/>
          <w:szCs w:val="24"/>
        </w:rPr>
      </w:pPr>
      <w:r>
        <w:rPr>
          <w:rFonts w:ascii="Times New Roman" w:hAnsi="Times New Roman"/>
          <w:sz w:val="24"/>
          <w:szCs w:val="24"/>
          <w:lang w:val="be-BY"/>
        </w:rPr>
        <w:t>4.</w:t>
      </w:r>
      <w:r>
        <w:rPr>
          <w:rFonts w:ascii="Times New Roman" w:hAnsi="Times New Roman"/>
          <w:sz w:val="24"/>
          <w:szCs w:val="24"/>
          <w:lang w:val="be-BY"/>
        </w:rPr>
        <w:tab/>
      </w:r>
      <w:r>
        <w:rPr>
          <w:rFonts w:ascii="Times New Roman" w:hAnsi="Times New Roman"/>
          <w:b/>
          <w:sz w:val="24"/>
          <w:szCs w:val="24"/>
        </w:rPr>
        <w:t>ЗАДАЧА № 1</w:t>
      </w:r>
    </w:p>
    <w:p w:rsidR="007B6540" w:rsidRDefault="00842C6A">
      <w:pPr>
        <w:pStyle w:val="ab"/>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травмпункт</w:t>
      </w:r>
      <w:proofErr w:type="spellEnd"/>
      <w:r>
        <w:rPr>
          <w:rFonts w:ascii="Times New Roman" w:hAnsi="Times New Roman"/>
          <w:sz w:val="24"/>
          <w:szCs w:val="24"/>
        </w:rPr>
        <w:t xml:space="preserve"> доставлен больной с переломами костей запястья.</w:t>
      </w:r>
    </w:p>
    <w:p w:rsidR="007B6540" w:rsidRDefault="00842C6A">
      <w:pPr>
        <w:pStyle w:val="ab"/>
        <w:tabs>
          <w:tab w:val="left" w:pos="0"/>
        </w:tabs>
        <w:spacing w:after="0" w:line="240" w:lineRule="auto"/>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Назовите эти кости, дайте русское и латинское наименование этим костям.</w:t>
      </w:r>
    </w:p>
    <w:p w:rsidR="007B6540" w:rsidRDefault="007B6540">
      <w:pPr>
        <w:pStyle w:val="ab"/>
        <w:tabs>
          <w:tab w:val="left" w:pos="0"/>
        </w:tabs>
        <w:spacing w:after="0" w:line="240" w:lineRule="auto"/>
        <w:ind w:left="862"/>
        <w:jc w:val="both"/>
        <w:rPr>
          <w:rFonts w:ascii="Times New Roman" w:hAnsi="Times New Roman"/>
          <w:b/>
          <w:sz w:val="24"/>
          <w:szCs w:val="24"/>
          <w:lang w:val="be-BY"/>
        </w:rPr>
      </w:pPr>
    </w:p>
    <w:p w:rsidR="007B6540" w:rsidRDefault="00842C6A">
      <w:pPr>
        <w:pStyle w:val="ab"/>
        <w:tabs>
          <w:tab w:val="left" w:pos="0"/>
        </w:tabs>
        <w:spacing w:after="0" w:line="240" w:lineRule="auto"/>
        <w:ind w:left="862"/>
        <w:jc w:val="both"/>
        <w:rPr>
          <w:rFonts w:ascii="Times New Roman" w:hAnsi="Times New Roman"/>
          <w:b/>
          <w:sz w:val="24"/>
          <w:szCs w:val="24"/>
        </w:rPr>
      </w:pPr>
      <w:r>
        <w:rPr>
          <w:rFonts w:ascii="Times New Roman" w:hAnsi="Times New Roman"/>
          <w:b/>
          <w:sz w:val="24"/>
          <w:szCs w:val="24"/>
        </w:rPr>
        <w:t>ЗАДАЧА № 2</w:t>
      </w:r>
    </w:p>
    <w:p w:rsidR="007B6540" w:rsidRDefault="00842C6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Pr>
          <w:rFonts w:ascii="Times New Roman" w:hAnsi="Times New Roman" w:cs="Times New Roman"/>
          <w:sz w:val="24"/>
          <w:szCs w:val="24"/>
        </w:rPr>
        <w:t>Больной</w:t>
      </w:r>
      <w:r>
        <w:rPr>
          <w:rFonts w:ascii="Times New Roman" w:hAnsi="Times New Roman" w:cs="Times New Roman"/>
          <w:b/>
          <w:sz w:val="24"/>
          <w:szCs w:val="24"/>
        </w:rPr>
        <w:t xml:space="preserve">, </w:t>
      </w:r>
      <w:r>
        <w:rPr>
          <w:rFonts w:ascii="Times New Roman" w:hAnsi="Times New Roman" w:cs="Times New Roman"/>
          <w:sz w:val="24"/>
          <w:szCs w:val="24"/>
        </w:rPr>
        <w:t>страдающий насморком, через некоторое время почувствовал сильную боль в  области носовой части лобной кости. Он обратился к отоларингологу, который поставил диагноз – воспаление лобной пазухи (фронтит). Можно ли с позиций анатомии объяснить возникновение фронтита?</w:t>
      </w:r>
    </w:p>
    <w:p w:rsidR="007B6540" w:rsidRDefault="007B6540">
      <w:pPr>
        <w:pStyle w:val="ab"/>
        <w:tabs>
          <w:tab w:val="left" w:pos="0"/>
        </w:tabs>
        <w:spacing w:after="0" w:line="240" w:lineRule="auto"/>
        <w:jc w:val="both"/>
        <w:rPr>
          <w:rFonts w:ascii="Times New Roman" w:hAnsi="Times New Roman"/>
          <w:sz w:val="24"/>
          <w:szCs w:val="24"/>
          <w:lang w:val="be-BY"/>
        </w:rPr>
      </w:pPr>
    </w:p>
    <w:p w:rsidR="007B6540" w:rsidRDefault="007B6540">
      <w:pPr>
        <w:pStyle w:val="20"/>
        <w:shd w:val="clear" w:color="auto" w:fill="auto"/>
        <w:spacing w:before="0" w:line="240" w:lineRule="auto"/>
        <w:ind w:left="502" w:firstLine="0"/>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№20</w:t>
      </w:r>
    </w:p>
    <w:p w:rsidR="007B6540" w:rsidRDefault="00842C6A">
      <w:pPr>
        <w:pStyle w:val="ab"/>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Мочевыводящие пути. Почечные чашки, лоханка. Мочеточник: строение, функции, кровоснабжение, иннервация, </w:t>
      </w:r>
      <w:proofErr w:type="spellStart"/>
      <w:r>
        <w:rPr>
          <w:rFonts w:ascii="Times New Roman" w:eastAsia="Times New Roman" w:hAnsi="Times New Roman" w:cs="Times New Roman"/>
          <w:sz w:val="24"/>
          <w:szCs w:val="24"/>
        </w:rPr>
        <w:t>лимфоотток</w:t>
      </w:r>
      <w:proofErr w:type="spellEnd"/>
      <w:r>
        <w:rPr>
          <w:rFonts w:ascii="Times New Roman" w:eastAsia="Times New Roman" w:hAnsi="Times New Roman" w:cs="Times New Roman"/>
          <w:sz w:val="24"/>
          <w:szCs w:val="24"/>
        </w:rPr>
        <w:t xml:space="preserve">. Мочевой пузырь: строение, функции, кровоснабжение, иннервация, </w:t>
      </w:r>
      <w:proofErr w:type="spellStart"/>
      <w:r>
        <w:rPr>
          <w:rFonts w:ascii="Times New Roman" w:eastAsia="Times New Roman" w:hAnsi="Times New Roman" w:cs="Times New Roman"/>
          <w:sz w:val="24"/>
          <w:szCs w:val="24"/>
        </w:rPr>
        <w:t>лимфоотток</w:t>
      </w:r>
      <w:proofErr w:type="spellEnd"/>
      <w:r>
        <w:rPr>
          <w:rFonts w:ascii="Times New Roman" w:eastAsia="Times New Roman" w:hAnsi="Times New Roman" w:cs="Times New Roman"/>
          <w:sz w:val="24"/>
          <w:szCs w:val="24"/>
        </w:rPr>
        <w:t>. Мужской и женский мочеиспускательный каналы.</w:t>
      </w:r>
    </w:p>
    <w:p w:rsidR="007B6540" w:rsidRDefault="00842C6A">
      <w:pPr>
        <w:pStyle w:val="20"/>
        <w:numPr>
          <w:ilvl w:val="0"/>
          <w:numId w:val="18"/>
        </w:numPr>
        <w:shd w:val="clear" w:color="auto" w:fill="auto"/>
        <w:tabs>
          <w:tab w:val="left" w:pos="349"/>
        </w:tabs>
        <w:spacing w:before="0" w:line="240" w:lineRule="auto"/>
        <w:jc w:val="both"/>
        <w:rPr>
          <w:sz w:val="24"/>
          <w:szCs w:val="24"/>
        </w:rPr>
      </w:pPr>
      <w:r>
        <w:rPr>
          <w:sz w:val="24"/>
          <w:szCs w:val="24"/>
        </w:rPr>
        <w:t xml:space="preserve">Общая анатомия и функции </w:t>
      </w:r>
      <w:proofErr w:type="gramStart"/>
      <w:r>
        <w:rPr>
          <w:sz w:val="24"/>
          <w:szCs w:val="24"/>
        </w:rPr>
        <w:t>сердечно-сосудистой</w:t>
      </w:r>
      <w:proofErr w:type="gramEnd"/>
      <w:r>
        <w:rPr>
          <w:sz w:val="24"/>
          <w:szCs w:val="24"/>
        </w:rPr>
        <w:t xml:space="preserve"> системы. Магистральные, </w:t>
      </w:r>
      <w:proofErr w:type="spellStart"/>
      <w:r>
        <w:rPr>
          <w:sz w:val="24"/>
          <w:szCs w:val="24"/>
        </w:rPr>
        <w:t>экстраорганные</w:t>
      </w:r>
      <w:proofErr w:type="spellEnd"/>
      <w:r>
        <w:rPr>
          <w:sz w:val="24"/>
          <w:szCs w:val="24"/>
        </w:rPr>
        <w:t xml:space="preserve"> и внутриорганные кровеносные сосуды. Артерии и вены. Микроциркуляторное русло. Круги кровообращения. Артериальные, венозные и артериовенозные анастомозы. </w:t>
      </w:r>
      <w:proofErr w:type="gramStart"/>
      <w:r>
        <w:rPr>
          <w:sz w:val="24"/>
          <w:szCs w:val="24"/>
        </w:rPr>
        <w:t>Пути коллатерального тока крови в артериальном и венозном руслах.</w:t>
      </w:r>
      <w:proofErr w:type="gramEnd"/>
    </w:p>
    <w:p w:rsidR="007B6540" w:rsidRDefault="00842C6A">
      <w:pPr>
        <w:pStyle w:val="20"/>
        <w:shd w:val="clear" w:color="auto" w:fill="auto"/>
        <w:tabs>
          <w:tab w:val="left" w:pos="346"/>
        </w:tabs>
        <w:spacing w:before="0" w:line="240" w:lineRule="auto"/>
        <w:ind w:firstLine="0"/>
        <w:jc w:val="both"/>
        <w:rPr>
          <w:sz w:val="24"/>
          <w:szCs w:val="24"/>
        </w:rPr>
      </w:pPr>
      <w:r>
        <w:rPr>
          <w:sz w:val="24"/>
          <w:szCs w:val="24"/>
          <w:lang w:val="be-BY"/>
        </w:rPr>
        <w:t>3.</w:t>
      </w:r>
      <w:r>
        <w:rPr>
          <w:sz w:val="24"/>
          <w:szCs w:val="24"/>
        </w:rPr>
        <w:t>Продолговатый мозг: внешнее и внутреннее строение (серое и белое вещество). Четвертый желудочек.</w:t>
      </w:r>
    </w:p>
    <w:p w:rsidR="007B6540" w:rsidRDefault="00842C6A">
      <w:pPr>
        <w:tabs>
          <w:tab w:val="left" w:pos="0"/>
        </w:tabs>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4. </w:t>
      </w:r>
      <w:r>
        <w:rPr>
          <w:rFonts w:ascii="Times New Roman" w:hAnsi="Times New Roman"/>
          <w:sz w:val="24"/>
          <w:szCs w:val="24"/>
          <w:lang w:val="be-BY"/>
        </w:rPr>
        <w:tab/>
      </w:r>
      <w:r>
        <w:rPr>
          <w:rFonts w:ascii="Times New Roman" w:hAnsi="Times New Roman"/>
          <w:b/>
          <w:sz w:val="24"/>
          <w:szCs w:val="24"/>
        </w:rPr>
        <w:t xml:space="preserve">ЗАДАЧА № </w:t>
      </w:r>
      <w:r>
        <w:rPr>
          <w:rFonts w:ascii="Times New Roman" w:hAnsi="Times New Roman"/>
          <w:b/>
          <w:sz w:val="24"/>
          <w:szCs w:val="24"/>
          <w:lang w:val="be-BY"/>
        </w:rPr>
        <w:t>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При переломе ребра со смещением оказалась поврежденной наружная межреберная мышца.</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К какой группе мышц груди она относится?  Укажите функции и топографию данных мышц.</w:t>
      </w:r>
    </w:p>
    <w:p w:rsidR="007B6540" w:rsidRDefault="007B6540">
      <w:pPr>
        <w:pStyle w:val="20"/>
        <w:shd w:val="clear" w:color="auto" w:fill="auto"/>
        <w:tabs>
          <w:tab w:val="left" w:pos="349"/>
        </w:tabs>
        <w:spacing w:before="0" w:line="240" w:lineRule="auto"/>
        <w:ind w:left="502" w:firstLine="0"/>
        <w:jc w:val="both"/>
        <w:rPr>
          <w:sz w:val="24"/>
          <w:szCs w:val="24"/>
        </w:rPr>
      </w:pP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lang w:val="be-BY"/>
        </w:rPr>
        <w:t xml:space="preserve">   </w:t>
      </w: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pStyle w:val="ab"/>
        <w:spacing w:after="0" w:line="240" w:lineRule="auto"/>
        <w:ind w:left="502"/>
        <w:jc w:val="both"/>
        <w:rPr>
          <w:rFonts w:ascii="Times New Roman" w:hAnsi="Times New Roman" w:cs="Times New Roman"/>
          <w:sz w:val="24"/>
          <w:szCs w:val="24"/>
          <w:lang w:val="be-BY"/>
        </w:rPr>
      </w:pPr>
      <w:r>
        <w:rPr>
          <w:rFonts w:ascii="Times New Roman" w:hAnsi="Times New Roman" w:cs="Times New Roman"/>
          <w:sz w:val="24"/>
          <w:szCs w:val="24"/>
        </w:rPr>
        <w:t xml:space="preserve">Штукатур, 33 лет, во время работы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оштукатуривания потолка, оступился и упал со  стремянки, при этом ударившись левой щекой о край стола. В результате падения, мужчина получил открытую рану левой щеки, сопровождающуюся артериальным кровотечением из лицевой ветви наружной сонной артерии. Где следует прижать общую сонную артерию для временной остановки кровотечения?</w:t>
      </w:r>
    </w:p>
    <w:p w:rsidR="007B6540" w:rsidRDefault="007B6540">
      <w:pPr>
        <w:pStyle w:val="ab"/>
        <w:spacing w:after="0" w:line="240" w:lineRule="auto"/>
        <w:ind w:left="502"/>
        <w:jc w:val="both"/>
        <w:rPr>
          <w:rFonts w:ascii="Times New Roman" w:hAnsi="Times New Roman" w:cs="Times New Roman"/>
          <w:sz w:val="24"/>
          <w:szCs w:val="24"/>
          <w:lang w:val="be-BY"/>
        </w:rPr>
      </w:pPr>
    </w:p>
    <w:p w:rsidR="007B6540" w:rsidRDefault="007B6540">
      <w:pPr>
        <w:pStyle w:val="20"/>
        <w:shd w:val="clear" w:color="auto" w:fill="auto"/>
        <w:spacing w:before="0" w:line="240" w:lineRule="auto"/>
        <w:ind w:left="502" w:firstLine="0"/>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t>ВАРИАНТ №21</w:t>
      </w:r>
    </w:p>
    <w:p w:rsidR="007B6540" w:rsidRDefault="007B6540">
      <w:pPr>
        <w:pStyle w:val="20"/>
        <w:shd w:val="clear" w:color="auto" w:fill="auto"/>
        <w:tabs>
          <w:tab w:val="left" w:pos="356"/>
        </w:tabs>
        <w:spacing w:before="0" w:line="240" w:lineRule="auto"/>
        <w:ind w:firstLine="0"/>
        <w:jc w:val="both"/>
        <w:rPr>
          <w:sz w:val="24"/>
          <w:szCs w:val="24"/>
          <w:lang w:val="be-BY"/>
        </w:rPr>
      </w:pPr>
    </w:p>
    <w:p w:rsidR="007B6540" w:rsidRDefault="00842C6A">
      <w:pPr>
        <w:pStyle w:val="20"/>
        <w:shd w:val="clear" w:color="auto" w:fill="auto"/>
        <w:tabs>
          <w:tab w:val="left" w:pos="356"/>
        </w:tabs>
        <w:spacing w:before="0" w:line="240" w:lineRule="auto"/>
        <w:ind w:left="502" w:firstLine="0"/>
        <w:jc w:val="both"/>
        <w:rPr>
          <w:sz w:val="24"/>
          <w:szCs w:val="24"/>
        </w:rPr>
      </w:pPr>
      <w:r>
        <w:rPr>
          <w:sz w:val="24"/>
          <w:szCs w:val="24"/>
          <w:lang w:val="be-BY"/>
        </w:rPr>
        <w:t xml:space="preserve">1. </w:t>
      </w:r>
      <w:r>
        <w:rPr>
          <w:sz w:val="24"/>
          <w:szCs w:val="24"/>
        </w:rPr>
        <w:t xml:space="preserve">Глотка: строение, функции, кровоснабжение и иннервация глотки, </w:t>
      </w:r>
      <w:proofErr w:type="spellStart"/>
      <w:r>
        <w:rPr>
          <w:sz w:val="24"/>
          <w:szCs w:val="24"/>
        </w:rPr>
        <w:t>лимфоотток</w:t>
      </w:r>
      <w:proofErr w:type="spellEnd"/>
      <w:r>
        <w:rPr>
          <w:sz w:val="24"/>
          <w:szCs w:val="24"/>
        </w:rPr>
        <w:t>. Лимфоидное кольцо глотки. Зев. Акт глотания.</w:t>
      </w:r>
    </w:p>
    <w:p w:rsidR="007B6540" w:rsidRDefault="00842C6A">
      <w:pPr>
        <w:pStyle w:val="20"/>
        <w:shd w:val="clear" w:color="auto" w:fill="auto"/>
        <w:tabs>
          <w:tab w:val="left" w:pos="348"/>
        </w:tabs>
        <w:spacing w:before="0" w:line="240" w:lineRule="auto"/>
        <w:ind w:left="502" w:firstLine="0"/>
        <w:jc w:val="both"/>
        <w:rPr>
          <w:sz w:val="24"/>
          <w:szCs w:val="24"/>
        </w:rPr>
      </w:pPr>
      <w:r>
        <w:rPr>
          <w:sz w:val="24"/>
          <w:szCs w:val="24"/>
          <w:lang w:val="be-BY"/>
        </w:rPr>
        <w:t xml:space="preserve">2. </w:t>
      </w:r>
      <w:proofErr w:type="gramStart"/>
      <w:r>
        <w:rPr>
          <w:sz w:val="24"/>
          <w:szCs w:val="24"/>
        </w:rPr>
        <w:t>Особенности строения кровеносного русла отдельных органов (мозга, сердца, легких, печени, селезенки, почек, эндокринных желез), обусловленные их строением и функцией.</w:t>
      </w:r>
      <w:proofErr w:type="gramEnd"/>
    </w:p>
    <w:p w:rsidR="007B6540" w:rsidRDefault="00842C6A">
      <w:pPr>
        <w:pStyle w:val="20"/>
        <w:shd w:val="clear" w:color="auto" w:fill="auto"/>
        <w:tabs>
          <w:tab w:val="left" w:pos="345"/>
          <w:tab w:val="left" w:pos="7114"/>
        </w:tabs>
        <w:spacing w:before="0" w:line="240" w:lineRule="auto"/>
        <w:ind w:left="502" w:firstLine="0"/>
        <w:jc w:val="both"/>
        <w:rPr>
          <w:sz w:val="24"/>
          <w:szCs w:val="24"/>
        </w:rPr>
      </w:pPr>
      <w:r>
        <w:rPr>
          <w:sz w:val="24"/>
          <w:szCs w:val="24"/>
          <w:lang w:val="be-BY"/>
        </w:rPr>
        <w:t xml:space="preserve">3. </w:t>
      </w:r>
      <w:r>
        <w:rPr>
          <w:sz w:val="24"/>
          <w:szCs w:val="24"/>
        </w:rPr>
        <w:t>Отделы головного мозга. Конечный мозг. Полушария большого мозга. Доли большого мозга: границы, борозды и извилины. Боковые желудочки. Серое и белое вещество конечного мозга: мозолистое тело базальные ядра и внутренняя капсула. Функции конечного мозга.</w:t>
      </w: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lang w:val="be-BY"/>
        </w:rPr>
        <w:t xml:space="preserve"> </w:t>
      </w:r>
      <w:r>
        <w:rPr>
          <w:rFonts w:ascii="Times New Roman" w:hAnsi="Times New Roman"/>
          <w:b/>
          <w:sz w:val="24"/>
          <w:szCs w:val="24"/>
        </w:rPr>
        <w:t xml:space="preserve">ЗАДАЧА № </w:t>
      </w:r>
      <w:r>
        <w:rPr>
          <w:rFonts w:ascii="Times New Roman" w:hAnsi="Times New Roman"/>
          <w:b/>
          <w:sz w:val="24"/>
          <w:szCs w:val="24"/>
          <w:lang w:val="be-BY"/>
        </w:rPr>
        <w:t>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Какие образования глоточного лимфоидного кольца вовлечены в воспалительный процесс? Назовите все миндалины, входящие в глоточное кольцо.</w:t>
      </w: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pStyle w:val="ab"/>
        <w:spacing w:after="0" w:line="240" w:lineRule="auto"/>
        <w:ind w:left="502"/>
        <w:jc w:val="both"/>
        <w:rPr>
          <w:rFonts w:ascii="Times New Roman" w:hAnsi="Times New Roman"/>
          <w:sz w:val="24"/>
          <w:szCs w:val="24"/>
          <w:lang w:val="be-BY"/>
        </w:rPr>
      </w:pPr>
      <w:r>
        <w:rPr>
          <w:rFonts w:ascii="Times New Roman" w:hAnsi="Times New Roman"/>
          <w:sz w:val="24"/>
          <w:szCs w:val="24"/>
        </w:rPr>
        <w:t xml:space="preserve">Пациент жалуется на быструю утомляемость, шаткую походку. При обследовании </w:t>
      </w:r>
      <w:proofErr w:type="gramStart"/>
      <w:r>
        <w:rPr>
          <w:rFonts w:ascii="Times New Roman" w:hAnsi="Times New Roman"/>
          <w:sz w:val="24"/>
          <w:szCs w:val="24"/>
        </w:rPr>
        <w:t>обнаружены</w:t>
      </w:r>
      <w:proofErr w:type="gramEnd"/>
      <w:r>
        <w:rPr>
          <w:rFonts w:ascii="Times New Roman" w:hAnsi="Times New Roman"/>
          <w:sz w:val="24"/>
          <w:szCs w:val="24"/>
        </w:rPr>
        <w:t xml:space="preserve"> пониженный тонус мышц (гипотония), асинергия и </w:t>
      </w:r>
      <w:proofErr w:type="spellStart"/>
      <w:r>
        <w:rPr>
          <w:rFonts w:ascii="Times New Roman" w:hAnsi="Times New Roman"/>
          <w:sz w:val="24"/>
          <w:szCs w:val="24"/>
        </w:rPr>
        <w:t>интенционный</w:t>
      </w:r>
      <w:proofErr w:type="spellEnd"/>
      <w:r>
        <w:rPr>
          <w:rFonts w:ascii="Times New Roman" w:hAnsi="Times New Roman"/>
          <w:sz w:val="24"/>
          <w:szCs w:val="24"/>
        </w:rPr>
        <w:t xml:space="preserve"> тремор – дрожание костей, усиливающееся при целенаправленных движениях. </w:t>
      </w:r>
      <w:proofErr w:type="gramStart"/>
      <w:r>
        <w:rPr>
          <w:rFonts w:ascii="Times New Roman" w:hAnsi="Times New Roman"/>
          <w:sz w:val="24"/>
          <w:szCs w:val="24"/>
        </w:rPr>
        <w:t>Функция</w:t>
      </w:r>
      <w:proofErr w:type="gramEnd"/>
      <w:r>
        <w:rPr>
          <w:rFonts w:ascii="Times New Roman" w:hAnsi="Times New Roman"/>
          <w:sz w:val="24"/>
          <w:szCs w:val="24"/>
        </w:rPr>
        <w:t xml:space="preserve"> какой структуры мозга нарушена? Ответ поясните.</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У больного ангина (острый тонзиллит, т.е. воспаление миндалин). При осмотре зева выявлены припухлость, покраснение и желтовато-белого цвета «налет» на его боковых стенках.</w:t>
      </w:r>
    </w:p>
    <w:p w:rsidR="007B6540" w:rsidRDefault="007B6540">
      <w:pPr>
        <w:pStyle w:val="ab"/>
        <w:spacing w:after="0" w:line="240" w:lineRule="auto"/>
        <w:ind w:left="502"/>
        <w:jc w:val="both"/>
        <w:rPr>
          <w:rFonts w:ascii="Times New Roman" w:hAnsi="Times New Roman"/>
          <w:sz w:val="24"/>
          <w:szCs w:val="24"/>
          <w:lang w:val="be-BY"/>
        </w:rPr>
      </w:pPr>
    </w:p>
    <w:p w:rsidR="007B6540" w:rsidRDefault="007B6540">
      <w:pPr>
        <w:pStyle w:val="ab"/>
        <w:spacing w:after="0" w:line="240" w:lineRule="auto"/>
        <w:ind w:left="502"/>
        <w:jc w:val="both"/>
        <w:rPr>
          <w:rFonts w:ascii="Times New Roman" w:hAnsi="Times New Roman"/>
          <w:sz w:val="24"/>
          <w:szCs w:val="24"/>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rPr>
      </w:pPr>
    </w:p>
    <w:p w:rsidR="007B6540" w:rsidRDefault="00842C6A">
      <w:pPr>
        <w:pStyle w:val="20"/>
        <w:shd w:val="clear" w:color="auto" w:fill="auto"/>
        <w:spacing w:before="0" w:line="240" w:lineRule="auto"/>
        <w:ind w:firstLine="142"/>
        <w:jc w:val="both"/>
        <w:rPr>
          <w:sz w:val="24"/>
          <w:szCs w:val="24"/>
          <w:u w:val="single"/>
        </w:rPr>
      </w:pPr>
      <w:r>
        <w:rPr>
          <w:sz w:val="24"/>
          <w:szCs w:val="24"/>
          <w:u w:val="single"/>
        </w:rPr>
        <w:t>ВАРИАНТ №22</w:t>
      </w:r>
    </w:p>
    <w:p w:rsidR="007B6540" w:rsidRDefault="00842C6A">
      <w:pPr>
        <w:pStyle w:val="20"/>
        <w:numPr>
          <w:ilvl w:val="0"/>
          <w:numId w:val="19"/>
        </w:numPr>
        <w:shd w:val="clear" w:color="auto" w:fill="auto"/>
        <w:tabs>
          <w:tab w:val="left" w:pos="358"/>
        </w:tabs>
        <w:spacing w:before="0" w:line="240" w:lineRule="auto"/>
        <w:jc w:val="both"/>
        <w:rPr>
          <w:sz w:val="24"/>
          <w:szCs w:val="24"/>
        </w:rPr>
      </w:pPr>
      <w:r>
        <w:rPr>
          <w:sz w:val="24"/>
          <w:szCs w:val="24"/>
        </w:rPr>
        <w:t xml:space="preserve">Наружные женские половые органы: большие и малые половые губы, преддверие влагалища, железы преддверия, клитор. Их строение, функции, кровоснабжение и иннервация, </w:t>
      </w:r>
      <w:proofErr w:type="spellStart"/>
      <w:r>
        <w:rPr>
          <w:sz w:val="24"/>
          <w:szCs w:val="24"/>
        </w:rPr>
        <w:t>лимфоотток</w:t>
      </w:r>
      <w:proofErr w:type="spellEnd"/>
      <w:r>
        <w:rPr>
          <w:sz w:val="24"/>
          <w:szCs w:val="24"/>
        </w:rPr>
        <w:t>. Промежность: тазовая диафрагма, мочеполовая диафрагма.</w:t>
      </w:r>
    </w:p>
    <w:p w:rsidR="007B6540" w:rsidRDefault="00842C6A">
      <w:pPr>
        <w:pStyle w:val="20"/>
        <w:numPr>
          <w:ilvl w:val="0"/>
          <w:numId w:val="19"/>
        </w:numPr>
        <w:shd w:val="clear" w:color="auto" w:fill="auto"/>
        <w:tabs>
          <w:tab w:val="left" w:pos="345"/>
        </w:tabs>
        <w:spacing w:before="0" w:line="240" w:lineRule="auto"/>
        <w:jc w:val="both"/>
        <w:rPr>
          <w:sz w:val="24"/>
          <w:szCs w:val="24"/>
        </w:rPr>
      </w:pPr>
      <w:r>
        <w:rPr>
          <w:sz w:val="24"/>
          <w:szCs w:val="24"/>
        </w:rPr>
        <w:t>Большой круг кровообращения: артерии и вены большого круга кровообращения.</w:t>
      </w:r>
    </w:p>
    <w:p w:rsidR="007B6540" w:rsidRDefault="00842C6A">
      <w:pPr>
        <w:pStyle w:val="20"/>
        <w:numPr>
          <w:ilvl w:val="0"/>
          <w:numId w:val="19"/>
        </w:numPr>
        <w:shd w:val="clear" w:color="auto" w:fill="auto"/>
        <w:tabs>
          <w:tab w:val="left" w:pos="345"/>
        </w:tabs>
        <w:spacing w:before="0" w:line="240" w:lineRule="auto"/>
        <w:jc w:val="both"/>
        <w:rPr>
          <w:sz w:val="24"/>
          <w:szCs w:val="24"/>
        </w:rPr>
      </w:pPr>
      <w:r>
        <w:rPr>
          <w:sz w:val="24"/>
          <w:szCs w:val="24"/>
        </w:rPr>
        <w:t>III и IV и VI пары черепно-мозговых нервов. Ветви, зоны иннервации.</w:t>
      </w:r>
    </w:p>
    <w:p w:rsidR="007B6540" w:rsidRDefault="00842C6A">
      <w:pPr>
        <w:pStyle w:val="ab"/>
        <w:numPr>
          <w:ilvl w:val="0"/>
          <w:numId w:val="19"/>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На рентгенограмме больного врач-рентгенолог выявил правую почку, расположенную на уровне V поясничного - I крестцового позвонков.</w:t>
      </w:r>
    </w:p>
    <w:p w:rsidR="007B6540" w:rsidRDefault="0084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Какую аномалию почек обнаружил врач?</w:t>
      </w:r>
    </w:p>
    <w:p w:rsidR="007B6540" w:rsidRDefault="00842C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Назовите </w:t>
      </w:r>
      <w:proofErr w:type="spellStart"/>
      <w:r>
        <w:rPr>
          <w:rFonts w:ascii="Times New Roman" w:hAnsi="Times New Roman" w:cs="Times New Roman"/>
          <w:sz w:val="24"/>
          <w:szCs w:val="24"/>
        </w:rPr>
        <w:t>скелетотопию</w:t>
      </w:r>
      <w:proofErr w:type="spellEnd"/>
      <w:r>
        <w:rPr>
          <w:rFonts w:ascii="Times New Roman" w:hAnsi="Times New Roman" w:cs="Times New Roman"/>
          <w:sz w:val="24"/>
          <w:szCs w:val="24"/>
        </w:rPr>
        <w:t xml:space="preserve"> правой почки в норме.</w:t>
      </w:r>
    </w:p>
    <w:p w:rsidR="007B6540" w:rsidRDefault="00842C6A">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rPr>
        <w:t>Какие образования обеспечивают фиксацию почки?</w:t>
      </w:r>
    </w:p>
    <w:p w:rsidR="007B6540" w:rsidRDefault="007B6540">
      <w:pPr>
        <w:spacing w:after="0" w:line="240" w:lineRule="auto"/>
        <w:jc w:val="both"/>
        <w:rPr>
          <w:rFonts w:ascii="Times New Roman" w:hAnsi="Times New Roman" w:cs="Times New Roman"/>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          ЗАДАЧА № 2</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sz w:val="24"/>
          <w:szCs w:val="24"/>
        </w:rPr>
        <w:tab/>
        <w:t>Метастазирование (</w:t>
      </w:r>
      <w:r>
        <w:rPr>
          <w:rFonts w:ascii="Times New Roman" w:hAnsi="Times New Roman"/>
          <w:i/>
          <w:sz w:val="24"/>
          <w:szCs w:val="24"/>
        </w:rPr>
        <w:t>распространение опухолевых клеток по организму</w:t>
      </w:r>
      <w:r>
        <w:rPr>
          <w:rFonts w:ascii="Times New Roman" w:hAnsi="Times New Roman"/>
          <w:sz w:val="24"/>
          <w:szCs w:val="24"/>
        </w:rPr>
        <w:t>)</w:t>
      </w:r>
    </w:p>
    <w:p w:rsidR="007B6540" w:rsidRDefault="00842C6A">
      <w:pPr>
        <w:pStyle w:val="ab"/>
        <w:tabs>
          <w:tab w:val="left" w:pos="0"/>
        </w:tabs>
        <w:spacing w:after="0" w:line="240" w:lineRule="auto"/>
        <w:ind w:left="425"/>
        <w:jc w:val="both"/>
        <w:rPr>
          <w:rFonts w:ascii="Times New Roman" w:hAnsi="Times New Roman"/>
          <w:sz w:val="24"/>
          <w:szCs w:val="24"/>
        </w:rPr>
      </w:pPr>
      <w:r>
        <w:rPr>
          <w:rFonts w:ascii="Times New Roman" w:hAnsi="Times New Roman"/>
          <w:sz w:val="24"/>
          <w:szCs w:val="24"/>
        </w:rPr>
        <w:t>при раковом заболевании органов полости рта по лимфатическим узлам и сосудам может перейти на другие органы, расположенные в различных областях тела человека.</w:t>
      </w:r>
    </w:p>
    <w:p w:rsidR="007B6540" w:rsidRDefault="00842C6A">
      <w:pPr>
        <w:pStyle w:val="ab"/>
        <w:tabs>
          <w:tab w:val="left" w:pos="0"/>
        </w:tabs>
        <w:spacing w:after="0" w:line="240" w:lineRule="auto"/>
        <w:ind w:left="425"/>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Назовите лимфатические протоки, которые впадают в венозное русло. Назовите их топографическое расположение.</w:t>
      </w:r>
    </w:p>
    <w:p w:rsidR="007B6540" w:rsidRDefault="007B6540">
      <w:pPr>
        <w:pStyle w:val="ab"/>
        <w:spacing w:after="0" w:line="240" w:lineRule="auto"/>
        <w:ind w:left="0" w:firstLine="142"/>
        <w:jc w:val="both"/>
        <w:rPr>
          <w:rFonts w:ascii="Times New Roman" w:hAnsi="Times New Roman" w:cs="Times New Roman"/>
          <w:sz w:val="24"/>
          <w:szCs w:val="24"/>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№23</w:t>
      </w:r>
    </w:p>
    <w:p w:rsidR="007B6540" w:rsidRDefault="00842C6A">
      <w:pPr>
        <w:pStyle w:val="20"/>
        <w:numPr>
          <w:ilvl w:val="0"/>
          <w:numId w:val="20"/>
        </w:numPr>
        <w:shd w:val="clear" w:color="auto" w:fill="auto"/>
        <w:tabs>
          <w:tab w:val="left" w:pos="356"/>
        </w:tabs>
        <w:spacing w:before="0" w:line="240" w:lineRule="auto"/>
        <w:jc w:val="both"/>
        <w:rPr>
          <w:sz w:val="24"/>
          <w:szCs w:val="24"/>
        </w:rPr>
      </w:pPr>
      <w:r>
        <w:rPr>
          <w:sz w:val="24"/>
          <w:szCs w:val="24"/>
        </w:rPr>
        <w:t>Щитовидная железа: топография строение, функции. Кровоснабжение и иннервация. Паращитовидные железы: топография строение, функции. Кровоснабжение и иннервация.</w:t>
      </w:r>
    </w:p>
    <w:p w:rsidR="007B6540" w:rsidRDefault="00842C6A">
      <w:pPr>
        <w:pStyle w:val="20"/>
        <w:shd w:val="clear" w:color="auto" w:fill="auto"/>
        <w:tabs>
          <w:tab w:val="left" w:pos="348"/>
        </w:tabs>
        <w:spacing w:before="0" w:line="240" w:lineRule="auto"/>
        <w:ind w:firstLine="0"/>
        <w:jc w:val="both"/>
        <w:rPr>
          <w:sz w:val="24"/>
          <w:szCs w:val="24"/>
        </w:rPr>
      </w:pPr>
      <w:r>
        <w:rPr>
          <w:sz w:val="24"/>
          <w:szCs w:val="24"/>
          <w:lang w:val="be-BY"/>
        </w:rPr>
        <w:tab/>
        <w:t xml:space="preserve">2. </w:t>
      </w:r>
      <w:r>
        <w:rPr>
          <w:sz w:val="24"/>
          <w:szCs w:val="24"/>
        </w:rPr>
        <w:t xml:space="preserve">Нижняя полая вена, ее формирование (париетальные и парные висцеральные ветви). Общая подвздошная вена. Наружная подвздошная вена. Внутренняя подвздошная вена. Пристеночные и висцеральные вены таза. </w:t>
      </w:r>
      <w:proofErr w:type="spellStart"/>
      <w:r>
        <w:rPr>
          <w:sz w:val="24"/>
          <w:szCs w:val="24"/>
        </w:rPr>
        <w:t>Кава</w:t>
      </w:r>
      <w:proofErr w:type="spellEnd"/>
      <w:r>
        <w:rPr>
          <w:sz w:val="24"/>
          <w:szCs w:val="24"/>
        </w:rPr>
        <w:t xml:space="preserve"> </w:t>
      </w:r>
      <w:proofErr w:type="gramStart"/>
      <w:r>
        <w:rPr>
          <w:sz w:val="24"/>
          <w:szCs w:val="24"/>
        </w:rPr>
        <w:t>-</w:t>
      </w:r>
      <w:proofErr w:type="spellStart"/>
      <w:r>
        <w:rPr>
          <w:sz w:val="24"/>
          <w:szCs w:val="24"/>
        </w:rPr>
        <w:t>к</w:t>
      </w:r>
      <w:proofErr w:type="gramEnd"/>
      <w:r>
        <w:rPr>
          <w:sz w:val="24"/>
          <w:szCs w:val="24"/>
        </w:rPr>
        <w:t>авальные</w:t>
      </w:r>
      <w:proofErr w:type="spellEnd"/>
      <w:r>
        <w:rPr>
          <w:sz w:val="24"/>
          <w:szCs w:val="24"/>
        </w:rPr>
        <w:t xml:space="preserve"> анастомозы.</w:t>
      </w:r>
    </w:p>
    <w:p w:rsidR="007B6540" w:rsidRDefault="00842C6A">
      <w:pPr>
        <w:pStyle w:val="20"/>
        <w:numPr>
          <w:ilvl w:val="0"/>
          <w:numId w:val="17"/>
        </w:numPr>
        <w:shd w:val="clear" w:color="auto" w:fill="auto"/>
        <w:tabs>
          <w:tab w:val="left" w:pos="349"/>
        </w:tabs>
        <w:spacing w:before="0" w:line="240" w:lineRule="auto"/>
        <w:jc w:val="both"/>
        <w:rPr>
          <w:sz w:val="24"/>
          <w:szCs w:val="24"/>
        </w:rPr>
      </w:pPr>
      <w:r>
        <w:rPr>
          <w:sz w:val="24"/>
          <w:szCs w:val="24"/>
        </w:rPr>
        <w:t xml:space="preserve">Ассоциативные и </w:t>
      </w:r>
      <w:proofErr w:type="spellStart"/>
      <w:r>
        <w:rPr>
          <w:sz w:val="24"/>
          <w:szCs w:val="24"/>
        </w:rPr>
        <w:t>комиссуральные</w:t>
      </w:r>
      <w:proofErr w:type="spellEnd"/>
      <w:r>
        <w:rPr>
          <w:sz w:val="24"/>
          <w:szCs w:val="24"/>
        </w:rPr>
        <w:t xml:space="preserve"> пути головного и спинного мозга.</w:t>
      </w:r>
    </w:p>
    <w:p w:rsidR="007B6540" w:rsidRDefault="00842C6A">
      <w:pPr>
        <w:pStyle w:val="ab"/>
        <w:numPr>
          <w:ilvl w:val="0"/>
          <w:numId w:val="17"/>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У больного отмечается слабое развитие двуглавой мышцы плеча.</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Укажите функции этой мышцы, точки начало и прикрепления.</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284" w:firstLine="709"/>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sz w:val="24"/>
          <w:szCs w:val="24"/>
        </w:rPr>
        <w:t>У пациента определяется нарушение ритма сокращения сердца.</w:t>
      </w:r>
    </w:p>
    <w:p w:rsidR="007B6540" w:rsidRDefault="00842C6A">
      <w:pPr>
        <w:pStyle w:val="ab"/>
        <w:tabs>
          <w:tab w:val="left" w:pos="0"/>
        </w:tabs>
        <w:spacing w:after="0" w:line="240" w:lineRule="auto"/>
        <w:ind w:left="-284" w:firstLine="709"/>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Какое анатомическое образование является «водителем» ритма сердца, где оно расположено?</w:t>
      </w:r>
    </w:p>
    <w:p w:rsidR="007B6540" w:rsidRDefault="007B6540">
      <w:pPr>
        <w:pStyle w:val="20"/>
        <w:shd w:val="clear" w:color="auto" w:fill="auto"/>
        <w:tabs>
          <w:tab w:val="left" w:pos="356"/>
        </w:tabs>
        <w:spacing w:before="0" w:line="240" w:lineRule="auto"/>
        <w:ind w:left="502" w:firstLine="0"/>
        <w:jc w:val="both"/>
        <w:rPr>
          <w:sz w:val="24"/>
          <w:szCs w:val="24"/>
        </w:rPr>
      </w:pPr>
    </w:p>
    <w:p w:rsidR="007B6540" w:rsidRDefault="007B6540">
      <w:pPr>
        <w:pStyle w:val="20"/>
        <w:shd w:val="clear" w:color="auto" w:fill="auto"/>
        <w:spacing w:before="0" w:line="240" w:lineRule="auto"/>
        <w:ind w:left="502" w:firstLine="0"/>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№24</w:t>
      </w:r>
    </w:p>
    <w:p w:rsidR="007B6540" w:rsidRDefault="00842C6A">
      <w:pPr>
        <w:pStyle w:val="20"/>
        <w:numPr>
          <w:ilvl w:val="0"/>
          <w:numId w:val="21"/>
        </w:numPr>
        <w:shd w:val="clear" w:color="auto" w:fill="auto"/>
        <w:tabs>
          <w:tab w:val="left" w:pos="360"/>
        </w:tabs>
        <w:spacing w:before="0" w:line="240" w:lineRule="auto"/>
        <w:jc w:val="both"/>
        <w:rPr>
          <w:sz w:val="24"/>
          <w:szCs w:val="24"/>
        </w:rPr>
      </w:pPr>
      <w:r>
        <w:rPr>
          <w:sz w:val="24"/>
          <w:szCs w:val="24"/>
        </w:rPr>
        <w:t xml:space="preserve">Внутренние женские половые органы. Яичник, матка, маточная труба, влагалище: их строение, функции, кровоснабжение и иннервация, </w:t>
      </w:r>
      <w:proofErr w:type="spellStart"/>
      <w:r>
        <w:rPr>
          <w:sz w:val="24"/>
          <w:szCs w:val="24"/>
        </w:rPr>
        <w:t>лимфоотток</w:t>
      </w:r>
      <w:proofErr w:type="spellEnd"/>
      <w:r>
        <w:rPr>
          <w:sz w:val="24"/>
          <w:szCs w:val="24"/>
        </w:rPr>
        <w:t>. Особенности топографии органов малого таза у женщины. Влияние неблагоприятных факторов внешней среды на развитие половой системы.</w:t>
      </w:r>
    </w:p>
    <w:p w:rsidR="007B6540" w:rsidRDefault="00842C6A">
      <w:pPr>
        <w:pStyle w:val="20"/>
        <w:shd w:val="clear" w:color="auto" w:fill="auto"/>
        <w:tabs>
          <w:tab w:val="left" w:pos="349"/>
        </w:tabs>
        <w:spacing w:before="0" w:line="240" w:lineRule="auto"/>
        <w:ind w:firstLine="0"/>
        <w:jc w:val="both"/>
        <w:rPr>
          <w:sz w:val="24"/>
          <w:szCs w:val="24"/>
        </w:rPr>
      </w:pPr>
      <w:r>
        <w:rPr>
          <w:sz w:val="24"/>
          <w:szCs w:val="24"/>
          <w:lang w:val="be-BY"/>
        </w:rPr>
        <w:t xml:space="preserve">2. </w:t>
      </w:r>
      <w:r>
        <w:rPr>
          <w:sz w:val="24"/>
          <w:szCs w:val="24"/>
        </w:rPr>
        <w:t>Артерии шеи и головы. Общая сонная артерия, ее топография. Наружная сонная артерия; ее топография, ветви. Внутренняя сонная артерия: топография, ветви.</w:t>
      </w:r>
    </w:p>
    <w:p w:rsidR="007B6540" w:rsidRDefault="00842C6A">
      <w:pPr>
        <w:pStyle w:val="20"/>
        <w:shd w:val="clear" w:color="auto" w:fill="auto"/>
        <w:tabs>
          <w:tab w:val="left" w:pos="345"/>
        </w:tabs>
        <w:spacing w:before="0" w:line="240" w:lineRule="auto"/>
        <w:ind w:firstLine="0"/>
        <w:jc w:val="both"/>
        <w:rPr>
          <w:sz w:val="24"/>
          <w:szCs w:val="24"/>
        </w:rPr>
      </w:pPr>
      <w:r>
        <w:rPr>
          <w:sz w:val="24"/>
          <w:szCs w:val="24"/>
          <w:lang w:val="be-BY"/>
        </w:rPr>
        <w:t xml:space="preserve">3. </w:t>
      </w:r>
      <w:r>
        <w:rPr>
          <w:sz w:val="24"/>
          <w:szCs w:val="24"/>
        </w:rPr>
        <w:t>Добавочный нерв (XI пара), его топография, ветви и области иннервации. Подъязычный нерв (XII пара), топография, области иннервации.</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lang w:val="be-BY"/>
        </w:rPr>
        <w:t xml:space="preserve"> </w:t>
      </w:r>
      <w:r>
        <w:rPr>
          <w:rFonts w:ascii="Times New Roman" w:hAnsi="Times New Roman"/>
          <w:b/>
          <w:sz w:val="24"/>
          <w:szCs w:val="24"/>
        </w:rPr>
        <w:t xml:space="preserve">ЗАДАЧА № </w:t>
      </w:r>
      <w:r>
        <w:rPr>
          <w:rFonts w:ascii="Times New Roman" w:hAnsi="Times New Roman"/>
          <w:b/>
          <w:sz w:val="24"/>
          <w:szCs w:val="24"/>
          <w:lang w:val="be-BY"/>
        </w:rPr>
        <w:t>1</w:t>
      </w:r>
    </w:p>
    <w:p w:rsidR="007B6540" w:rsidRDefault="00842C6A">
      <w:pPr>
        <w:pStyle w:val="ab"/>
        <w:spacing w:after="0" w:line="240" w:lineRule="auto"/>
        <w:ind w:left="502"/>
        <w:jc w:val="both"/>
        <w:rPr>
          <w:rFonts w:ascii="Times New Roman" w:hAnsi="Times New Roman"/>
          <w:sz w:val="24"/>
          <w:szCs w:val="24"/>
        </w:rPr>
      </w:pPr>
      <w:r>
        <w:rPr>
          <w:rFonts w:ascii="Times New Roman" w:hAnsi="Times New Roman"/>
          <w:sz w:val="24"/>
          <w:szCs w:val="24"/>
        </w:rPr>
        <w:t>Предприниматель, 28 лет, злостный курильщик. В течение последних двух лет периодически весной или осенью отмечает интенсивные боли в околопупочной области живота. Возникающие через 3-4 часа после приёма пищи, утром натощак («голодные» боли), а иногда и ночью («ночные» боли). Боли проходят после приёма пищи или щелочей (соды). Облегчение наступает также после рвоты. Аппетит не нарушен. При пальпации живота выявляются болезненные точки над пупком, вправо от средней линии. При поколачивании кончиком пальца в этих точках наряду с усилением болезненности отмечается ограниченное напряжение мышц передней брюшной стенки. О каком заболевании следует думать в данном случае и что может помочь уточнению диагноза?</w:t>
      </w:r>
    </w:p>
    <w:p w:rsidR="007B6540" w:rsidRDefault="007B6540">
      <w:pPr>
        <w:pStyle w:val="ab"/>
        <w:tabs>
          <w:tab w:val="left" w:pos="0"/>
        </w:tabs>
        <w:spacing w:after="0" w:line="240" w:lineRule="auto"/>
        <w:ind w:left="502"/>
        <w:jc w:val="both"/>
        <w:rPr>
          <w:rFonts w:ascii="Times New Roman" w:hAnsi="Times New Roman"/>
          <w:sz w:val="24"/>
          <w:szCs w:val="24"/>
        </w:rPr>
      </w:pPr>
    </w:p>
    <w:p w:rsidR="007B6540" w:rsidRDefault="00842C6A">
      <w:pPr>
        <w:tabs>
          <w:tab w:val="left" w:pos="0"/>
        </w:tabs>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ru-RU"/>
        </w:rPr>
        <w:t xml:space="preserve">        </w:t>
      </w:r>
      <w:r>
        <w:rPr>
          <w:rFonts w:ascii="Times New Roman" w:hAnsi="Times New Roman"/>
          <w:b/>
          <w:sz w:val="24"/>
          <w:szCs w:val="24"/>
        </w:rPr>
        <w:t>ЗАДАЧА № 2</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 xml:space="preserve">У пациента с заболеванием сердца исследование пульса на лучевой артерии оказалось безрезультатным. </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 xml:space="preserve">Вопрос: </w:t>
      </w:r>
      <w:r>
        <w:rPr>
          <w:rFonts w:ascii="Times New Roman" w:hAnsi="Times New Roman"/>
          <w:sz w:val="24"/>
          <w:szCs w:val="24"/>
        </w:rPr>
        <w:t>На какой артерии шеи можно определить пульс? Назовите артерии, на которых возможно определение пульса в данной ситуации.</w:t>
      </w:r>
    </w:p>
    <w:p w:rsidR="007B6540" w:rsidRDefault="007B6540">
      <w:pPr>
        <w:spacing w:after="0" w:line="240" w:lineRule="auto"/>
        <w:jc w:val="both"/>
        <w:rPr>
          <w:rFonts w:ascii="Times New Roman" w:hAnsi="Times New Roman" w:cs="Times New Roman"/>
          <w:sz w:val="24"/>
          <w:szCs w:val="24"/>
          <w:lang w:val="be-BY"/>
        </w:rPr>
      </w:pPr>
    </w:p>
    <w:p w:rsidR="007B6540" w:rsidRDefault="007B6540">
      <w:pPr>
        <w:pStyle w:val="20"/>
        <w:shd w:val="clear" w:color="auto" w:fill="auto"/>
        <w:tabs>
          <w:tab w:val="left" w:pos="706"/>
        </w:tabs>
        <w:spacing w:before="0" w:line="240" w:lineRule="auto"/>
        <w:ind w:firstLine="142"/>
        <w:jc w:val="both"/>
        <w:rPr>
          <w:sz w:val="24"/>
          <w:szCs w:val="24"/>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№25</w:t>
      </w:r>
    </w:p>
    <w:p w:rsidR="007B6540" w:rsidRDefault="00842C6A">
      <w:pPr>
        <w:pStyle w:val="20"/>
        <w:numPr>
          <w:ilvl w:val="0"/>
          <w:numId w:val="22"/>
        </w:numPr>
        <w:shd w:val="clear" w:color="auto" w:fill="auto"/>
        <w:tabs>
          <w:tab w:val="left" w:pos="356"/>
          <w:tab w:val="left" w:pos="1282"/>
        </w:tabs>
        <w:spacing w:before="0" w:line="240" w:lineRule="auto"/>
        <w:jc w:val="both"/>
        <w:rPr>
          <w:sz w:val="24"/>
          <w:szCs w:val="24"/>
        </w:rPr>
      </w:pPr>
      <w:r>
        <w:rPr>
          <w:sz w:val="24"/>
          <w:szCs w:val="24"/>
        </w:rPr>
        <w:t>Почка:</w:t>
      </w:r>
      <w:r>
        <w:rPr>
          <w:sz w:val="24"/>
          <w:szCs w:val="24"/>
        </w:rPr>
        <w:tab/>
        <w:t>строение, функции. Топография почки, ее отношение к брюшине,</w:t>
      </w:r>
    </w:p>
    <w:p w:rsidR="007B6540" w:rsidRDefault="00842C6A">
      <w:pPr>
        <w:pStyle w:val="20"/>
        <w:shd w:val="clear" w:color="auto" w:fill="auto"/>
        <w:spacing w:before="0" w:line="240" w:lineRule="auto"/>
        <w:ind w:firstLine="0"/>
        <w:jc w:val="both"/>
        <w:rPr>
          <w:sz w:val="24"/>
          <w:szCs w:val="24"/>
          <w:lang w:val="be-BY"/>
        </w:rPr>
      </w:pPr>
      <w:r>
        <w:rPr>
          <w:sz w:val="24"/>
          <w:szCs w:val="24"/>
        </w:rPr>
        <w:t xml:space="preserve">кровоснабжение, иннервация, </w:t>
      </w:r>
      <w:proofErr w:type="spellStart"/>
      <w:r>
        <w:rPr>
          <w:sz w:val="24"/>
          <w:szCs w:val="24"/>
        </w:rPr>
        <w:t>лимфоотток</w:t>
      </w:r>
      <w:proofErr w:type="spellEnd"/>
      <w:r>
        <w:rPr>
          <w:sz w:val="24"/>
          <w:szCs w:val="24"/>
        </w:rPr>
        <w:t>. Структурная и функциональная единица почки.</w:t>
      </w:r>
    </w:p>
    <w:p w:rsidR="007B6540" w:rsidRDefault="00842C6A">
      <w:pPr>
        <w:pStyle w:val="20"/>
        <w:shd w:val="clear" w:color="auto" w:fill="auto"/>
        <w:tabs>
          <w:tab w:val="left" w:pos="360"/>
        </w:tabs>
        <w:spacing w:before="0" w:line="240" w:lineRule="auto"/>
        <w:ind w:firstLine="0"/>
        <w:jc w:val="both"/>
        <w:rPr>
          <w:sz w:val="24"/>
          <w:szCs w:val="24"/>
        </w:rPr>
      </w:pPr>
      <w:r>
        <w:rPr>
          <w:sz w:val="24"/>
          <w:szCs w:val="24"/>
          <w:lang w:val="be-BY"/>
        </w:rPr>
        <w:t>2.</w:t>
      </w:r>
      <w:r>
        <w:rPr>
          <w:sz w:val="24"/>
          <w:szCs w:val="24"/>
        </w:rPr>
        <w:t>Подключичная артерия: топография, различия в отхождении правой и левой подключичных артерий; отделы и ветви подключичной артерии.</w:t>
      </w:r>
    </w:p>
    <w:p w:rsidR="007B6540" w:rsidRDefault="00842C6A">
      <w:pPr>
        <w:pStyle w:val="20"/>
        <w:shd w:val="clear" w:color="auto" w:fill="auto"/>
        <w:tabs>
          <w:tab w:val="left" w:pos="348"/>
        </w:tabs>
        <w:spacing w:before="0" w:line="240" w:lineRule="auto"/>
        <w:ind w:firstLine="0"/>
        <w:jc w:val="both"/>
        <w:rPr>
          <w:sz w:val="24"/>
          <w:szCs w:val="24"/>
        </w:rPr>
      </w:pPr>
      <w:r>
        <w:rPr>
          <w:sz w:val="24"/>
          <w:szCs w:val="24"/>
          <w:lang w:val="be-BY"/>
        </w:rPr>
        <w:t>3.</w:t>
      </w:r>
      <w:r>
        <w:rPr>
          <w:sz w:val="24"/>
          <w:szCs w:val="24"/>
        </w:rPr>
        <w:t>Орган зрения: глазное яблоко (оболочки глазного яблока: фиброзная, сосудистая, сетчатая). Светопреломляющие среды глаза. Аккомодационный аппарат глаза. II пара черепно-мозговых нервов. Проводящий путь зрительного анализатора. Вспомогательные органы глаза: веки, конъюнктива, мышцы глазного яблока, слезный аппарат.</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 xml:space="preserve">4.     </w:t>
      </w: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К врачу-логопеду обратились родители с ребёнком, у которого было нарушено произношение некоторых звуков. При осмотре полости рта ребёнка было отмечено укорочение уздечки языка.</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Где располагается уздечка языка? Объясните её влияние на артикуляцию.</w:t>
      </w:r>
    </w:p>
    <w:p w:rsidR="007B6540" w:rsidRDefault="007B6540">
      <w:pPr>
        <w:pStyle w:val="ab"/>
        <w:tabs>
          <w:tab w:val="left" w:pos="0"/>
        </w:tabs>
        <w:spacing w:after="0" w:line="240" w:lineRule="auto"/>
        <w:ind w:left="-284" w:firstLine="709"/>
        <w:jc w:val="both"/>
        <w:rPr>
          <w:rFonts w:ascii="Times New Roman" w:hAnsi="Times New Roman"/>
          <w:sz w:val="24"/>
          <w:szCs w:val="24"/>
        </w:rPr>
      </w:pPr>
    </w:p>
    <w:p w:rsidR="007B6540" w:rsidRDefault="007B6540">
      <w:pPr>
        <w:pStyle w:val="20"/>
        <w:shd w:val="clear" w:color="auto" w:fill="auto"/>
        <w:spacing w:before="0" w:line="240" w:lineRule="auto"/>
        <w:ind w:firstLine="0"/>
        <w:jc w:val="both"/>
        <w:rPr>
          <w:sz w:val="24"/>
          <w:szCs w:val="24"/>
        </w:rPr>
      </w:pP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При воспалении легкого происходит нарушение его дыхательной функции, что проявляется нарушением газообмена между воздухом и кровью.</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Как называется часть паренхимы легкого, где происходит газообмен? В </w:t>
      </w:r>
      <w:proofErr w:type="gramStart"/>
      <w:r>
        <w:rPr>
          <w:rFonts w:ascii="Times New Roman" w:hAnsi="Times New Roman"/>
          <w:sz w:val="24"/>
          <w:szCs w:val="24"/>
        </w:rPr>
        <w:t>составе</w:t>
      </w:r>
      <w:proofErr w:type="gramEnd"/>
      <w:r>
        <w:rPr>
          <w:rFonts w:ascii="Times New Roman" w:hAnsi="Times New Roman"/>
          <w:sz w:val="24"/>
          <w:szCs w:val="24"/>
        </w:rPr>
        <w:t xml:space="preserve"> какого структурного образования она расположена?</w:t>
      </w:r>
    </w:p>
    <w:p w:rsidR="007B6540" w:rsidRDefault="007B6540">
      <w:pPr>
        <w:pStyle w:val="ab"/>
        <w:spacing w:after="0" w:line="240" w:lineRule="auto"/>
        <w:ind w:left="502"/>
        <w:jc w:val="both"/>
        <w:rPr>
          <w:rFonts w:ascii="Times New Roman" w:eastAsia="Times New Roman" w:hAnsi="Times New Roman" w:cs="Times New Roman"/>
          <w:sz w:val="24"/>
          <w:szCs w:val="24"/>
          <w:lang w:eastAsia="ru-RU"/>
        </w:rPr>
      </w:pPr>
    </w:p>
    <w:p w:rsidR="007B6540" w:rsidRDefault="007B6540">
      <w:pPr>
        <w:pStyle w:val="20"/>
        <w:shd w:val="clear" w:color="auto" w:fill="auto"/>
        <w:spacing w:before="0" w:line="240" w:lineRule="auto"/>
        <w:ind w:left="502" w:firstLine="0"/>
        <w:jc w:val="both"/>
        <w:rPr>
          <w:sz w:val="24"/>
          <w:szCs w:val="24"/>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№26</w:t>
      </w:r>
    </w:p>
    <w:p w:rsidR="007B6540" w:rsidRDefault="007B6540">
      <w:pPr>
        <w:pStyle w:val="20"/>
        <w:shd w:val="clear" w:color="auto" w:fill="auto"/>
        <w:spacing w:before="0" w:line="240" w:lineRule="auto"/>
        <w:ind w:firstLine="142"/>
        <w:jc w:val="both"/>
        <w:rPr>
          <w:sz w:val="24"/>
          <w:szCs w:val="24"/>
          <w:u w:val="single"/>
          <w:lang w:val="be-BY"/>
        </w:rPr>
      </w:pPr>
    </w:p>
    <w:p w:rsidR="007B6540" w:rsidRDefault="00842C6A">
      <w:pPr>
        <w:pStyle w:val="20"/>
        <w:numPr>
          <w:ilvl w:val="0"/>
          <w:numId w:val="23"/>
        </w:numPr>
        <w:shd w:val="clear" w:color="auto" w:fill="auto"/>
        <w:tabs>
          <w:tab w:val="left" w:pos="358"/>
          <w:tab w:val="left" w:pos="7114"/>
        </w:tabs>
        <w:spacing w:before="0" w:line="240" w:lineRule="auto"/>
        <w:jc w:val="both"/>
        <w:rPr>
          <w:sz w:val="24"/>
          <w:szCs w:val="24"/>
        </w:rPr>
      </w:pPr>
      <w:r>
        <w:rPr>
          <w:sz w:val="24"/>
          <w:szCs w:val="24"/>
        </w:rPr>
        <w:t xml:space="preserve">Внутренние женские половые органы. Яичник, матка, маточная труба, влагалище: их строение, функции, кровоснабжение и иннервация, </w:t>
      </w:r>
      <w:proofErr w:type="spellStart"/>
      <w:r>
        <w:rPr>
          <w:sz w:val="24"/>
          <w:szCs w:val="24"/>
        </w:rPr>
        <w:t>лимфоотток</w:t>
      </w:r>
      <w:proofErr w:type="spellEnd"/>
      <w:r>
        <w:rPr>
          <w:sz w:val="24"/>
          <w:szCs w:val="24"/>
        </w:rPr>
        <w:t>. Особенности топографии органов малого таза у женщины. Влияние неблагоприятных факторов внешней среды на развитие половой системы.</w:t>
      </w:r>
    </w:p>
    <w:p w:rsidR="007B6540" w:rsidRDefault="00842C6A">
      <w:pPr>
        <w:pStyle w:val="20"/>
        <w:shd w:val="clear" w:color="auto" w:fill="auto"/>
        <w:tabs>
          <w:tab w:val="left" w:pos="704"/>
        </w:tabs>
        <w:spacing w:before="0" w:line="240" w:lineRule="auto"/>
        <w:ind w:firstLine="0"/>
        <w:jc w:val="both"/>
        <w:rPr>
          <w:sz w:val="24"/>
          <w:szCs w:val="24"/>
        </w:rPr>
      </w:pPr>
      <w:r>
        <w:rPr>
          <w:sz w:val="24"/>
          <w:szCs w:val="24"/>
          <w:lang w:val="be-BY"/>
        </w:rPr>
        <w:t xml:space="preserve">  2.</w:t>
      </w:r>
      <w:r>
        <w:rPr>
          <w:sz w:val="24"/>
          <w:szCs w:val="24"/>
        </w:rPr>
        <w:t>Центральные органы иммунной системы, их топография, строение, функции. Красный костный мозг, тимус.</w:t>
      </w:r>
    </w:p>
    <w:p w:rsidR="007B6540" w:rsidRDefault="00842C6A">
      <w:pPr>
        <w:pStyle w:val="20"/>
        <w:shd w:val="clear" w:color="auto" w:fill="auto"/>
        <w:spacing w:before="0" w:line="240" w:lineRule="auto"/>
        <w:ind w:left="142" w:firstLine="0"/>
        <w:jc w:val="both"/>
        <w:rPr>
          <w:sz w:val="24"/>
          <w:szCs w:val="24"/>
        </w:rPr>
      </w:pPr>
      <w:r>
        <w:rPr>
          <w:sz w:val="24"/>
          <w:szCs w:val="24"/>
          <w:lang w:val="be-BY"/>
        </w:rPr>
        <w:t>3.</w:t>
      </w:r>
      <w:r>
        <w:rPr>
          <w:sz w:val="24"/>
          <w:szCs w:val="24"/>
        </w:rPr>
        <w:t>Орган обоняния, Обонятельная область слизистой оболочки носа. Проводящие пути органа обоняния.</w:t>
      </w:r>
    </w:p>
    <w:p w:rsidR="007B6540" w:rsidRDefault="00842C6A">
      <w:pPr>
        <w:pStyle w:val="ab"/>
        <w:numPr>
          <w:ilvl w:val="0"/>
          <w:numId w:val="21"/>
        </w:numPr>
        <w:tabs>
          <w:tab w:val="left" w:pos="0"/>
        </w:tabs>
        <w:spacing w:after="0" w:line="240" w:lineRule="auto"/>
        <w:jc w:val="both"/>
        <w:rPr>
          <w:rFonts w:ascii="Times New Roman" w:hAnsi="Times New Roman"/>
          <w:sz w:val="24"/>
          <w:szCs w:val="24"/>
        </w:rPr>
      </w:pP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У больного диагностировали грыжу пупочного кольца.</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Укажите слабые места передней брюшной стенки и места их расположения.</w:t>
      </w:r>
    </w:p>
    <w:p w:rsidR="007B6540" w:rsidRDefault="007B6540">
      <w:pPr>
        <w:tabs>
          <w:tab w:val="left" w:pos="0"/>
        </w:tabs>
        <w:spacing w:after="0" w:line="240" w:lineRule="auto"/>
        <w:jc w:val="both"/>
        <w:rPr>
          <w:rFonts w:ascii="Times New Roman" w:hAnsi="Times New Roman"/>
          <w:sz w:val="24"/>
          <w:szCs w:val="24"/>
          <w:lang w:val="be-BY"/>
        </w:rPr>
      </w:pP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ab/>
      </w: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Очень важно знать топографические взаимоотношения сегментов спинного мозга с позвоночным столбом (</w:t>
      </w:r>
      <w:proofErr w:type="spellStart"/>
      <w:r>
        <w:rPr>
          <w:rFonts w:ascii="Times New Roman" w:hAnsi="Times New Roman"/>
          <w:sz w:val="24"/>
          <w:szCs w:val="24"/>
        </w:rPr>
        <w:t>скелетотопия</w:t>
      </w:r>
      <w:proofErr w:type="spellEnd"/>
      <w:r>
        <w:rPr>
          <w:rFonts w:ascii="Times New Roman" w:hAnsi="Times New Roman"/>
          <w:sz w:val="24"/>
          <w:szCs w:val="24"/>
        </w:rPr>
        <w:t xml:space="preserve"> сегментов).</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Назовите топографические точки верхней и нижней границ спинного мозга, отделов спинного мозга.</w:t>
      </w:r>
    </w:p>
    <w:p w:rsidR="007B6540" w:rsidRDefault="007B6540">
      <w:pPr>
        <w:pStyle w:val="20"/>
        <w:shd w:val="clear" w:color="auto" w:fill="auto"/>
        <w:spacing w:before="0" w:line="240" w:lineRule="auto"/>
        <w:ind w:left="502" w:firstLine="0"/>
        <w:jc w:val="both"/>
        <w:rPr>
          <w:sz w:val="24"/>
          <w:szCs w:val="24"/>
        </w:rPr>
      </w:pPr>
    </w:p>
    <w:p w:rsidR="007B6540" w:rsidRDefault="007B6540">
      <w:pPr>
        <w:pStyle w:val="20"/>
        <w:shd w:val="clear" w:color="auto" w:fill="auto"/>
        <w:spacing w:before="0" w:line="240" w:lineRule="auto"/>
        <w:ind w:left="502" w:firstLine="0"/>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rPr>
      </w:pPr>
    </w:p>
    <w:p w:rsidR="007B6540" w:rsidRDefault="007B6540">
      <w:pPr>
        <w:pStyle w:val="20"/>
        <w:shd w:val="clear" w:color="auto" w:fill="auto"/>
        <w:spacing w:before="0" w:line="240" w:lineRule="auto"/>
        <w:ind w:firstLine="142"/>
        <w:jc w:val="both"/>
        <w:rPr>
          <w:sz w:val="24"/>
          <w:szCs w:val="24"/>
          <w:u w:val="single"/>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№27</w:t>
      </w:r>
    </w:p>
    <w:p w:rsidR="007B6540" w:rsidRDefault="00842C6A">
      <w:pPr>
        <w:pStyle w:val="ab"/>
        <w:numPr>
          <w:ilvl w:val="0"/>
          <w:numId w:val="2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план строения пищеварительной системы. Характерные особенности строения стенки пищеварительной трубки: слизистая оболочка, подслизистая основа, мышечная оболочка, наружная оболочка (адвентициальная оболочка и серозная оболочка).</w:t>
      </w:r>
    </w:p>
    <w:p w:rsidR="007B6540" w:rsidRDefault="00842C6A">
      <w:pPr>
        <w:pStyle w:val="20"/>
        <w:numPr>
          <w:ilvl w:val="0"/>
          <w:numId w:val="24"/>
        </w:numPr>
        <w:shd w:val="clear" w:color="auto" w:fill="auto"/>
        <w:tabs>
          <w:tab w:val="left" w:pos="349"/>
        </w:tabs>
        <w:spacing w:before="0" w:line="240" w:lineRule="auto"/>
        <w:jc w:val="both"/>
        <w:rPr>
          <w:sz w:val="24"/>
          <w:szCs w:val="24"/>
        </w:rPr>
      </w:pPr>
      <w:r>
        <w:rPr>
          <w:sz w:val="24"/>
          <w:szCs w:val="24"/>
        </w:rPr>
        <w:t>Аорта, ее топография, части аорты: луковица аорты, восходящая часть аорты, дуга аорты, нисходящая часть аорты. Венечные артерии сердца. Ветви дуги аорты.</w:t>
      </w:r>
    </w:p>
    <w:p w:rsidR="007B6540" w:rsidRDefault="00842C6A">
      <w:pPr>
        <w:pStyle w:val="20"/>
        <w:numPr>
          <w:ilvl w:val="0"/>
          <w:numId w:val="21"/>
        </w:numPr>
        <w:shd w:val="clear" w:color="auto" w:fill="auto"/>
        <w:tabs>
          <w:tab w:val="left" w:pos="704"/>
        </w:tabs>
        <w:spacing w:before="0" w:line="240" w:lineRule="auto"/>
        <w:jc w:val="both"/>
        <w:rPr>
          <w:sz w:val="24"/>
          <w:szCs w:val="24"/>
        </w:rPr>
      </w:pPr>
      <w:r>
        <w:rPr>
          <w:sz w:val="24"/>
          <w:szCs w:val="24"/>
        </w:rPr>
        <w:t>Нервная система, ее функции, строение. Нервная ткань: нейрон и его строение</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ейроглия. Серое и белое вещество спинного и головного мозга: ядра, узлы (нервные ганглии), нервные волокна, пучки и корешки. Части нервной системы. Отличие соматической нервной системы </w:t>
      </w:r>
      <w:proofErr w:type="gramStart"/>
      <w:r>
        <w:rPr>
          <w:sz w:val="24"/>
          <w:szCs w:val="24"/>
        </w:rPr>
        <w:t>от</w:t>
      </w:r>
      <w:proofErr w:type="gramEnd"/>
      <w:r>
        <w:rPr>
          <w:sz w:val="24"/>
          <w:szCs w:val="24"/>
        </w:rPr>
        <w:t xml:space="preserve"> вегетативной.</w:t>
      </w: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rPr>
        <w:t>ЗАДАЧА № 1</w:t>
      </w:r>
    </w:p>
    <w:p w:rsidR="007B6540" w:rsidRDefault="00842C6A">
      <w:pPr>
        <w:pStyle w:val="ab"/>
        <w:tabs>
          <w:tab w:val="left" w:pos="0"/>
        </w:tabs>
        <w:spacing w:after="0" w:line="240" w:lineRule="auto"/>
        <w:jc w:val="both"/>
        <w:rPr>
          <w:rFonts w:ascii="Times New Roman" w:hAnsi="Times New Roman"/>
          <w:sz w:val="24"/>
          <w:szCs w:val="24"/>
        </w:rPr>
      </w:pPr>
      <w:r>
        <w:rPr>
          <w:rFonts w:ascii="Times New Roman" w:hAnsi="Times New Roman"/>
          <w:sz w:val="24"/>
          <w:szCs w:val="24"/>
        </w:rPr>
        <w:t>Перелом основания черепа в области задней черепной ямки повлек тяжелые последствия.</w:t>
      </w:r>
    </w:p>
    <w:p w:rsidR="007B6540" w:rsidRDefault="00842C6A">
      <w:pPr>
        <w:pStyle w:val="ab"/>
        <w:tabs>
          <w:tab w:val="left" w:pos="0"/>
        </w:tabs>
        <w:spacing w:after="0" w:line="240" w:lineRule="auto"/>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Назовите кости, участвующие в образовании этой ямки, дайте их русское и латинское название.</w:t>
      </w:r>
    </w:p>
    <w:p w:rsidR="007B6540" w:rsidRDefault="007B6540">
      <w:pPr>
        <w:pStyle w:val="ab"/>
        <w:tabs>
          <w:tab w:val="left" w:pos="0"/>
        </w:tabs>
        <w:spacing w:after="0" w:line="240" w:lineRule="auto"/>
        <w:jc w:val="both"/>
        <w:rPr>
          <w:rFonts w:ascii="Times New Roman" w:hAnsi="Times New Roman"/>
          <w:sz w:val="24"/>
          <w:szCs w:val="24"/>
        </w:rPr>
      </w:pPr>
    </w:p>
    <w:p w:rsidR="007B6540" w:rsidRDefault="00842C6A">
      <w:pPr>
        <w:tabs>
          <w:tab w:val="left" w:pos="0"/>
        </w:tabs>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val="be-BY"/>
        </w:rPr>
        <w:tab/>
      </w:r>
      <w:r>
        <w:rPr>
          <w:rFonts w:ascii="Times New Roman" w:hAnsi="Times New Roman" w:cs="Times New Roman"/>
          <w:b/>
          <w:sz w:val="24"/>
          <w:szCs w:val="24"/>
        </w:rPr>
        <w:t>ЗАДАЧА № 2</w:t>
      </w:r>
    </w:p>
    <w:p w:rsidR="007B6540" w:rsidRDefault="00842C6A">
      <w:pPr>
        <w:pStyle w:val="ab"/>
        <w:tabs>
          <w:tab w:val="left" w:pos="0"/>
        </w:tabs>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В области центрального отдела передней черепной ямы (продырявленной пластинки решетчатой кости) на рентгенограмме обнаружен большой патологический очаг.</w:t>
      </w:r>
    </w:p>
    <w:p w:rsidR="007B6540" w:rsidRDefault="00842C6A">
      <w:pPr>
        <w:pStyle w:val="ab"/>
        <w:tabs>
          <w:tab w:val="left" w:pos="0"/>
        </w:tabs>
        <w:spacing w:after="0" w:line="240" w:lineRule="auto"/>
        <w:ind w:left="502"/>
        <w:jc w:val="both"/>
        <w:rPr>
          <w:rFonts w:ascii="Times New Roman" w:hAnsi="Times New Roman" w:cs="Times New Roman"/>
          <w:sz w:val="24"/>
          <w:szCs w:val="24"/>
        </w:rPr>
      </w:pPr>
      <w:r>
        <w:rPr>
          <w:rFonts w:ascii="Times New Roman" w:hAnsi="Times New Roman" w:cs="Times New Roman"/>
          <w:b/>
          <w:i/>
          <w:sz w:val="24"/>
          <w:szCs w:val="24"/>
        </w:rPr>
        <w:t>Вопрос:</w:t>
      </w:r>
      <w:r>
        <w:rPr>
          <w:rFonts w:ascii="Times New Roman" w:hAnsi="Times New Roman" w:cs="Times New Roman"/>
          <w:sz w:val="24"/>
          <w:szCs w:val="24"/>
        </w:rPr>
        <w:t xml:space="preserve"> </w:t>
      </w:r>
      <w:proofErr w:type="gramStart"/>
      <w:r>
        <w:rPr>
          <w:rFonts w:ascii="Times New Roman" w:hAnsi="Times New Roman" w:cs="Times New Roman"/>
          <w:sz w:val="24"/>
          <w:szCs w:val="24"/>
        </w:rPr>
        <w:t>Функция</w:t>
      </w:r>
      <w:proofErr w:type="gramEnd"/>
      <w:r>
        <w:rPr>
          <w:rFonts w:ascii="Times New Roman" w:hAnsi="Times New Roman" w:cs="Times New Roman"/>
          <w:sz w:val="24"/>
          <w:szCs w:val="24"/>
        </w:rPr>
        <w:t xml:space="preserve"> какого анализатора может быть нарушена? Ответ поясните.</w:t>
      </w:r>
    </w:p>
    <w:p w:rsidR="007B6540" w:rsidRDefault="007B6540">
      <w:pPr>
        <w:pStyle w:val="ab"/>
        <w:tabs>
          <w:tab w:val="left" w:pos="0"/>
        </w:tabs>
        <w:spacing w:after="0" w:line="240" w:lineRule="auto"/>
        <w:ind w:left="502"/>
        <w:jc w:val="both"/>
        <w:rPr>
          <w:rFonts w:ascii="Times New Roman" w:hAnsi="Times New Roman"/>
          <w:sz w:val="24"/>
          <w:szCs w:val="24"/>
        </w:rPr>
      </w:pPr>
    </w:p>
    <w:p w:rsidR="007B6540" w:rsidRDefault="007B6540">
      <w:pPr>
        <w:pStyle w:val="ab"/>
        <w:spacing w:after="0" w:line="240" w:lineRule="auto"/>
        <w:ind w:left="502"/>
        <w:jc w:val="both"/>
        <w:rPr>
          <w:rFonts w:ascii="Times New Roman" w:eastAsia="Times New Roman" w:hAnsi="Times New Roman" w:cs="Times New Roman"/>
          <w:sz w:val="24"/>
          <w:szCs w:val="24"/>
        </w:rPr>
      </w:pPr>
    </w:p>
    <w:p w:rsidR="007B6540" w:rsidRDefault="007B6540">
      <w:pPr>
        <w:pStyle w:val="20"/>
        <w:shd w:val="clear" w:color="auto" w:fill="auto"/>
        <w:spacing w:before="0" w:line="240" w:lineRule="auto"/>
        <w:ind w:left="502" w:firstLine="0"/>
        <w:jc w:val="both"/>
        <w:rPr>
          <w:sz w:val="24"/>
          <w:szCs w:val="24"/>
          <w:u w:val="single"/>
          <w:lang w:val="be-BY"/>
        </w:rPr>
      </w:pPr>
    </w:p>
    <w:p w:rsidR="007B6540" w:rsidRDefault="007B6540">
      <w:pPr>
        <w:pStyle w:val="20"/>
        <w:shd w:val="clear" w:color="auto" w:fill="auto"/>
        <w:spacing w:before="0" w:line="240" w:lineRule="auto"/>
        <w:ind w:left="502" w:firstLine="0"/>
        <w:jc w:val="both"/>
        <w:rPr>
          <w:sz w:val="24"/>
          <w:szCs w:val="24"/>
          <w:u w:val="single"/>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№28</w:t>
      </w:r>
    </w:p>
    <w:p w:rsidR="007B6540" w:rsidRDefault="00842C6A">
      <w:pPr>
        <w:pStyle w:val="ab"/>
        <w:spacing w:after="0" w:line="24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e-BY"/>
        </w:rPr>
        <w:t>1.</w:t>
      </w:r>
      <w:r>
        <w:rPr>
          <w:rFonts w:ascii="Times New Roman" w:eastAsia="Times New Roman" w:hAnsi="Times New Roman" w:cs="Times New Roman"/>
          <w:sz w:val="24"/>
          <w:szCs w:val="24"/>
        </w:rPr>
        <w:t xml:space="preserve">Органы дыхания. Наружный нос. Полость носа: носовые ходы, околоносовые пазухи. Строение, функции, кровоснабжение, иннервация, </w:t>
      </w:r>
      <w:proofErr w:type="spellStart"/>
      <w:r>
        <w:rPr>
          <w:rFonts w:ascii="Times New Roman" w:eastAsia="Times New Roman" w:hAnsi="Times New Roman" w:cs="Times New Roman"/>
          <w:sz w:val="24"/>
          <w:szCs w:val="24"/>
        </w:rPr>
        <w:t>лимфоотток</w:t>
      </w:r>
      <w:proofErr w:type="spellEnd"/>
      <w:r>
        <w:rPr>
          <w:rFonts w:ascii="Times New Roman" w:eastAsia="Times New Roman" w:hAnsi="Times New Roman" w:cs="Times New Roman"/>
          <w:sz w:val="24"/>
          <w:szCs w:val="24"/>
        </w:rPr>
        <w:t>. Трахея, бронхи, их топография и строение, кровоснабжение и иннервация.</w:t>
      </w:r>
    </w:p>
    <w:p w:rsidR="007B6540" w:rsidRDefault="00842C6A">
      <w:pPr>
        <w:pStyle w:val="20"/>
        <w:shd w:val="clear" w:color="auto" w:fill="auto"/>
        <w:tabs>
          <w:tab w:val="left" w:pos="348"/>
        </w:tabs>
        <w:spacing w:before="0" w:line="240" w:lineRule="auto"/>
        <w:ind w:firstLine="0"/>
        <w:jc w:val="both"/>
        <w:rPr>
          <w:sz w:val="24"/>
          <w:szCs w:val="24"/>
        </w:rPr>
      </w:pPr>
      <w:r>
        <w:rPr>
          <w:sz w:val="24"/>
          <w:szCs w:val="24"/>
          <w:lang w:val="be-BY"/>
        </w:rPr>
        <w:tab/>
        <w:t>2.</w:t>
      </w:r>
      <w:r>
        <w:rPr>
          <w:sz w:val="24"/>
          <w:szCs w:val="24"/>
        </w:rPr>
        <w:t>Верхняя полая вена; ее притоки, топография. Вены головного мозга. Соединения между внутричерепными и внечерепными венами (</w:t>
      </w:r>
      <w:proofErr w:type="spellStart"/>
      <w:r>
        <w:rPr>
          <w:sz w:val="24"/>
          <w:szCs w:val="24"/>
        </w:rPr>
        <w:t>диплоические</w:t>
      </w:r>
      <w:proofErr w:type="spellEnd"/>
      <w:r>
        <w:rPr>
          <w:sz w:val="24"/>
          <w:szCs w:val="24"/>
        </w:rPr>
        <w:t xml:space="preserve"> и </w:t>
      </w:r>
      <w:proofErr w:type="spellStart"/>
      <w:r>
        <w:rPr>
          <w:sz w:val="24"/>
          <w:szCs w:val="24"/>
        </w:rPr>
        <w:t>эмиссарные</w:t>
      </w:r>
      <w:proofErr w:type="spellEnd"/>
      <w:r>
        <w:rPr>
          <w:sz w:val="24"/>
          <w:szCs w:val="24"/>
        </w:rPr>
        <w:t xml:space="preserve"> вены). Внутренняя, наружная и передняя яремные вены, их притоки, топография. Плечеголовные вены, их формирование, топография.</w:t>
      </w:r>
    </w:p>
    <w:p w:rsidR="007B6540" w:rsidRDefault="00842C6A">
      <w:pPr>
        <w:pStyle w:val="20"/>
        <w:shd w:val="clear" w:color="auto" w:fill="auto"/>
        <w:tabs>
          <w:tab w:val="left" w:pos="348"/>
        </w:tabs>
        <w:spacing w:before="0" w:line="240" w:lineRule="auto"/>
        <w:ind w:left="502" w:firstLine="0"/>
        <w:jc w:val="both"/>
        <w:rPr>
          <w:sz w:val="24"/>
          <w:szCs w:val="24"/>
        </w:rPr>
      </w:pPr>
      <w:r>
        <w:rPr>
          <w:sz w:val="24"/>
          <w:szCs w:val="24"/>
          <w:lang w:val="be-BY"/>
        </w:rPr>
        <w:t>3.</w:t>
      </w:r>
      <w:r>
        <w:rPr>
          <w:sz w:val="24"/>
          <w:szCs w:val="24"/>
        </w:rPr>
        <w:t>Задний мозг. Мост: внутреннее строение. Серое и белое вещество моста. Мозжечок: части, внутреннее строение.</w:t>
      </w:r>
    </w:p>
    <w:p w:rsidR="007B6540" w:rsidRDefault="00842C6A">
      <w:pPr>
        <w:pStyle w:val="ab"/>
        <w:spacing w:after="0" w:line="240" w:lineRule="auto"/>
        <w:ind w:left="502"/>
        <w:jc w:val="both"/>
        <w:rPr>
          <w:rFonts w:ascii="Times New Roman" w:hAnsi="Times New Roman"/>
          <w:b/>
          <w:sz w:val="24"/>
          <w:szCs w:val="24"/>
        </w:rPr>
      </w:pPr>
      <w:r>
        <w:rPr>
          <w:rFonts w:ascii="Times New Roman" w:eastAsia="Times New Roman" w:hAnsi="Times New Roman" w:cs="Times New Roman"/>
          <w:sz w:val="24"/>
          <w:szCs w:val="24"/>
          <w:lang w:val="be-BY"/>
        </w:rPr>
        <w:t>4.</w:t>
      </w:r>
      <w:r>
        <w:rPr>
          <w:rFonts w:ascii="Times New Roman" w:hAnsi="Times New Roman"/>
          <w:b/>
          <w:sz w:val="24"/>
          <w:szCs w:val="24"/>
        </w:rPr>
        <w:t xml:space="preserve"> 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На занятии по анатомии преподаватель обратил внимание студентов на индивидуальную особенность в положении внутренних органов брюшной полости относительно срединной плоскости.</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b/>
          <w:i/>
          <w:sz w:val="24"/>
          <w:szCs w:val="24"/>
        </w:rPr>
        <w:t>Вопрос:</w:t>
      </w:r>
      <w:r>
        <w:rPr>
          <w:rFonts w:ascii="Times New Roman" w:hAnsi="Times New Roman"/>
          <w:sz w:val="24"/>
          <w:szCs w:val="24"/>
        </w:rPr>
        <w:t xml:space="preserve"> Назовите плоскости и оси человеческого тела.</w:t>
      </w:r>
    </w:p>
    <w:p w:rsidR="007B6540" w:rsidRDefault="007B6540">
      <w:pPr>
        <w:pStyle w:val="ab"/>
        <w:spacing w:after="0" w:line="240" w:lineRule="auto"/>
        <w:ind w:left="502"/>
        <w:jc w:val="both"/>
        <w:rPr>
          <w:rFonts w:ascii="Times New Roman" w:eastAsia="Times New Roman" w:hAnsi="Times New Roman" w:cs="Times New Roman"/>
          <w:sz w:val="24"/>
          <w:szCs w:val="24"/>
        </w:rPr>
      </w:pPr>
    </w:p>
    <w:p w:rsidR="007B6540" w:rsidRDefault="00842C6A">
      <w:pPr>
        <w:pStyle w:val="ab"/>
        <w:tabs>
          <w:tab w:val="left" w:pos="0"/>
        </w:tabs>
        <w:spacing w:after="0" w:line="240" w:lineRule="auto"/>
        <w:ind w:left="502"/>
        <w:jc w:val="both"/>
        <w:rPr>
          <w:rFonts w:ascii="Times New Roman" w:hAnsi="Times New Roman"/>
          <w:b/>
          <w:sz w:val="24"/>
          <w:szCs w:val="24"/>
        </w:rPr>
      </w:pPr>
      <w:r>
        <w:rPr>
          <w:rFonts w:ascii="Times New Roman" w:hAnsi="Times New Roman"/>
          <w:b/>
          <w:sz w:val="24"/>
          <w:szCs w:val="24"/>
        </w:rPr>
        <w:t>ЗАДАЧА № 2</w:t>
      </w:r>
    </w:p>
    <w:p w:rsidR="007B6540" w:rsidRDefault="00842C6A">
      <w:pPr>
        <w:pStyle w:val="ab"/>
        <w:spacing w:after="0" w:line="240" w:lineRule="auto"/>
        <w:ind w:left="502"/>
        <w:jc w:val="both"/>
        <w:rPr>
          <w:rFonts w:ascii="Times New Roman" w:hAnsi="Times New Roman"/>
          <w:sz w:val="24"/>
          <w:szCs w:val="24"/>
        </w:rPr>
      </w:pPr>
      <w:r>
        <w:rPr>
          <w:rFonts w:ascii="Times New Roman" w:hAnsi="Times New Roman"/>
          <w:sz w:val="24"/>
          <w:szCs w:val="24"/>
        </w:rPr>
        <w:t>Какой крупный нерв плечевого сплетения был повреждён у больного при переломе плечевой кости в средней трети, если при этом у него нарушилась иннервация мышц-разгибателей предплечья, кисти и пальцев, вследствие чего у него сформировалась «свисающая» кисть? Ответ поясните.</w:t>
      </w:r>
    </w:p>
    <w:p w:rsidR="007B6540" w:rsidRDefault="007B6540">
      <w:pPr>
        <w:pStyle w:val="20"/>
        <w:shd w:val="clear" w:color="auto" w:fill="auto"/>
        <w:spacing w:before="0" w:line="240" w:lineRule="auto"/>
        <w:ind w:firstLine="0"/>
        <w:jc w:val="both"/>
        <w:rPr>
          <w:sz w:val="24"/>
          <w:szCs w:val="24"/>
          <w:u w:val="single"/>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7B6540">
      <w:pPr>
        <w:pStyle w:val="20"/>
        <w:shd w:val="clear" w:color="auto" w:fill="auto"/>
        <w:spacing w:before="0" w:line="240" w:lineRule="auto"/>
        <w:ind w:firstLine="0"/>
        <w:jc w:val="both"/>
        <w:rPr>
          <w:sz w:val="24"/>
          <w:szCs w:val="24"/>
          <w:u w:val="single"/>
          <w:lang w:val="be-BY"/>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№29</w:t>
      </w:r>
    </w:p>
    <w:p w:rsidR="007B6540" w:rsidRDefault="00842C6A">
      <w:pPr>
        <w:pStyle w:val="20"/>
        <w:numPr>
          <w:ilvl w:val="0"/>
          <w:numId w:val="25"/>
        </w:numPr>
        <w:shd w:val="clear" w:color="auto" w:fill="auto"/>
        <w:tabs>
          <w:tab w:val="left" w:pos="706"/>
        </w:tabs>
        <w:spacing w:before="0" w:line="240" w:lineRule="auto"/>
        <w:jc w:val="both"/>
        <w:rPr>
          <w:sz w:val="24"/>
          <w:szCs w:val="24"/>
        </w:rPr>
      </w:pPr>
      <w:r>
        <w:rPr>
          <w:sz w:val="24"/>
          <w:szCs w:val="24"/>
        </w:rPr>
        <w:t>Мочевыводящие пути. Почечные чашки, лоханка. Мочеточник: строение, функции,</w:t>
      </w:r>
    </w:p>
    <w:p w:rsidR="007B6540" w:rsidRDefault="00842C6A">
      <w:pPr>
        <w:pStyle w:val="20"/>
        <w:shd w:val="clear" w:color="auto" w:fill="auto"/>
        <w:tabs>
          <w:tab w:val="left" w:pos="7166"/>
        </w:tabs>
        <w:spacing w:before="0" w:line="240" w:lineRule="auto"/>
        <w:ind w:firstLine="0"/>
        <w:jc w:val="both"/>
        <w:rPr>
          <w:sz w:val="24"/>
          <w:szCs w:val="24"/>
        </w:rPr>
      </w:pPr>
      <w:r>
        <w:rPr>
          <w:sz w:val="24"/>
          <w:szCs w:val="24"/>
        </w:rPr>
        <w:t xml:space="preserve">кровоснабжение, иннервация, </w:t>
      </w:r>
      <w:proofErr w:type="spellStart"/>
      <w:r>
        <w:rPr>
          <w:sz w:val="24"/>
          <w:szCs w:val="24"/>
        </w:rPr>
        <w:t>лимфоотток</w:t>
      </w:r>
      <w:proofErr w:type="spellEnd"/>
      <w:r>
        <w:rPr>
          <w:sz w:val="24"/>
          <w:szCs w:val="24"/>
        </w:rPr>
        <w:t>. Мочевой пузырь:</w:t>
      </w:r>
      <w:r>
        <w:rPr>
          <w:sz w:val="24"/>
          <w:szCs w:val="24"/>
        </w:rPr>
        <w:tab/>
        <w:t>строение, функции,</w:t>
      </w:r>
    </w:p>
    <w:p w:rsidR="007B6540" w:rsidRDefault="00842C6A">
      <w:pPr>
        <w:pStyle w:val="20"/>
        <w:shd w:val="clear" w:color="auto" w:fill="auto"/>
        <w:spacing w:before="0" w:line="240" w:lineRule="auto"/>
        <w:ind w:firstLine="0"/>
        <w:jc w:val="both"/>
        <w:rPr>
          <w:sz w:val="24"/>
          <w:szCs w:val="24"/>
          <w:lang w:val="be-BY"/>
        </w:rPr>
      </w:pPr>
      <w:r>
        <w:rPr>
          <w:sz w:val="24"/>
          <w:szCs w:val="24"/>
        </w:rPr>
        <w:t xml:space="preserve">кровоснабжение, иннервация, </w:t>
      </w:r>
      <w:proofErr w:type="spellStart"/>
      <w:r>
        <w:rPr>
          <w:sz w:val="24"/>
          <w:szCs w:val="24"/>
        </w:rPr>
        <w:t>лимфоотток</w:t>
      </w:r>
      <w:proofErr w:type="spellEnd"/>
      <w:r>
        <w:rPr>
          <w:sz w:val="24"/>
          <w:szCs w:val="24"/>
        </w:rPr>
        <w:t>. Мужской и женский мочеиспускательный каналы.</w:t>
      </w:r>
    </w:p>
    <w:p w:rsidR="007B6540" w:rsidRDefault="00842C6A">
      <w:pPr>
        <w:pStyle w:val="20"/>
        <w:numPr>
          <w:ilvl w:val="0"/>
          <w:numId w:val="25"/>
        </w:numPr>
        <w:shd w:val="clear" w:color="auto" w:fill="auto"/>
        <w:tabs>
          <w:tab w:val="left" w:pos="704"/>
        </w:tabs>
        <w:spacing w:before="0" w:line="240" w:lineRule="auto"/>
        <w:jc w:val="both"/>
        <w:rPr>
          <w:sz w:val="24"/>
          <w:szCs w:val="24"/>
        </w:rPr>
      </w:pPr>
      <w:r>
        <w:rPr>
          <w:sz w:val="24"/>
          <w:szCs w:val="24"/>
        </w:rPr>
        <w:t xml:space="preserve">Подключичная вена, ее притоки, топография Подмышечная вена, ее топография, притоки. Поверхностные и глубокие вены верхней конечности. Межреберные вены. </w:t>
      </w:r>
      <w:proofErr w:type="gramStart"/>
      <w:r>
        <w:rPr>
          <w:sz w:val="24"/>
          <w:szCs w:val="24"/>
        </w:rPr>
        <w:t>Непарная</w:t>
      </w:r>
      <w:proofErr w:type="gramEnd"/>
      <w:r>
        <w:rPr>
          <w:sz w:val="24"/>
          <w:szCs w:val="24"/>
        </w:rPr>
        <w:t xml:space="preserve"> и </w:t>
      </w:r>
      <w:proofErr w:type="spellStart"/>
      <w:r>
        <w:rPr>
          <w:sz w:val="24"/>
          <w:szCs w:val="24"/>
        </w:rPr>
        <w:t>полунепарная</w:t>
      </w:r>
      <w:proofErr w:type="spellEnd"/>
      <w:r>
        <w:rPr>
          <w:sz w:val="24"/>
          <w:szCs w:val="24"/>
        </w:rPr>
        <w:t xml:space="preserve"> вены.</w:t>
      </w:r>
    </w:p>
    <w:p w:rsidR="007B6540" w:rsidRDefault="00842C6A">
      <w:pPr>
        <w:pStyle w:val="20"/>
        <w:shd w:val="clear" w:color="auto" w:fill="auto"/>
        <w:tabs>
          <w:tab w:val="left" w:pos="346"/>
        </w:tabs>
        <w:spacing w:before="0" w:line="240" w:lineRule="auto"/>
        <w:ind w:firstLine="0"/>
        <w:jc w:val="both"/>
        <w:rPr>
          <w:sz w:val="24"/>
          <w:szCs w:val="24"/>
        </w:rPr>
      </w:pPr>
      <w:r>
        <w:rPr>
          <w:sz w:val="24"/>
          <w:szCs w:val="24"/>
          <w:lang w:val="be-BY"/>
        </w:rPr>
        <w:t>3.</w:t>
      </w:r>
      <w:r>
        <w:rPr>
          <w:sz w:val="24"/>
          <w:szCs w:val="24"/>
        </w:rPr>
        <w:t>Проекционные пути: нисходящие (пирамидные и экстрапирамидные).</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b/>
          <w:sz w:val="24"/>
          <w:szCs w:val="24"/>
          <w:lang w:val="be-BY"/>
        </w:rPr>
        <w:tab/>
      </w: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 xml:space="preserve">Больной обратился </w:t>
      </w:r>
      <w:proofErr w:type="gramStart"/>
      <w:r>
        <w:rPr>
          <w:rFonts w:ascii="Times New Roman" w:hAnsi="Times New Roman"/>
          <w:sz w:val="24"/>
          <w:szCs w:val="24"/>
        </w:rPr>
        <w:t>к врачу с жалобами на боли при движениях в плечевом суставе</w:t>
      </w:r>
      <w:proofErr w:type="gramEnd"/>
      <w:r>
        <w:rPr>
          <w:rFonts w:ascii="Times New Roman" w:hAnsi="Times New Roman"/>
          <w:sz w:val="24"/>
          <w:szCs w:val="24"/>
        </w:rPr>
        <w:t>.</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Какие мышцы обеспечивают движение в плечевом суставе? Дайте русское и латинское название и укажите топографическое расположение.</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tabs>
          <w:tab w:val="left" w:pos="0"/>
        </w:tabs>
        <w:spacing w:after="0" w:line="240" w:lineRule="auto"/>
        <w:jc w:val="both"/>
        <w:rPr>
          <w:rFonts w:ascii="Times New Roman" w:hAnsi="Times New Roman"/>
          <w:b/>
          <w:sz w:val="24"/>
          <w:szCs w:val="24"/>
          <w:lang w:val="be-BY"/>
        </w:rPr>
      </w:pPr>
      <w:r>
        <w:rPr>
          <w:rFonts w:ascii="Times New Roman" w:hAnsi="Times New Roman"/>
          <w:b/>
          <w:sz w:val="24"/>
          <w:szCs w:val="24"/>
          <w:lang w:val="be-BY"/>
        </w:rPr>
        <w:tab/>
      </w:r>
      <w:r>
        <w:rPr>
          <w:rFonts w:ascii="Times New Roman" w:hAnsi="Times New Roman"/>
          <w:b/>
          <w:sz w:val="24"/>
          <w:szCs w:val="24"/>
        </w:rPr>
        <w:t xml:space="preserve">ЗАДАЧА № </w:t>
      </w:r>
      <w:r>
        <w:rPr>
          <w:rFonts w:ascii="Times New Roman" w:hAnsi="Times New Roman"/>
          <w:b/>
          <w:sz w:val="24"/>
          <w:szCs w:val="24"/>
          <w:lang w:val="be-BY"/>
        </w:rPr>
        <w:t>2</w:t>
      </w:r>
    </w:p>
    <w:p w:rsidR="007B6540" w:rsidRDefault="00842C6A">
      <w:pPr>
        <w:spacing w:after="0" w:line="240" w:lineRule="auto"/>
        <w:ind w:left="502" w:firstLine="203"/>
        <w:jc w:val="both"/>
        <w:rPr>
          <w:rFonts w:ascii="Times New Roman" w:hAnsi="Times New Roman" w:cs="Times New Roman"/>
          <w:sz w:val="24"/>
          <w:szCs w:val="24"/>
        </w:rPr>
      </w:pPr>
      <w:r>
        <w:rPr>
          <w:rFonts w:ascii="Times New Roman" w:hAnsi="Times New Roman" w:cs="Times New Roman"/>
          <w:sz w:val="24"/>
          <w:szCs w:val="24"/>
        </w:rPr>
        <w:t>У 6-летнего мальчика из-за непроходимости мочеиспускательного канала необходимо удалить мочу из мочевого пузыря путем его прокола.</w:t>
      </w:r>
    </w:p>
    <w:p w:rsidR="007B6540" w:rsidRDefault="00842C6A">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Как мочевой пузырь расположен по отношению к брюшине?</w:t>
      </w:r>
    </w:p>
    <w:p w:rsidR="007B6540" w:rsidRDefault="00842C6A">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Можно ли провести эту манипуляцию, не вскрывая брюшину?</w:t>
      </w:r>
    </w:p>
    <w:p w:rsidR="007B6540" w:rsidRDefault="00842C6A">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В какой точке врач должен произвести прокол?</w:t>
      </w:r>
    </w:p>
    <w:p w:rsidR="007B6540" w:rsidRDefault="007B6540">
      <w:pPr>
        <w:pStyle w:val="20"/>
        <w:shd w:val="clear" w:color="auto" w:fill="auto"/>
        <w:tabs>
          <w:tab w:val="left" w:pos="704"/>
        </w:tabs>
        <w:spacing w:before="0" w:line="240" w:lineRule="auto"/>
        <w:ind w:left="502" w:firstLine="0"/>
        <w:jc w:val="both"/>
        <w:rPr>
          <w:sz w:val="24"/>
          <w:szCs w:val="24"/>
        </w:rPr>
      </w:pPr>
    </w:p>
    <w:p w:rsidR="007B6540" w:rsidRDefault="007B6540">
      <w:pPr>
        <w:spacing w:after="0" w:line="240" w:lineRule="auto"/>
        <w:jc w:val="both"/>
        <w:rPr>
          <w:rFonts w:ascii="Times New Roman" w:eastAsia="Times New Roman" w:hAnsi="Times New Roman" w:cs="Times New Roman"/>
          <w:sz w:val="24"/>
          <w:szCs w:val="24"/>
          <w:u w:val="single"/>
          <w:lang w:val="be-BY"/>
        </w:rPr>
      </w:pPr>
    </w:p>
    <w:p w:rsidR="007B6540" w:rsidRDefault="007B6540">
      <w:pPr>
        <w:spacing w:after="0" w:line="240" w:lineRule="auto"/>
        <w:jc w:val="both"/>
        <w:rPr>
          <w:rFonts w:ascii="Times New Roman" w:hAnsi="Times New Roman" w:cs="Times New Roman"/>
          <w:sz w:val="24"/>
          <w:szCs w:val="24"/>
          <w:lang w:val="be-BY"/>
        </w:rPr>
      </w:pPr>
    </w:p>
    <w:p w:rsidR="007B6540" w:rsidRDefault="007B6540">
      <w:pPr>
        <w:pStyle w:val="20"/>
        <w:shd w:val="clear" w:color="auto" w:fill="auto"/>
        <w:tabs>
          <w:tab w:val="left" w:pos="706"/>
        </w:tabs>
        <w:spacing w:before="0" w:line="240" w:lineRule="auto"/>
        <w:ind w:firstLine="142"/>
        <w:jc w:val="both"/>
        <w:rPr>
          <w:sz w:val="24"/>
          <w:szCs w:val="24"/>
        </w:rPr>
      </w:pPr>
    </w:p>
    <w:p w:rsidR="007B6540" w:rsidRDefault="00842C6A">
      <w:pPr>
        <w:pStyle w:val="20"/>
        <w:shd w:val="clear" w:color="auto" w:fill="auto"/>
        <w:spacing w:before="0" w:line="240" w:lineRule="auto"/>
        <w:ind w:firstLine="142"/>
        <w:jc w:val="both"/>
        <w:rPr>
          <w:sz w:val="24"/>
          <w:szCs w:val="24"/>
          <w:u w:val="single"/>
          <w:lang w:val="be-BY"/>
        </w:rPr>
      </w:pPr>
      <w:r>
        <w:rPr>
          <w:sz w:val="24"/>
          <w:szCs w:val="24"/>
          <w:u w:val="single"/>
        </w:rPr>
        <w:t>ВАРИАНТ №30</w:t>
      </w:r>
    </w:p>
    <w:p w:rsidR="007B6540" w:rsidRDefault="00842C6A">
      <w:pPr>
        <w:pStyle w:val="20"/>
        <w:numPr>
          <w:ilvl w:val="0"/>
          <w:numId w:val="26"/>
        </w:numPr>
        <w:shd w:val="clear" w:color="auto" w:fill="auto"/>
        <w:tabs>
          <w:tab w:val="left" w:pos="360"/>
        </w:tabs>
        <w:spacing w:before="0" w:line="240" w:lineRule="auto"/>
        <w:jc w:val="both"/>
        <w:rPr>
          <w:sz w:val="24"/>
          <w:szCs w:val="24"/>
          <w:u w:val="single"/>
        </w:rPr>
      </w:pPr>
      <w:r>
        <w:rPr>
          <w:sz w:val="24"/>
          <w:szCs w:val="24"/>
        </w:rPr>
        <w:t>Брюшина, ее части, функции. Париетальные и висцеральные листки брюшины. Производные брюшины: брыжейки, большой и малый сальники. Экстр</w:t>
      </w:r>
      <w:proofErr w:type="gramStart"/>
      <w:r>
        <w:rPr>
          <w:sz w:val="24"/>
          <w:szCs w:val="24"/>
        </w:rPr>
        <w:t>а-</w:t>
      </w:r>
      <w:proofErr w:type="gramEnd"/>
      <w:r>
        <w:rPr>
          <w:sz w:val="24"/>
          <w:szCs w:val="24"/>
        </w:rPr>
        <w:t xml:space="preserve">, </w:t>
      </w:r>
      <w:proofErr w:type="spellStart"/>
      <w:r>
        <w:rPr>
          <w:sz w:val="24"/>
          <w:szCs w:val="24"/>
        </w:rPr>
        <w:t>интра</w:t>
      </w:r>
      <w:proofErr w:type="spellEnd"/>
      <w:r>
        <w:rPr>
          <w:sz w:val="24"/>
          <w:szCs w:val="24"/>
        </w:rPr>
        <w:t xml:space="preserve">-, </w:t>
      </w:r>
      <w:proofErr w:type="spellStart"/>
      <w:r>
        <w:rPr>
          <w:sz w:val="24"/>
          <w:szCs w:val="24"/>
        </w:rPr>
        <w:t>мезоперитонеальное</w:t>
      </w:r>
      <w:proofErr w:type="spellEnd"/>
      <w:r>
        <w:rPr>
          <w:sz w:val="24"/>
          <w:szCs w:val="24"/>
        </w:rPr>
        <w:t xml:space="preserve"> положение органов.</w:t>
      </w:r>
    </w:p>
    <w:p w:rsidR="007B6540" w:rsidRDefault="00842C6A">
      <w:pPr>
        <w:pStyle w:val="20"/>
        <w:shd w:val="clear" w:color="auto" w:fill="auto"/>
        <w:tabs>
          <w:tab w:val="left" w:pos="348"/>
        </w:tabs>
        <w:spacing w:before="0" w:line="240" w:lineRule="auto"/>
        <w:ind w:firstLine="0"/>
        <w:jc w:val="both"/>
        <w:rPr>
          <w:sz w:val="24"/>
          <w:szCs w:val="24"/>
        </w:rPr>
      </w:pPr>
      <w:r>
        <w:rPr>
          <w:sz w:val="24"/>
          <w:szCs w:val="24"/>
          <w:lang w:val="be-BY"/>
        </w:rPr>
        <w:t>2.</w:t>
      </w:r>
      <w:r>
        <w:rPr>
          <w:sz w:val="24"/>
          <w:szCs w:val="24"/>
        </w:rPr>
        <w:t>Грудная часть аорты. Париетальные и висцеральные ее ветви.</w:t>
      </w:r>
    </w:p>
    <w:p w:rsidR="007B6540" w:rsidRDefault="00842C6A">
      <w:pPr>
        <w:pStyle w:val="20"/>
        <w:shd w:val="clear" w:color="auto" w:fill="auto"/>
        <w:tabs>
          <w:tab w:val="left" w:pos="348"/>
        </w:tabs>
        <w:spacing w:before="0" w:line="240" w:lineRule="auto"/>
        <w:ind w:firstLine="0"/>
        <w:jc w:val="both"/>
        <w:rPr>
          <w:sz w:val="24"/>
          <w:szCs w:val="24"/>
        </w:rPr>
      </w:pPr>
      <w:r>
        <w:rPr>
          <w:sz w:val="24"/>
          <w:szCs w:val="24"/>
          <w:lang w:val="be-BY"/>
        </w:rPr>
        <w:t>3.</w:t>
      </w:r>
      <w:r>
        <w:rPr>
          <w:sz w:val="24"/>
          <w:szCs w:val="24"/>
        </w:rPr>
        <w:t>Тройничный нерв (V пара), его чувствительный и двигательный корешки. Тройничный узел. Топография ветвей тройничного нерва, области иннервации, связи с вегетативными узлами (</w:t>
      </w:r>
      <w:proofErr w:type="spellStart"/>
      <w:r>
        <w:rPr>
          <w:sz w:val="24"/>
          <w:szCs w:val="24"/>
        </w:rPr>
        <w:t>крылонебным</w:t>
      </w:r>
      <w:proofErr w:type="spellEnd"/>
      <w:r>
        <w:rPr>
          <w:sz w:val="24"/>
          <w:szCs w:val="24"/>
        </w:rPr>
        <w:t>, ушным, поднижнечелюстным).</w:t>
      </w:r>
    </w:p>
    <w:p w:rsidR="007B6540" w:rsidRDefault="00842C6A">
      <w:pPr>
        <w:tabs>
          <w:tab w:val="left" w:pos="0"/>
        </w:tabs>
        <w:spacing w:after="0" w:line="240" w:lineRule="auto"/>
        <w:jc w:val="both"/>
        <w:rPr>
          <w:rFonts w:ascii="Times New Roman" w:hAnsi="Times New Roman"/>
          <w:b/>
          <w:sz w:val="24"/>
          <w:szCs w:val="24"/>
        </w:rPr>
      </w:pPr>
      <w:r>
        <w:rPr>
          <w:rFonts w:ascii="Times New Roman" w:hAnsi="Times New Roman"/>
          <w:sz w:val="24"/>
          <w:szCs w:val="24"/>
          <w:lang w:val="be-BY"/>
        </w:rPr>
        <w:t>4.</w:t>
      </w:r>
      <w:r>
        <w:rPr>
          <w:rFonts w:ascii="Times New Roman" w:hAnsi="Times New Roman"/>
          <w:sz w:val="24"/>
          <w:szCs w:val="24"/>
          <w:lang w:val="be-BY"/>
        </w:rPr>
        <w:tab/>
      </w:r>
      <w:r>
        <w:rPr>
          <w:rFonts w:ascii="Times New Roman" w:hAnsi="Times New Roman"/>
          <w:b/>
          <w:sz w:val="24"/>
          <w:szCs w:val="24"/>
        </w:rPr>
        <w:t>ЗАДАЧА № 1</w:t>
      </w:r>
    </w:p>
    <w:p w:rsidR="007B6540" w:rsidRDefault="00842C6A">
      <w:pPr>
        <w:pStyle w:val="ab"/>
        <w:tabs>
          <w:tab w:val="left" w:pos="0"/>
        </w:tabs>
        <w:spacing w:after="0" w:line="240" w:lineRule="auto"/>
        <w:ind w:left="502"/>
        <w:jc w:val="both"/>
        <w:rPr>
          <w:rFonts w:ascii="Times New Roman" w:hAnsi="Times New Roman"/>
          <w:sz w:val="24"/>
          <w:szCs w:val="24"/>
        </w:rPr>
      </w:pPr>
      <w:r>
        <w:rPr>
          <w:rFonts w:ascii="Times New Roman" w:hAnsi="Times New Roman"/>
          <w:sz w:val="24"/>
          <w:szCs w:val="24"/>
        </w:rPr>
        <w:t>В школе при профилактическом осмотре у школьника выявили изгиб позвоночного столба во фронтальной плоскости грудного отдела позвоночника.</w:t>
      </w:r>
    </w:p>
    <w:p w:rsidR="007B6540" w:rsidRDefault="00842C6A">
      <w:pPr>
        <w:pStyle w:val="ab"/>
        <w:tabs>
          <w:tab w:val="left" w:pos="0"/>
        </w:tabs>
        <w:spacing w:after="0" w:line="240" w:lineRule="auto"/>
        <w:ind w:left="502"/>
        <w:jc w:val="both"/>
        <w:rPr>
          <w:rFonts w:ascii="Times New Roman" w:hAnsi="Times New Roman"/>
          <w:sz w:val="24"/>
          <w:szCs w:val="24"/>
          <w:lang w:val="be-BY"/>
        </w:rPr>
      </w:pPr>
      <w:r>
        <w:rPr>
          <w:rFonts w:ascii="Times New Roman" w:hAnsi="Times New Roman"/>
          <w:b/>
          <w:i/>
          <w:sz w:val="24"/>
          <w:szCs w:val="24"/>
        </w:rPr>
        <w:t>Вопрос:</w:t>
      </w:r>
      <w:r>
        <w:rPr>
          <w:rFonts w:ascii="Times New Roman" w:hAnsi="Times New Roman"/>
          <w:sz w:val="24"/>
          <w:szCs w:val="24"/>
        </w:rPr>
        <w:t xml:space="preserve"> Какие изгибы позвоночного столба вы знаете в норме и патологии?</w:t>
      </w:r>
    </w:p>
    <w:p w:rsidR="007B6540" w:rsidRDefault="007B6540">
      <w:pPr>
        <w:pStyle w:val="ab"/>
        <w:tabs>
          <w:tab w:val="left" w:pos="0"/>
        </w:tabs>
        <w:spacing w:after="0" w:line="240" w:lineRule="auto"/>
        <w:ind w:left="502"/>
        <w:jc w:val="both"/>
        <w:rPr>
          <w:rFonts w:ascii="Times New Roman" w:hAnsi="Times New Roman"/>
          <w:sz w:val="24"/>
          <w:szCs w:val="24"/>
          <w:lang w:val="be-BY"/>
        </w:rPr>
      </w:pPr>
    </w:p>
    <w:p w:rsidR="007B6540" w:rsidRDefault="00842C6A">
      <w:pPr>
        <w:pStyle w:val="ab"/>
        <w:tabs>
          <w:tab w:val="left" w:pos="0"/>
        </w:tabs>
        <w:spacing w:after="0" w:line="240" w:lineRule="auto"/>
        <w:ind w:left="-284" w:firstLine="709"/>
        <w:jc w:val="both"/>
        <w:rPr>
          <w:rFonts w:ascii="Times New Roman" w:hAnsi="Times New Roman"/>
          <w:b/>
          <w:sz w:val="24"/>
          <w:szCs w:val="24"/>
        </w:rPr>
      </w:pPr>
      <w:r>
        <w:rPr>
          <w:rFonts w:ascii="Times New Roman" w:hAnsi="Times New Roman"/>
          <w:b/>
          <w:sz w:val="24"/>
          <w:szCs w:val="24"/>
        </w:rPr>
        <w:t>ЗАДАЧА № 2</w:t>
      </w:r>
    </w:p>
    <w:p w:rsidR="007B6540" w:rsidRDefault="00842C6A">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Пациент находится в обморочном состоянии. Ему поднесли к носу ватку, смоченную нашатырем. Он задержал дыхание, затем закашлялся. Назовите рефлекторные зоны, в которых возникают данные защитные дыхательные рефлексы?</w:t>
      </w:r>
    </w:p>
    <w:p w:rsidR="007B6540" w:rsidRDefault="007B6540">
      <w:pPr>
        <w:pStyle w:val="ab"/>
        <w:tabs>
          <w:tab w:val="left" w:pos="0"/>
        </w:tabs>
        <w:spacing w:after="0" w:line="240" w:lineRule="auto"/>
        <w:ind w:left="-284" w:firstLine="709"/>
        <w:jc w:val="both"/>
        <w:rPr>
          <w:rFonts w:ascii="Times New Roman" w:hAnsi="Times New Roman"/>
          <w:sz w:val="24"/>
          <w:szCs w:val="24"/>
        </w:rPr>
      </w:pPr>
    </w:p>
    <w:p w:rsidR="007B6540" w:rsidRDefault="007B6540">
      <w:pPr>
        <w:pStyle w:val="ab"/>
        <w:tabs>
          <w:tab w:val="left" w:pos="0"/>
        </w:tabs>
        <w:spacing w:after="0" w:line="240" w:lineRule="auto"/>
        <w:ind w:left="502"/>
        <w:jc w:val="both"/>
        <w:rPr>
          <w:rFonts w:ascii="Times New Roman" w:hAnsi="Times New Roman"/>
          <w:sz w:val="24"/>
          <w:szCs w:val="24"/>
        </w:rPr>
      </w:pPr>
    </w:p>
    <w:p w:rsidR="007B6540" w:rsidRDefault="007B6540">
      <w:pPr>
        <w:pStyle w:val="ab"/>
        <w:tabs>
          <w:tab w:val="left" w:pos="0"/>
        </w:tabs>
        <w:ind w:left="502"/>
        <w:jc w:val="both"/>
        <w:rPr>
          <w:rFonts w:ascii="Times New Roman" w:hAnsi="Times New Roman"/>
          <w:sz w:val="24"/>
          <w:szCs w:val="24"/>
        </w:rPr>
      </w:pPr>
    </w:p>
    <w:p w:rsidR="007B6540" w:rsidRDefault="007B6540">
      <w:pPr>
        <w:pStyle w:val="20"/>
        <w:shd w:val="clear" w:color="auto" w:fill="auto"/>
        <w:tabs>
          <w:tab w:val="left" w:pos="360"/>
        </w:tabs>
        <w:spacing w:before="0" w:line="240" w:lineRule="auto"/>
        <w:ind w:left="502" w:firstLine="0"/>
        <w:jc w:val="both"/>
        <w:rPr>
          <w:sz w:val="24"/>
          <w:szCs w:val="24"/>
          <w:u w:val="single"/>
        </w:rPr>
      </w:pPr>
    </w:p>
    <w:p w:rsidR="007B6540" w:rsidRDefault="007B6540">
      <w:pPr>
        <w:pStyle w:val="20"/>
        <w:shd w:val="clear" w:color="auto" w:fill="auto"/>
        <w:spacing w:before="0" w:line="240" w:lineRule="auto"/>
        <w:ind w:left="502" w:firstLine="0"/>
        <w:jc w:val="both"/>
        <w:rPr>
          <w:sz w:val="24"/>
          <w:szCs w:val="24"/>
          <w:u w:val="single"/>
        </w:rPr>
      </w:pPr>
    </w:p>
    <w:p w:rsidR="007B6540" w:rsidRDefault="007B6540">
      <w:pPr>
        <w:pStyle w:val="20"/>
        <w:shd w:val="clear" w:color="auto" w:fill="auto"/>
        <w:tabs>
          <w:tab w:val="left" w:pos="360"/>
        </w:tabs>
        <w:spacing w:before="0" w:line="240" w:lineRule="auto"/>
        <w:ind w:left="720" w:firstLine="0"/>
        <w:jc w:val="both"/>
        <w:rPr>
          <w:sz w:val="24"/>
          <w:szCs w:val="24"/>
          <w:u w:val="single"/>
        </w:rPr>
      </w:pPr>
    </w:p>
    <w:p w:rsidR="007B6540" w:rsidRDefault="007B6540">
      <w:pPr>
        <w:pStyle w:val="20"/>
        <w:shd w:val="clear" w:color="auto" w:fill="auto"/>
        <w:tabs>
          <w:tab w:val="left" w:pos="360"/>
        </w:tabs>
        <w:spacing w:before="0"/>
        <w:ind w:firstLine="0"/>
        <w:jc w:val="both"/>
        <w:rPr>
          <w:sz w:val="24"/>
          <w:szCs w:val="24"/>
          <w:u w:val="single"/>
        </w:rPr>
      </w:pPr>
    </w:p>
    <w:p w:rsidR="007B6540" w:rsidRDefault="007B6540">
      <w:pPr>
        <w:pStyle w:val="20"/>
        <w:shd w:val="clear" w:color="auto" w:fill="auto"/>
        <w:tabs>
          <w:tab w:val="left" w:pos="360"/>
        </w:tabs>
        <w:spacing w:before="0"/>
        <w:ind w:firstLine="0"/>
        <w:jc w:val="both"/>
        <w:rPr>
          <w:sz w:val="24"/>
          <w:szCs w:val="24"/>
          <w:u w:val="single"/>
        </w:rPr>
      </w:pPr>
    </w:p>
    <w:p w:rsidR="007B6540" w:rsidRDefault="007B6540">
      <w:pPr>
        <w:pStyle w:val="20"/>
        <w:shd w:val="clear" w:color="auto" w:fill="auto"/>
        <w:tabs>
          <w:tab w:val="left" w:pos="360"/>
        </w:tabs>
        <w:spacing w:before="0"/>
        <w:ind w:firstLine="0"/>
        <w:jc w:val="both"/>
        <w:rPr>
          <w:sz w:val="24"/>
          <w:szCs w:val="24"/>
          <w:u w:val="single"/>
        </w:rPr>
      </w:pPr>
    </w:p>
    <w:p w:rsidR="007B6540" w:rsidRDefault="007B6540">
      <w:pPr>
        <w:pStyle w:val="20"/>
        <w:shd w:val="clear" w:color="auto" w:fill="auto"/>
        <w:tabs>
          <w:tab w:val="left" w:pos="360"/>
        </w:tabs>
        <w:spacing w:before="0"/>
        <w:ind w:firstLine="0"/>
        <w:jc w:val="both"/>
        <w:rPr>
          <w:sz w:val="24"/>
          <w:szCs w:val="24"/>
          <w:u w:val="single"/>
        </w:rPr>
      </w:pPr>
    </w:p>
    <w:p w:rsidR="007B6540" w:rsidRDefault="007B6540">
      <w:pPr>
        <w:pStyle w:val="20"/>
        <w:shd w:val="clear" w:color="auto" w:fill="auto"/>
        <w:tabs>
          <w:tab w:val="left" w:pos="360"/>
        </w:tabs>
        <w:spacing w:before="0"/>
        <w:ind w:firstLine="0"/>
        <w:jc w:val="both"/>
        <w:rPr>
          <w:sz w:val="28"/>
          <w:szCs w:val="28"/>
          <w:u w:val="single"/>
        </w:rPr>
      </w:pPr>
    </w:p>
    <w:p w:rsidR="007B6540" w:rsidRDefault="007B6540">
      <w:pPr>
        <w:pStyle w:val="20"/>
        <w:shd w:val="clear" w:color="auto" w:fill="auto"/>
        <w:tabs>
          <w:tab w:val="left" w:pos="360"/>
        </w:tabs>
        <w:spacing w:before="0"/>
        <w:ind w:firstLine="0"/>
        <w:jc w:val="both"/>
        <w:rPr>
          <w:sz w:val="28"/>
          <w:szCs w:val="28"/>
          <w:u w:val="single"/>
        </w:rPr>
      </w:pPr>
    </w:p>
    <w:p w:rsidR="007B6540" w:rsidRDefault="007B6540">
      <w:pPr>
        <w:pStyle w:val="20"/>
        <w:shd w:val="clear" w:color="auto" w:fill="auto"/>
        <w:tabs>
          <w:tab w:val="left" w:pos="360"/>
        </w:tabs>
        <w:spacing w:before="0"/>
        <w:ind w:firstLine="0"/>
        <w:jc w:val="both"/>
        <w:rPr>
          <w:sz w:val="28"/>
          <w:szCs w:val="28"/>
          <w:u w:val="single"/>
        </w:rPr>
      </w:pPr>
    </w:p>
    <w:p w:rsidR="007B6540" w:rsidRDefault="007B6540">
      <w:pPr>
        <w:pStyle w:val="20"/>
        <w:shd w:val="clear" w:color="auto" w:fill="auto"/>
        <w:tabs>
          <w:tab w:val="left" w:pos="360"/>
        </w:tabs>
        <w:spacing w:before="0"/>
        <w:ind w:firstLine="0"/>
        <w:jc w:val="left"/>
        <w:rPr>
          <w:sz w:val="28"/>
          <w:szCs w:val="28"/>
          <w:u w:val="single"/>
        </w:rPr>
        <w:sectPr w:rsidR="007B6540">
          <w:headerReference w:type="default" r:id="rId14"/>
          <w:pgSz w:w="11900" w:h="16840"/>
          <w:pgMar w:top="1475" w:right="1410" w:bottom="1135" w:left="1276" w:header="0" w:footer="3" w:gutter="0"/>
          <w:cols w:space="720"/>
          <w:docGrid w:linePitch="360"/>
        </w:sectPr>
      </w:pPr>
    </w:p>
    <w:p w:rsidR="007B6540" w:rsidRDefault="00842C6A">
      <w:pPr>
        <w:keepNext/>
        <w:keepLines/>
        <w:widowControl w:val="0"/>
        <w:spacing w:after="236" w:line="320" w:lineRule="exact"/>
        <w:ind w:left="40"/>
        <w:jc w:val="center"/>
        <w:outlineLvl w:val="0"/>
        <w:rPr>
          <w:rFonts w:ascii="Times New Roman" w:eastAsia="Times New Roman" w:hAnsi="Times New Roman" w:cs="Times New Roman"/>
          <w:b/>
          <w:bCs/>
          <w:color w:val="000000"/>
          <w:sz w:val="32"/>
          <w:szCs w:val="32"/>
          <w:lang w:eastAsia="ru-RU" w:bidi="ru-RU"/>
        </w:rPr>
      </w:pPr>
      <w:bookmarkStart w:id="1" w:name="bookmark0"/>
      <w:r>
        <w:rPr>
          <w:rFonts w:ascii="Times New Roman" w:eastAsia="Times New Roman" w:hAnsi="Times New Roman" w:cs="Times New Roman"/>
          <w:b/>
          <w:bCs/>
          <w:color w:val="000000"/>
          <w:sz w:val="32"/>
          <w:szCs w:val="32"/>
          <w:u w:val="single"/>
          <w:lang w:eastAsia="ru-RU" w:bidi="ru-RU"/>
        </w:rPr>
        <w:lastRenderedPageBreak/>
        <w:t>Титульный лист</w:t>
      </w:r>
      <w:bookmarkEnd w:id="1"/>
    </w:p>
    <w:p w:rsidR="007B6540" w:rsidRDefault="00842C6A">
      <w:pPr>
        <w:widowControl w:val="0"/>
        <w:spacing w:after="0" w:line="322" w:lineRule="exact"/>
        <w:ind w:left="3120" w:right="1620" w:hanging="12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Министерство образования Республики Беларусь Учреждение образования</w:t>
      </w:r>
    </w:p>
    <w:p w:rsidR="007B6540" w:rsidRDefault="00842C6A">
      <w:pPr>
        <w:widowControl w:val="0"/>
        <w:spacing w:after="0" w:line="322" w:lineRule="exact"/>
        <w:ind w:left="4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«Международный государственный экологический институт имени</w:t>
      </w:r>
    </w:p>
    <w:p w:rsidR="007B6540" w:rsidRDefault="00842C6A">
      <w:pPr>
        <w:widowControl w:val="0"/>
        <w:spacing w:after="356" w:line="322" w:lineRule="exact"/>
        <w:ind w:left="34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А. Д. Сахарова» БГУ</w:t>
      </w:r>
    </w:p>
    <w:p w:rsidR="007B6540" w:rsidRDefault="00842C6A">
      <w:pPr>
        <w:widowControl w:val="0"/>
        <w:spacing w:after="0" w:line="326" w:lineRule="exact"/>
        <w:ind w:right="28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32"/>
          <w:szCs w:val="32"/>
          <w:lang w:eastAsia="ru-RU" w:bidi="ru-RU"/>
        </w:rPr>
        <w:t>Заочная форма обучения</w:t>
      </w:r>
      <w:r>
        <w:rPr>
          <w:rFonts w:ascii="Times New Roman" w:eastAsia="Times New Roman" w:hAnsi="Times New Roman" w:cs="Times New Roman"/>
          <w:color w:val="000000"/>
          <w:sz w:val="32"/>
          <w:szCs w:val="32"/>
          <w:lang w:eastAsia="ru-RU" w:bidi="ru-RU"/>
        </w:rPr>
        <w:br/>
      </w:r>
      <w:r>
        <w:rPr>
          <w:rFonts w:ascii="Times New Roman" w:eastAsia="Times New Roman" w:hAnsi="Times New Roman" w:cs="Times New Roman"/>
          <w:color w:val="000000"/>
          <w:sz w:val="28"/>
          <w:szCs w:val="28"/>
          <w:lang w:eastAsia="ru-RU" w:bidi="ru-RU"/>
        </w:rPr>
        <w:t>Специальность «Медицинская экология»</w:t>
      </w:r>
    </w:p>
    <w:p w:rsidR="007B6540" w:rsidRDefault="00842C6A">
      <w:pPr>
        <w:keepNext/>
        <w:keepLines/>
        <w:widowControl w:val="0"/>
        <w:spacing w:after="1276" w:line="320" w:lineRule="exact"/>
        <w:ind w:left="40"/>
        <w:jc w:val="center"/>
        <w:outlineLvl w:val="1"/>
        <w:rPr>
          <w:rFonts w:ascii="Times New Roman" w:eastAsia="Times New Roman" w:hAnsi="Times New Roman" w:cs="Times New Roman"/>
          <w:color w:val="000000"/>
          <w:sz w:val="32"/>
          <w:szCs w:val="32"/>
          <w:lang w:eastAsia="ru-RU" w:bidi="ru-RU"/>
        </w:rPr>
      </w:pPr>
      <w:bookmarkStart w:id="2" w:name="bookmark1"/>
      <w:r>
        <w:rPr>
          <w:rFonts w:ascii="Times New Roman" w:eastAsia="Times New Roman" w:hAnsi="Times New Roman" w:cs="Times New Roman"/>
          <w:color w:val="000000"/>
          <w:sz w:val="32"/>
          <w:szCs w:val="32"/>
          <w:lang w:eastAsia="ru-RU" w:bidi="ru-RU"/>
        </w:rPr>
        <w:t>Кафедра общей биологии и генетики</w:t>
      </w:r>
      <w:bookmarkEnd w:id="2"/>
    </w:p>
    <w:p w:rsidR="007B6540" w:rsidRPr="00842C6A" w:rsidRDefault="00842C6A">
      <w:pPr>
        <w:keepNext/>
        <w:keepLines/>
        <w:widowControl w:val="0"/>
        <w:spacing w:after="575" w:line="320" w:lineRule="exact"/>
        <w:ind w:right="280"/>
        <w:jc w:val="center"/>
        <w:outlineLvl w:val="0"/>
        <w:rPr>
          <w:rFonts w:ascii="Times New Roman" w:eastAsia="Times New Roman" w:hAnsi="Times New Roman" w:cs="Times New Roman"/>
          <w:b/>
          <w:bCs/>
          <w:color w:val="000000"/>
          <w:sz w:val="32"/>
          <w:szCs w:val="32"/>
          <w:lang w:eastAsia="ru-RU" w:bidi="ru-RU"/>
        </w:rPr>
      </w:pPr>
      <w:bookmarkStart w:id="3" w:name="bookmark2"/>
      <w:r>
        <w:rPr>
          <w:rFonts w:ascii="Times New Roman" w:eastAsia="Times New Roman" w:hAnsi="Times New Roman" w:cs="Times New Roman"/>
          <w:b/>
          <w:bCs/>
          <w:color w:val="000000"/>
          <w:sz w:val="32"/>
          <w:szCs w:val="32"/>
          <w:lang w:eastAsia="ru-RU" w:bidi="ru-RU"/>
        </w:rPr>
        <w:t>Контрольная работа по дисциплине</w:t>
      </w:r>
      <w:r w:rsidRPr="00842C6A">
        <w:rPr>
          <w:rFonts w:ascii="Times New Roman" w:eastAsia="Times New Roman" w:hAnsi="Times New Roman" w:cs="Times New Roman"/>
          <w:b/>
          <w:bCs/>
          <w:color w:val="000000"/>
          <w:sz w:val="32"/>
          <w:szCs w:val="32"/>
          <w:lang w:eastAsia="ru-RU" w:bidi="ru-RU"/>
        </w:rPr>
        <w:t xml:space="preserve"> “А</w:t>
      </w:r>
      <w:r>
        <w:rPr>
          <w:rFonts w:ascii="Times New Roman" w:eastAsia="Times New Roman" w:hAnsi="Times New Roman" w:cs="Times New Roman"/>
          <w:b/>
          <w:bCs/>
          <w:color w:val="000000"/>
          <w:sz w:val="32"/>
          <w:szCs w:val="32"/>
          <w:lang w:eastAsia="ru-RU" w:bidi="ru-RU"/>
        </w:rPr>
        <w:t>натомии человека</w:t>
      </w:r>
      <w:bookmarkEnd w:id="3"/>
      <w:r w:rsidRPr="00842C6A">
        <w:rPr>
          <w:rFonts w:ascii="Times New Roman" w:eastAsia="Times New Roman" w:hAnsi="Times New Roman" w:cs="Times New Roman"/>
          <w:b/>
          <w:bCs/>
          <w:color w:val="000000"/>
          <w:sz w:val="32"/>
          <w:szCs w:val="32"/>
          <w:lang w:eastAsia="ru-RU" w:bidi="ru-RU"/>
        </w:rPr>
        <w:t>”</w:t>
      </w:r>
    </w:p>
    <w:p w:rsidR="007B6540" w:rsidRDefault="00842C6A">
      <w:pPr>
        <w:keepNext/>
        <w:keepLines/>
        <w:widowControl w:val="0"/>
        <w:tabs>
          <w:tab w:val="left" w:leader="underscore" w:pos="5958"/>
        </w:tabs>
        <w:spacing w:after="0" w:line="365" w:lineRule="exact"/>
        <w:ind w:left="3400"/>
        <w:jc w:val="both"/>
        <w:outlineLvl w:val="1"/>
        <w:rPr>
          <w:rFonts w:ascii="Times New Roman" w:eastAsia="Times New Roman" w:hAnsi="Times New Roman" w:cs="Times New Roman"/>
          <w:color w:val="000000"/>
          <w:sz w:val="32"/>
          <w:szCs w:val="32"/>
          <w:lang w:eastAsia="ru-RU" w:bidi="ru-RU"/>
        </w:rPr>
      </w:pPr>
      <w:bookmarkStart w:id="4" w:name="bookmark3"/>
      <w:r>
        <w:rPr>
          <w:rFonts w:ascii="Times New Roman" w:eastAsia="Times New Roman" w:hAnsi="Times New Roman" w:cs="Times New Roman"/>
          <w:color w:val="000000"/>
          <w:sz w:val="32"/>
          <w:szCs w:val="32"/>
          <w:lang w:eastAsia="ru-RU" w:bidi="ru-RU"/>
        </w:rPr>
        <w:t>Вариант №</w:t>
      </w:r>
      <w:r>
        <w:rPr>
          <w:rFonts w:ascii="Times New Roman" w:eastAsia="Times New Roman" w:hAnsi="Times New Roman" w:cs="Times New Roman"/>
          <w:color w:val="000000"/>
          <w:sz w:val="32"/>
          <w:szCs w:val="32"/>
          <w:lang w:eastAsia="ru-RU" w:bidi="ru-RU"/>
        </w:rPr>
        <w:tab/>
      </w:r>
      <w:bookmarkEnd w:id="4"/>
    </w:p>
    <w:p w:rsidR="007B6540" w:rsidRDefault="00842C6A">
      <w:pPr>
        <w:keepNext/>
        <w:keepLines/>
        <w:widowControl w:val="0"/>
        <w:spacing w:after="1277" w:line="365" w:lineRule="exact"/>
        <w:ind w:left="40"/>
        <w:jc w:val="center"/>
        <w:outlineLvl w:val="1"/>
        <w:rPr>
          <w:rFonts w:ascii="Times New Roman" w:eastAsia="Times New Roman" w:hAnsi="Times New Roman" w:cs="Times New Roman"/>
          <w:color w:val="000000"/>
          <w:sz w:val="32"/>
          <w:szCs w:val="32"/>
          <w:lang w:eastAsia="ru-RU" w:bidi="ru-RU"/>
        </w:rPr>
      </w:pPr>
      <w:bookmarkStart w:id="5" w:name="bookmark4"/>
      <w:r>
        <w:rPr>
          <w:rFonts w:ascii="Times New Roman" w:eastAsia="Times New Roman" w:hAnsi="Times New Roman" w:cs="Times New Roman"/>
          <w:color w:val="000000"/>
          <w:sz w:val="32"/>
          <w:szCs w:val="32"/>
          <w:lang w:eastAsia="ru-RU" w:bidi="ru-RU"/>
        </w:rPr>
        <w:br/>
      </w:r>
      <w:bookmarkEnd w:id="5"/>
    </w:p>
    <w:p w:rsidR="007B6540" w:rsidRDefault="00842C6A">
      <w:pPr>
        <w:widowControl w:val="0"/>
        <w:spacing w:after="378" w:line="269" w:lineRule="exact"/>
        <w:ind w:firstLineChars="1800" w:firstLine="4320"/>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Студента 1 курса ФИО</w:t>
      </w:r>
    </w:p>
    <w:p w:rsidR="007B6540" w:rsidRDefault="007B6540">
      <w:pPr>
        <w:widowControl w:val="0"/>
        <w:spacing w:after="378" w:line="269" w:lineRule="exact"/>
        <w:ind w:firstLineChars="1800" w:firstLine="4320"/>
        <w:jc w:val="right"/>
        <w:rPr>
          <w:rFonts w:ascii="Times New Roman" w:eastAsia="Times New Roman" w:hAnsi="Times New Roman" w:cs="Times New Roman"/>
          <w:color w:val="000000"/>
          <w:sz w:val="24"/>
          <w:szCs w:val="24"/>
          <w:lang w:eastAsia="ru-RU" w:bidi="ru-RU"/>
        </w:rPr>
      </w:pPr>
    </w:p>
    <w:p w:rsidR="007B6540" w:rsidRPr="00842C6A" w:rsidRDefault="00842C6A" w:rsidP="00842C6A">
      <w:pPr>
        <w:widowControl w:val="0"/>
        <w:spacing w:after="378" w:line="269" w:lineRule="exact"/>
        <w:ind w:firstLineChars="2700" w:firstLine="5963"/>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Оценка</w:t>
      </w:r>
      <w:r w:rsidRPr="00842C6A">
        <w:rPr>
          <w:rFonts w:ascii="Times New Roman" w:eastAsia="Times New Roman" w:hAnsi="Times New Roman" w:cs="Times New Roman"/>
          <w:b/>
          <w:bCs/>
          <w:color w:val="000000"/>
          <w:lang w:eastAsia="ru-RU" w:bidi="ru-RU"/>
        </w:rPr>
        <w:t xml:space="preserve"> ______________</w:t>
      </w:r>
    </w:p>
    <w:p w:rsidR="007B6540" w:rsidRDefault="00842C6A" w:rsidP="00842C6A">
      <w:pPr>
        <w:widowControl w:val="0"/>
        <w:tabs>
          <w:tab w:val="left" w:leader="underscore" w:pos="8396"/>
        </w:tabs>
        <w:spacing w:after="0" w:line="547" w:lineRule="exact"/>
        <w:ind w:firstLineChars="2700" w:firstLine="5963"/>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Дата</w:t>
      </w:r>
      <w:r>
        <w:rPr>
          <w:rFonts w:ascii="Times New Roman" w:eastAsia="Times New Roman" w:hAnsi="Times New Roman" w:cs="Times New Roman"/>
          <w:b/>
          <w:bCs/>
          <w:color w:val="000000"/>
          <w:lang w:eastAsia="ru-RU" w:bidi="ru-RU"/>
        </w:rPr>
        <w:tab/>
      </w:r>
    </w:p>
    <w:p w:rsidR="007B6540" w:rsidRDefault="00842C6A">
      <w:pPr>
        <w:widowControl w:val="0"/>
        <w:tabs>
          <w:tab w:val="left" w:leader="underscore" w:pos="8396"/>
        </w:tabs>
        <w:spacing w:after="2794" w:line="547" w:lineRule="exact"/>
        <w:ind w:left="5540"/>
        <w:jc w:val="center"/>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Подпись преподавателя</w:t>
      </w:r>
      <w:r w:rsidRPr="00842C6A">
        <w:rPr>
          <w:rFonts w:ascii="Times New Roman" w:eastAsia="Times New Roman" w:hAnsi="Times New Roman" w:cs="Times New Roman"/>
          <w:b/>
          <w:bCs/>
          <w:color w:val="000000"/>
          <w:lang w:eastAsia="ru-RU" w:bidi="ru-RU"/>
        </w:rPr>
        <w:t>_____</w:t>
      </w:r>
      <w:r>
        <w:rPr>
          <w:rFonts w:ascii="Times New Roman" w:eastAsia="Times New Roman" w:hAnsi="Times New Roman" w:cs="Times New Roman"/>
          <w:b/>
          <w:bCs/>
          <w:color w:val="000000"/>
          <w:lang w:eastAsia="ru-RU" w:bidi="ru-RU"/>
        </w:rPr>
        <w:tab/>
      </w:r>
    </w:p>
    <w:p w:rsidR="007B6540" w:rsidRPr="00842C6A" w:rsidRDefault="00842C6A">
      <w:pPr>
        <w:widowControl w:val="0"/>
        <w:spacing w:after="0" w:line="280" w:lineRule="exact"/>
        <w:ind w:left="4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Минск 20</w:t>
      </w:r>
      <w:r w:rsidRPr="00842C6A">
        <w:rPr>
          <w:rFonts w:ascii="Times New Roman" w:eastAsia="Times New Roman" w:hAnsi="Times New Roman" w:cs="Times New Roman"/>
          <w:b/>
          <w:bCs/>
          <w:color w:val="000000"/>
          <w:sz w:val="28"/>
          <w:szCs w:val="28"/>
          <w:lang w:eastAsia="ru-RU" w:bidi="ru-RU"/>
        </w:rPr>
        <w:t>20</w:t>
      </w:r>
    </w:p>
    <w:p w:rsidR="007B6540" w:rsidRDefault="00842C6A">
      <w:pPr>
        <w:keepNext/>
        <w:keepLines/>
        <w:widowControl w:val="0"/>
        <w:spacing w:after="9" w:line="320" w:lineRule="exact"/>
        <w:ind w:left="220"/>
        <w:outlineLvl w:val="0"/>
        <w:rPr>
          <w:rFonts w:ascii="Times New Roman" w:eastAsia="Times New Roman" w:hAnsi="Times New Roman" w:cs="Times New Roman"/>
          <w:b/>
          <w:bCs/>
          <w:color w:val="000000"/>
          <w:sz w:val="32"/>
          <w:szCs w:val="32"/>
          <w:lang w:eastAsia="ru-RU" w:bidi="ru-RU"/>
        </w:rPr>
      </w:pPr>
      <w:bookmarkStart w:id="6" w:name="bookmark5"/>
      <w:r>
        <w:rPr>
          <w:rFonts w:ascii="Times New Roman" w:eastAsia="Times New Roman" w:hAnsi="Times New Roman" w:cs="Times New Roman"/>
          <w:b/>
          <w:bCs/>
          <w:color w:val="000000"/>
          <w:sz w:val="32"/>
          <w:szCs w:val="32"/>
          <w:u w:val="single"/>
          <w:lang w:eastAsia="ru-RU" w:bidi="ru-RU"/>
        </w:rPr>
        <w:lastRenderedPageBreak/>
        <w:t>Образцы оформления библиографического описания в списке</w:t>
      </w:r>
      <w:bookmarkEnd w:id="6"/>
    </w:p>
    <w:p w:rsidR="007B6540" w:rsidRDefault="00842C6A">
      <w:pPr>
        <w:keepNext/>
        <w:keepLines/>
        <w:widowControl w:val="0"/>
        <w:spacing w:after="0" w:line="320" w:lineRule="exact"/>
        <w:jc w:val="center"/>
        <w:outlineLvl w:val="0"/>
        <w:rPr>
          <w:rFonts w:ascii="Times New Roman" w:eastAsia="Times New Roman" w:hAnsi="Times New Roman" w:cs="Times New Roman"/>
          <w:b/>
          <w:bCs/>
          <w:color w:val="000000"/>
          <w:sz w:val="32"/>
          <w:szCs w:val="32"/>
          <w:lang w:eastAsia="ru-RU" w:bidi="ru-RU"/>
        </w:rPr>
      </w:pPr>
      <w:bookmarkStart w:id="7" w:name="bookmark6"/>
      <w:r>
        <w:rPr>
          <w:rFonts w:ascii="Times New Roman" w:eastAsia="Times New Roman" w:hAnsi="Times New Roman" w:cs="Times New Roman"/>
          <w:b/>
          <w:bCs/>
          <w:color w:val="000000"/>
          <w:sz w:val="32"/>
          <w:szCs w:val="32"/>
          <w:lang w:eastAsia="ru-RU" w:bidi="ru-RU"/>
        </w:rPr>
        <w:t>использованных источников</w:t>
      </w:r>
      <w:bookmarkEnd w:id="7"/>
    </w:p>
    <w:tbl>
      <w:tblPr>
        <w:tblW w:w="0" w:type="auto"/>
        <w:jc w:val="center"/>
        <w:tblLayout w:type="fixed"/>
        <w:tblCellMar>
          <w:left w:w="10" w:type="dxa"/>
          <w:right w:w="10" w:type="dxa"/>
        </w:tblCellMar>
        <w:tblLook w:val="04A0" w:firstRow="1" w:lastRow="0" w:firstColumn="1" w:lastColumn="0" w:noHBand="0" w:noVBand="1"/>
      </w:tblPr>
      <w:tblGrid>
        <w:gridCol w:w="2268"/>
        <w:gridCol w:w="7207"/>
      </w:tblGrid>
      <w:tr w:rsidR="007B6540">
        <w:trPr>
          <w:trHeight w:hRule="exact" w:val="994"/>
          <w:jc w:val="center"/>
        </w:trPr>
        <w:tc>
          <w:tcPr>
            <w:tcW w:w="2268" w:type="dxa"/>
            <w:tcBorders>
              <w:top w:val="single" w:sz="4" w:space="0" w:color="auto"/>
              <w:left w:val="single" w:sz="4" w:space="0" w:color="auto"/>
            </w:tcBorders>
            <w:shd w:val="clear" w:color="auto" w:fill="FFFFFF"/>
            <w:vAlign w:val="center"/>
          </w:tcPr>
          <w:p w:rsidR="007B6540" w:rsidRDefault="00842C6A">
            <w:pPr>
              <w:framePr w:w="9475" w:wrap="notBeside" w:vAnchor="text" w:hAnchor="text" w:xAlign="center" w:y="1"/>
              <w:widowControl w:val="0"/>
              <w:spacing w:after="12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Характеристика</w:t>
            </w:r>
          </w:p>
          <w:p w:rsidR="007B6540" w:rsidRDefault="00842C6A">
            <w:pPr>
              <w:framePr w:w="9475" w:wrap="notBeside" w:vAnchor="text" w:hAnchor="text" w:xAlign="center" w:y="1"/>
              <w:widowControl w:val="0"/>
              <w:spacing w:before="120" w:after="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источника</w:t>
            </w:r>
          </w:p>
        </w:tc>
        <w:tc>
          <w:tcPr>
            <w:tcW w:w="7207"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28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Пример оформления</w:t>
            </w:r>
          </w:p>
        </w:tc>
      </w:tr>
      <w:tr w:rsidR="007B6540">
        <w:trPr>
          <w:trHeight w:hRule="exact" w:val="1142"/>
          <w:jc w:val="center"/>
        </w:trPr>
        <w:tc>
          <w:tcPr>
            <w:tcW w:w="2268" w:type="dxa"/>
            <w:tcBorders>
              <w:top w:val="single" w:sz="4" w:space="0" w:color="auto"/>
              <w:lef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Один, два или три автора</w:t>
            </w: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Котау</w:t>
            </w:r>
            <w:proofErr w:type="spellEnd"/>
            <w:r>
              <w:rPr>
                <w:rFonts w:ascii="Times New Roman" w:eastAsia="Times New Roman" w:hAnsi="Times New Roman" w:cs="Times New Roman"/>
                <w:color w:val="000000"/>
                <w:sz w:val="28"/>
                <w:szCs w:val="28"/>
                <w:lang w:eastAsia="ru-RU" w:bidi="ru-RU"/>
              </w:rPr>
              <w:t xml:space="preserve">, А.Л. </w:t>
            </w: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сусветная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цывшзацыя</w:t>
            </w:r>
            <w:proofErr w:type="spellEnd"/>
            <w:r>
              <w:rPr>
                <w:rFonts w:ascii="Times New Roman" w:eastAsia="Times New Roman" w:hAnsi="Times New Roman" w:cs="Times New Roman"/>
                <w:color w:val="000000"/>
                <w:sz w:val="28"/>
                <w:szCs w:val="28"/>
                <w:lang w:eastAsia="ru-RU" w:bidi="ru-RU"/>
              </w:rPr>
              <w:t xml:space="preserve"> / </w:t>
            </w:r>
            <w:r>
              <w:rPr>
                <w:rFonts w:ascii="Times New Roman" w:eastAsia="Times New Roman" w:hAnsi="Times New Roman" w:cs="Times New Roman"/>
                <w:color w:val="000000"/>
                <w:sz w:val="28"/>
                <w:szCs w:val="28"/>
                <w:lang w:val="en-US" w:bidi="en-US"/>
              </w:rPr>
              <w:t>A</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Котау</w:t>
            </w:r>
            <w:proofErr w:type="spellEnd"/>
            <w:r>
              <w:rPr>
                <w:rFonts w:ascii="Times New Roman" w:eastAsia="Times New Roman" w:hAnsi="Times New Roman" w:cs="Times New Roman"/>
                <w:color w:val="000000"/>
                <w:sz w:val="28"/>
                <w:szCs w:val="28"/>
                <w:lang w:eastAsia="ru-RU" w:bidi="ru-RU"/>
              </w:rPr>
              <w:t xml:space="preserve">. - 2-е </w:t>
            </w:r>
            <w:proofErr w:type="spellStart"/>
            <w:r>
              <w:rPr>
                <w:rFonts w:ascii="Times New Roman" w:eastAsia="Times New Roman" w:hAnsi="Times New Roman" w:cs="Times New Roman"/>
                <w:color w:val="000000"/>
                <w:sz w:val="28"/>
                <w:szCs w:val="28"/>
                <w:lang w:eastAsia="ru-RU" w:bidi="ru-RU"/>
              </w:rPr>
              <w:t>выд</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Мшск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Энцыклапедыкс</w:t>
            </w:r>
            <w:proofErr w:type="spellEnd"/>
            <w:r>
              <w:rPr>
                <w:rFonts w:ascii="Times New Roman" w:eastAsia="Times New Roman" w:hAnsi="Times New Roman" w:cs="Times New Roman"/>
                <w:color w:val="000000"/>
                <w:sz w:val="28"/>
                <w:szCs w:val="28"/>
                <w:lang w:eastAsia="ru-RU" w:bidi="ru-RU"/>
              </w:rPr>
              <w:t>, 2003. - 168 с.</w:t>
            </w:r>
          </w:p>
        </w:tc>
      </w:tr>
      <w:tr w:rsidR="007B6540">
        <w:trPr>
          <w:trHeight w:hRule="exact" w:val="830"/>
          <w:jc w:val="center"/>
        </w:trPr>
        <w:tc>
          <w:tcPr>
            <w:tcW w:w="2268"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Шотт</w:t>
            </w:r>
            <w:proofErr w:type="spellEnd"/>
            <w:r>
              <w:rPr>
                <w:rFonts w:ascii="Times New Roman" w:eastAsia="Times New Roman" w:hAnsi="Times New Roman" w:cs="Times New Roman"/>
                <w:color w:val="000000"/>
                <w:sz w:val="28"/>
                <w:szCs w:val="28"/>
                <w:lang w:eastAsia="ru-RU" w:bidi="ru-RU"/>
              </w:rPr>
              <w:t xml:space="preserve">, А.В. Курс лекций по частной хирургии / А.В. </w:t>
            </w:r>
            <w:proofErr w:type="spellStart"/>
            <w:r>
              <w:rPr>
                <w:rFonts w:ascii="Times New Roman" w:eastAsia="Times New Roman" w:hAnsi="Times New Roman" w:cs="Times New Roman"/>
                <w:color w:val="000000"/>
                <w:sz w:val="28"/>
                <w:szCs w:val="28"/>
                <w:lang w:eastAsia="ru-RU" w:bidi="ru-RU"/>
              </w:rPr>
              <w:t>Шотт</w:t>
            </w:r>
            <w:proofErr w:type="spellEnd"/>
            <w:r>
              <w:rPr>
                <w:rFonts w:ascii="Times New Roman" w:eastAsia="Times New Roman" w:hAnsi="Times New Roman" w:cs="Times New Roman"/>
                <w:color w:val="000000"/>
                <w:sz w:val="28"/>
                <w:szCs w:val="28"/>
                <w:lang w:eastAsia="ru-RU" w:bidi="ru-RU"/>
              </w:rPr>
              <w:t xml:space="preserve">, В.А. </w:t>
            </w:r>
            <w:proofErr w:type="spellStart"/>
            <w:r>
              <w:rPr>
                <w:rFonts w:ascii="Times New Roman" w:eastAsia="Times New Roman" w:hAnsi="Times New Roman" w:cs="Times New Roman"/>
                <w:color w:val="000000"/>
                <w:sz w:val="28"/>
                <w:szCs w:val="28"/>
                <w:lang w:eastAsia="ru-RU" w:bidi="ru-RU"/>
              </w:rPr>
              <w:t>Шотт</w:t>
            </w:r>
            <w:proofErr w:type="spellEnd"/>
            <w:r>
              <w:rPr>
                <w:rFonts w:ascii="Times New Roman" w:eastAsia="Times New Roman" w:hAnsi="Times New Roman" w:cs="Times New Roman"/>
                <w:color w:val="000000"/>
                <w:sz w:val="28"/>
                <w:szCs w:val="28"/>
                <w:lang w:eastAsia="ru-RU" w:bidi="ru-RU"/>
              </w:rPr>
              <w:t xml:space="preserve">. - Минск: </w:t>
            </w:r>
            <w:proofErr w:type="spellStart"/>
            <w:r>
              <w:rPr>
                <w:rFonts w:ascii="Times New Roman" w:eastAsia="Times New Roman" w:hAnsi="Times New Roman" w:cs="Times New Roman"/>
                <w:color w:val="000000"/>
                <w:sz w:val="28"/>
                <w:szCs w:val="28"/>
                <w:lang w:eastAsia="ru-RU" w:bidi="ru-RU"/>
              </w:rPr>
              <w:t>Асар</w:t>
            </w:r>
            <w:proofErr w:type="spellEnd"/>
            <w:r>
              <w:rPr>
                <w:rFonts w:ascii="Times New Roman" w:eastAsia="Times New Roman" w:hAnsi="Times New Roman" w:cs="Times New Roman"/>
                <w:color w:val="000000"/>
                <w:sz w:val="28"/>
                <w:szCs w:val="28"/>
                <w:lang w:eastAsia="ru-RU" w:bidi="ru-RU"/>
              </w:rPr>
              <w:t>, 2004. - 525 с.</w:t>
            </w:r>
          </w:p>
        </w:tc>
      </w:tr>
      <w:tr w:rsidR="007B6540">
        <w:trPr>
          <w:trHeight w:hRule="exact" w:val="821"/>
          <w:jc w:val="center"/>
        </w:trPr>
        <w:tc>
          <w:tcPr>
            <w:tcW w:w="2268"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Н.В. Третьякова; под ред. В.П. Федько. - Ростов н</w:t>
            </w:r>
            <w:proofErr w:type="gramStart"/>
            <w:r>
              <w:rPr>
                <w:rFonts w:ascii="Times New Roman" w:eastAsia="Times New Roman" w:hAnsi="Times New Roman" w:cs="Times New Roman"/>
                <w:color w:val="000000"/>
                <w:sz w:val="28"/>
                <w:szCs w:val="28"/>
                <w:lang w:eastAsia="ru-RU" w:bidi="ru-RU"/>
              </w:rPr>
              <w:t>/Д</w:t>
            </w:r>
            <w:proofErr w:type="gramEnd"/>
            <w:r>
              <w:rPr>
                <w:rFonts w:ascii="Times New Roman" w:eastAsia="Times New Roman" w:hAnsi="Times New Roman" w:cs="Times New Roman"/>
                <w:color w:val="000000"/>
                <w:sz w:val="28"/>
                <w:szCs w:val="28"/>
                <w:lang w:eastAsia="ru-RU" w:bidi="ru-RU"/>
              </w:rPr>
              <w:t>: Феникс, 2004. - 413 с.</w:t>
            </w:r>
          </w:p>
        </w:tc>
      </w:tr>
      <w:tr w:rsidR="007B6540">
        <w:trPr>
          <w:trHeight w:hRule="exact" w:val="1958"/>
          <w:jc w:val="center"/>
        </w:trPr>
        <w:tc>
          <w:tcPr>
            <w:tcW w:w="2268"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Дайнеко, А.Е. Экономика Беларуси в системе всемирной торговой организации / А.Е. Дайнеко, Г.В. </w:t>
            </w:r>
            <w:proofErr w:type="spellStart"/>
            <w:r>
              <w:rPr>
                <w:rFonts w:ascii="Times New Roman" w:eastAsia="Times New Roman" w:hAnsi="Times New Roman" w:cs="Times New Roman"/>
                <w:color w:val="000000"/>
                <w:sz w:val="28"/>
                <w:szCs w:val="28"/>
                <w:lang w:eastAsia="ru-RU" w:bidi="ru-RU"/>
              </w:rPr>
              <w:t>Забавский</w:t>
            </w:r>
            <w:proofErr w:type="spellEnd"/>
            <w:r>
              <w:rPr>
                <w:rFonts w:ascii="Times New Roman" w:eastAsia="Times New Roman" w:hAnsi="Times New Roman" w:cs="Times New Roman"/>
                <w:color w:val="000000"/>
                <w:sz w:val="28"/>
                <w:szCs w:val="28"/>
                <w:lang w:eastAsia="ru-RU" w:bidi="ru-RU"/>
              </w:rPr>
              <w:t xml:space="preserve">, М.В. Василевская; под ред. А.Е. Дайнеко. - Минск: Ин-т </w:t>
            </w:r>
            <w:proofErr w:type="spellStart"/>
            <w:r>
              <w:rPr>
                <w:rFonts w:ascii="Times New Roman" w:eastAsia="Times New Roman" w:hAnsi="Times New Roman" w:cs="Times New Roman"/>
                <w:color w:val="000000"/>
                <w:sz w:val="28"/>
                <w:szCs w:val="28"/>
                <w:lang w:eastAsia="ru-RU" w:bidi="ru-RU"/>
              </w:rPr>
              <w:t>аграр</w:t>
            </w:r>
            <w:proofErr w:type="spellEnd"/>
            <w:r>
              <w:rPr>
                <w:rFonts w:ascii="Times New Roman" w:eastAsia="Times New Roman" w:hAnsi="Times New Roman" w:cs="Times New Roman"/>
                <w:color w:val="000000"/>
                <w:sz w:val="28"/>
                <w:szCs w:val="28"/>
                <w:lang w:eastAsia="ru-RU" w:bidi="ru-RU"/>
              </w:rPr>
              <w:t>. экономики, 2004. - 323 с.</w:t>
            </w:r>
          </w:p>
        </w:tc>
      </w:tr>
      <w:tr w:rsidR="007B6540">
        <w:trPr>
          <w:trHeight w:hRule="exact" w:val="1147"/>
          <w:jc w:val="center"/>
        </w:trPr>
        <w:tc>
          <w:tcPr>
            <w:tcW w:w="2268" w:type="dxa"/>
            <w:tcBorders>
              <w:top w:val="single" w:sz="4" w:space="0" w:color="auto"/>
              <w:lef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Четыре и более авторов</w:t>
            </w:r>
            <w:proofErr w:type="gramEnd"/>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Культурология: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 xml:space="preserve">особие для вузов / С.В. Лапина [и др.]; под общ. ред. С.В. Лапиной. - 2-е изд. - Минск: </w:t>
            </w:r>
            <w:proofErr w:type="spellStart"/>
            <w:r>
              <w:rPr>
                <w:rFonts w:ascii="Times New Roman" w:eastAsia="Times New Roman" w:hAnsi="Times New Roman" w:cs="Times New Roman"/>
                <w:color w:val="000000"/>
                <w:sz w:val="28"/>
                <w:szCs w:val="28"/>
                <w:lang w:eastAsia="ru-RU" w:bidi="ru-RU"/>
              </w:rPr>
              <w:t>ТетраСистемс</w:t>
            </w:r>
            <w:proofErr w:type="spellEnd"/>
            <w:r>
              <w:rPr>
                <w:rFonts w:ascii="Times New Roman" w:eastAsia="Times New Roman" w:hAnsi="Times New Roman" w:cs="Times New Roman"/>
                <w:color w:val="000000"/>
                <w:sz w:val="28"/>
                <w:szCs w:val="28"/>
                <w:lang w:eastAsia="ru-RU" w:bidi="ru-RU"/>
              </w:rPr>
              <w:t>, 2004. - 495 с.</w:t>
            </w:r>
          </w:p>
        </w:tc>
      </w:tr>
      <w:tr w:rsidR="007B6540">
        <w:trPr>
          <w:trHeight w:hRule="exact" w:val="1162"/>
          <w:jc w:val="center"/>
        </w:trPr>
        <w:tc>
          <w:tcPr>
            <w:tcW w:w="2268"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6"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Комментарий к Трудовому кодексу Республики Беларусь / И.С. Андреев [и др.]; под общ</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 xml:space="preserve">ед. Г.А. Василевича. - Минск: </w:t>
            </w:r>
            <w:proofErr w:type="spellStart"/>
            <w:r>
              <w:rPr>
                <w:rFonts w:ascii="Times New Roman" w:eastAsia="Times New Roman" w:hAnsi="Times New Roman" w:cs="Times New Roman"/>
                <w:color w:val="000000"/>
                <w:sz w:val="28"/>
                <w:szCs w:val="28"/>
                <w:lang w:eastAsia="ru-RU" w:bidi="ru-RU"/>
              </w:rPr>
              <w:t>Амалфея</w:t>
            </w:r>
            <w:proofErr w:type="spellEnd"/>
            <w:r>
              <w:rPr>
                <w:rFonts w:ascii="Times New Roman" w:eastAsia="Times New Roman" w:hAnsi="Times New Roman" w:cs="Times New Roman"/>
                <w:color w:val="000000"/>
                <w:sz w:val="28"/>
                <w:szCs w:val="28"/>
                <w:lang w:eastAsia="ru-RU" w:bidi="ru-RU"/>
              </w:rPr>
              <w:t>, 2000. - 1071 с.</w:t>
            </w:r>
          </w:p>
        </w:tc>
      </w:tr>
      <w:tr w:rsidR="007B6540">
        <w:trPr>
          <w:trHeight w:hRule="exact" w:val="1128"/>
          <w:jc w:val="center"/>
        </w:trPr>
        <w:tc>
          <w:tcPr>
            <w:tcW w:w="2268"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Основы геологии Беларуси / А.С. </w:t>
            </w:r>
            <w:proofErr w:type="spellStart"/>
            <w:r>
              <w:rPr>
                <w:rFonts w:ascii="Times New Roman" w:eastAsia="Times New Roman" w:hAnsi="Times New Roman" w:cs="Times New Roman"/>
                <w:color w:val="000000"/>
                <w:sz w:val="28"/>
                <w:szCs w:val="28"/>
                <w:lang w:eastAsia="ru-RU" w:bidi="ru-RU"/>
              </w:rPr>
              <w:t>Махнач</w:t>
            </w:r>
            <w:proofErr w:type="spellEnd"/>
            <w:r>
              <w:rPr>
                <w:rFonts w:ascii="Times New Roman" w:eastAsia="Times New Roman" w:hAnsi="Times New Roman" w:cs="Times New Roman"/>
                <w:color w:val="000000"/>
                <w:sz w:val="28"/>
                <w:szCs w:val="28"/>
                <w:lang w:eastAsia="ru-RU" w:bidi="ru-RU"/>
              </w:rPr>
              <w:t xml:space="preserve"> [и др.]; НАН Беларуси, Ин-т геол. наук; под общ</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 xml:space="preserve">ед. А.С. </w:t>
            </w:r>
            <w:proofErr w:type="spellStart"/>
            <w:r>
              <w:rPr>
                <w:rFonts w:ascii="Times New Roman" w:eastAsia="Times New Roman" w:hAnsi="Times New Roman" w:cs="Times New Roman"/>
                <w:color w:val="000000"/>
                <w:sz w:val="28"/>
                <w:szCs w:val="28"/>
                <w:lang w:eastAsia="ru-RU" w:bidi="ru-RU"/>
              </w:rPr>
              <w:t>Махнача</w:t>
            </w:r>
            <w:proofErr w:type="spellEnd"/>
            <w:r>
              <w:rPr>
                <w:rFonts w:ascii="Times New Roman" w:eastAsia="Times New Roman" w:hAnsi="Times New Roman" w:cs="Times New Roman"/>
                <w:color w:val="000000"/>
                <w:sz w:val="28"/>
                <w:szCs w:val="28"/>
                <w:lang w:eastAsia="ru-RU" w:bidi="ru-RU"/>
              </w:rPr>
              <w:t>. - Минск, 2004. - 391 с.</w:t>
            </w:r>
          </w:p>
        </w:tc>
      </w:tr>
      <w:tr w:rsidR="007B6540">
        <w:trPr>
          <w:trHeight w:hRule="exact" w:val="1469"/>
          <w:jc w:val="center"/>
        </w:trPr>
        <w:tc>
          <w:tcPr>
            <w:tcW w:w="2268" w:type="dxa"/>
            <w:tcBorders>
              <w:top w:val="single" w:sz="4" w:space="0" w:color="auto"/>
              <w:left w:val="single" w:sz="4" w:space="0" w:color="auto"/>
            </w:tcBorders>
            <w:shd w:val="clear" w:color="auto" w:fill="FFFFFF"/>
          </w:tcPr>
          <w:p w:rsidR="007B6540" w:rsidRDefault="00842C6A">
            <w:pPr>
              <w:framePr w:w="9475"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Коллективный автор</w:t>
            </w: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Сборник нормативно-технических материалов по энергосбережению / Ком. по </w:t>
            </w:r>
            <w:proofErr w:type="spellStart"/>
            <w:r>
              <w:rPr>
                <w:rFonts w:ascii="Times New Roman" w:eastAsia="Times New Roman" w:hAnsi="Times New Roman" w:cs="Times New Roman"/>
                <w:color w:val="000000"/>
                <w:sz w:val="28"/>
                <w:szCs w:val="28"/>
                <w:lang w:eastAsia="ru-RU" w:bidi="ru-RU"/>
              </w:rPr>
              <w:t>энергоэффективности</w:t>
            </w:r>
            <w:proofErr w:type="spellEnd"/>
            <w:r>
              <w:rPr>
                <w:rFonts w:ascii="Times New Roman" w:eastAsia="Times New Roman" w:hAnsi="Times New Roman" w:cs="Times New Roman"/>
                <w:color w:val="000000"/>
                <w:sz w:val="28"/>
                <w:szCs w:val="28"/>
                <w:lang w:eastAsia="ru-RU" w:bidi="ru-RU"/>
              </w:rPr>
              <w:t xml:space="preserve"> при Совете Министров</w:t>
            </w:r>
            <w:proofErr w:type="gramStart"/>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есп</w:t>
            </w:r>
            <w:proofErr w:type="spellEnd"/>
            <w:r>
              <w:rPr>
                <w:rFonts w:ascii="Times New Roman" w:eastAsia="Times New Roman" w:hAnsi="Times New Roman" w:cs="Times New Roman"/>
                <w:color w:val="000000"/>
                <w:sz w:val="28"/>
                <w:szCs w:val="28"/>
                <w:lang w:eastAsia="ru-RU" w:bidi="ru-RU"/>
              </w:rPr>
              <w:t xml:space="preserve">. Беларусь; сост. А.В. </w:t>
            </w:r>
            <w:proofErr w:type="spellStart"/>
            <w:r>
              <w:rPr>
                <w:rFonts w:ascii="Times New Roman" w:eastAsia="Times New Roman" w:hAnsi="Times New Roman" w:cs="Times New Roman"/>
                <w:color w:val="000000"/>
                <w:sz w:val="28"/>
                <w:szCs w:val="28"/>
                <w:lang w:eastAsia="ru-RU" w:bidi="ru-RU"/>
              </w:rPr>
              <w:t>Филипович</w:t>
            </w:r>
            <w:proofErr w:type="spellEnd"/>
            <w:r>
              <w:rPr>
                <w:rFonts w:ascii="Times New Roman" w:eastAsia="Times New Roman" w:hAnsi="Times New Roman" w:cs="Times New Roman"/>
                <w:color w:val="000000"/>
                <w:sz w:val="28"/>
                <w:szCs w:val="28"/>
                <w:lang w:eastAsia="ru-RU" w:bidi="ru-RU"/>
              </w:rPr>
              <w:t>. - Минск: Лоранж-2, 2004. - 393 с.</w:t>
            </w:r>
          </w:p>
        </w:tc>
      </w:tr>
      <w:tr w:rsidR="007B6540">
        <w:trPr>
          <w:trHeight w:hRule="exact" w:val="2131"/>
          <w:jc w:val="center"/>
        </w:trPr>
        <w:tc>
          <w:tcPr>
            <w:tcW w:w="2268" w:type="dxa"/>
            <w:tcBorders>
              <w:left w:val="single" w:sz="4" w:space="0" w:color="auto"/>
              <w:bottom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bottom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Национальная стратегия устойчивого </w:t>
            </w:r>
            <w:proofErr w:type="spellStart"/>
            <w:r>
              <w:rPr>
                <w:rFonts w:ascii="Times New Roman" w:eastAsia="Times New Roman" w:hAnsi="Times New Roman" w:cs="Times New Roman"/>
                <w:color w:val="000000"/>
                <w:sz w:val="28"/>
                <w:szCs w:val="28"/>
                <w:lang w:eastAsia="ru-RU" w:bidi="ru-RU"/>
              </w:rPr>
              <w:t>социально</w:t>
            </w:r>
            <w:r>
              <w:rPr>
                <w:rFonts w:ascii="Times New Roman" w:eastAsia="Times New Roman" w:hAnsi="Times New Roman" w:cs="Times New Roman"/>
                <w:color w:val="000000"/>
                <w:sz w:val="28"/>
                <w:szCs w:val="28"/>
                <w:lang w:eastAsia="ru-RU" w:bidi="ru-RU"/>
              </w:rPr>
              <w:softHyphen/>
              <w:t>экономического</w:t>
            </w:r>
            <w:proofErr w:type="spellEnd"/>
            <w:r>
              <w:rPr>
                <w:rFonts w:ascii="Times New Roman" w:eastAsia="Times New Roman" w:hAnsi="Times New Roman" w:cs="Times New Roman"/>
                <w:color w:val="000000"/>
                <w:sz w:val="28"/>
                <w:szCs w:val="28"/>
                <w:lang w:eastAsia="ru-RU" w:bidi="ru-RU"/>
              </w:rPr>
              <w:t xml:space="preserve"> развития Республики Беларусь на период до 2020 г. / Нац. </w:t>
            </w:r>
            <w:proofErr w:type="spellStart"/>
            <w:r>
              <w:rPr>
                <w:rFonts w:ascii="Times New Roman" w:eastAsia="Times New Roman" w:hAnsi="Times New Roman" w:cs="Times New Roman"/>
                <w:color w:val="000000"/>
                <w:sz w:val="28"/>
                <w:szCs w:val="28"/>
                <w:lang w:eastAsia="ru-RU" w:bidi="ru-RU"/>
              </w:rPr>
              <w:t>комис</w:t>
            </w:r>
            <w:proofErr w:type="spellEnd"/>
            <w:r>
              <w:rPr>
                <w:rFonts w:ascii="Times New Roman" w:eastAsia="Times New Roman" w:hAnsi="Times New Roman" w:cs="Times New Roman"/>
                <w:color w:val="000000"/>
                <w:sz w:val="28"/>
                <w:szCs w:val="28"/>
                <w:lang w:eastAsia="ru-RU" w:bidi="ru-RU"/>
              </w:rPr>
              <w:t>. по устойчивому развитию</w:t>
            </w:r>
            <w:proofErr w:type="gramStart"/>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есп</w:t>
            </w:r>
            <w:proofErr w:type="spellEnd"/>
            <w:r>
              <w:rPr>
                <w:rFonts w:ascii="Times New Roman" w:eastAsia="Times New Roman" w:hAnsi="Times New Roman" w:cs="Times New Roman"/>
                <w:color w:val="000000"/>
                <w:sz w:val="28"/>
                <w:szCs w:val="28"/>
                <w:lang w:eastAsia="ru-RU" w:bidi="ru-RU"/>
              </w:rPr>
              <w:t xml:space="preserve">. Беларусь;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xml:space="preserve">.: Л.М. Александрович [и др.]. - Минск: </w:t>
            </w:r>
            <w:proofErr w:type="spellStart"/>
            <w:r>
              <w:rPr>
                <w:rFonts w:ascii="Times New Roman" w:eastAsia="Times New Roman" w:hAnsi="Times New Roman" w:cs="Times New Roman"/>
                <w:color w:val="000000"/>
                <w:sz w:val="28"/>
                <w:szCs w:val="28"/>
                <w:lang w:eastAsia="ru-RU" w:bidi="ru-RU"/>
              </w:rPr>
              <w:t>Юнипак</w:t>
            </w:r>
            <w:proofErr w:type="spellEnd"/>
            <w:r>
              <w:rPr>
                <w:rFonts w:ascii="Times New Roman" w:eastAsia="Times New Roman" w:hAnsi="Times New Roman" w:cs="Times New Roman"/>
                <w:color w:val="000000"/>
                <w:sz w:val="28"/>
                <w:szCs w:val="28"/>
                <w:lang w:eastAsia="ru-RU" w:bidi="ru-RU"/>
              </w:rPr>
              <w:t>, 2004. - 202 с.</w:t>
            </w:r>
          </w:p>
        </w:tc>
      </w:tr>
    </w:tbl>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7B6540" w:rsidRDefault="007B6540">
      <w:pPr>
        <w:widowControl w:val="0"/>
        <w:spacing w:after="0" w:line="240" w:lineRule="auto"/>
        <w:rPr>
          <w:rFonts w:ascii="Arial Unicode MS" w:eastAsia="Arial Unicode MS" w:hAnsi="Arial Unicode MS" w:cs="Arial Unicode MS"/>
          <w:color w:val="000000"/>
          <w:sz w:val="2"/>
          <w:szCs w:val="2"/>
          <w:lang w:eastAsia="ru-RU" w:bidi="ru-RU"/>
        </w:rPr>
      </w:pPr>
    </w:p>
    <w:p w:rsidR="007B6540" w:rsidRDefault="007B6540">
      <w:pPr>
        <w:widowControl w:val="0"/>
        <w:spacing w:after="0" w:line="240" w:lineRule="auto"/>
        <w:rPr>
          <w:rFonts w:ascii="Arial Unicode MS" w:eastAsia="Arial Unicode MS" w:hAnsi="Arial Unicode MS" w:cs="Arial Unicode MS"/>
          <w:color w:val="000000"/>
          <w:sz w:val="2"/>
          <w:szCs w:val="2"/>
          <w:lang w:eastAsia="ru-RU" w:bidi="ru-RU"/>
        </w:rPr>
        <w:sectPr w:rsidR="007B6540">
          <w:headerReference w:type="default" r:id="rId15"/>
          <w:headerReference w:type="first" r:id="rId16"/>
          <w:pgSz w:w="11900" w:h="16840"/>
          <w:pgMar w:top="1431" w:right="1268" w:bottom="665" w:left="1418" w:header="0" w:footer="3" w:gutter="0"/>
          <w:pgNumType w:start="12"/>
          <w:cols w:space="720"/>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410"/>
        <w:gridCol w:w="7065"/>
      </w:tblGrid>
      <w:tr w:rsidR="007B6540">
        <w:trPr>
          <w:trHeight w:hRule="exact" w:val="1483"/>
          <w:jc w:val="center"/>
        </w:trPr>
        <w:tc>
          <w:tcPr>
            <w:tcW w:w="2410"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Военный энциклопедический словарь / М-во обороны</w:t>
            </w:r>
            <w:proofErr w:type="gramStart"/>
            <w:r>
              <w:rPr>
                <w:rFonts w:ascii="Times New Roman" w:eastAsia="Times New Roman" w:hAnsi="Times New Roman" w:cs="Times New Roman"/>
                <w:color w:val="000000"/>
                <w:sz w:val="28"/>
                <w:szCs w:val="28"/>
                <w:lang w:eastAsia="ru-RU" w:bidi="ru-RU"/>
              </w:rPr>
              <w:t xml:space="preserve"> Р</w:t>
            </w:r>
            <w:proofErr w:type="gramEnd"/>
            <w:r>
              <w:rPr>
                <w:rFonts w:ascii="Times New Roman" w:eastAsia="Times New Roman" w:hAnsi="Times New Roman" w:cs="Times New Roman"/>
                <w:color w:val="000000"/>
                <w:sz w:val="28"/>
                <w:szCs w:val="28"/>
                <w:lang w:eastAsia="ru-RU" w:bidi="ru-RU"/>
              </w:rPr>
              <w:t xml:space="preserve">ос. Федерации, Ин-т воен. истории;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xml:space="preserve">.: А.П. </w:t>
            </w:r>
            <w:proofErr w:type="spellStart"/>
            <w:r>
              <w:rPr>
                <w:rFonts w:ascii="Times New Roman" w:eastAsia="Times New Roman" w:hAnsi="Times New Roman" w:cs="Times New Roman"/>
                <w:color w:val="000000"/>
                <w:sz w:val="28"/>
                <w:szCs w:val="28"/>
                <w:lang w:eastAsia="ru-RU" w:bidi="ru-RU"/>
              </w:rPr>
              <w:t>Горкин</w:t>
            </w:r>
            <w:proofErr w:type="spellEnd"/>
            <w:r>
              <w:rPr>
                <w:rFonts w:ascii="Times New Roman" w:eastAsia="Times New Roman" w:hAnsi="Times New Roman" w:cs="Times New Roman"/>
                <w:color w:val="000000"/>
                <w:sz w:val="28"/>
                <w:szCs w:val="28"/>
                <w:lang w:eastAsia="ru-RU" w:bidi="ru-RU"/>
              </w:rPr>
              <w:t xml:space="preserve"> [и др.]. - М.: Большая рос</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spellStart"/>
            <w:proofErr w:type="gramStart"/>
            <w:r>
              <w:rPr>
                <w:rFonts w:ascii="Times New Roman" w:eastAsia="Times New Roman" w:hAnsi="Times New Roman" w:cs="Times New Roman"/>
                <w:color w:val="000000"/>
                <w:sz w:val="28"/>
                <w:szCs w:val="28"/>
                <w:lang w:eastAsia="ru-RU" w:bidi="ru-RU"/>
              </w:rPr>
              <w:t>э</w:t>
            </w:r>
            <w:proofErr w:type="gramEnd"/>
            <w:r>
              <w:rPr>
                <w:rFonts w:ascii="Times New Roman" w:eastAsia="Times New Roman" w:hAnsi="Times New Roman" w:cs="Times New Roman"/>
                <w:color w:val="000000"/>
                <w:sz w:val="28"/>
                <w:szCs w:val="28"/>
                <w:lang w:eastAsia="ru-RU" w:bidi="ru-RU"/>
              </w:rPr>
              <w:t>нцикл</w:t>
            </w:r>
            <w:proofErr w:type="spellEnd"/>
            <w:r>
              <w:rPr>
                <w:rFonts w:ascii="Times New Roman" w:eastAsia="Times New Roman" w:hAnsi="Times New Roman" w:cs="Times New Roman"/>
                <w:color w:val="000000"/>
                <w:sz w:val="28"/>
                <w:szCs w:val="28"/>
                <w:lang w:eastAsia="ru-RU" w:bidi="ru-RU"/>
              </w:rPr>
              <w:t>.: РИПОЛ классик, 2002. - 1663 с.</w:t>
            </w:r>
          </w:p>
        </w:tc>
      </w:tr>
      <w:tr w:rsidR="007B6540">
        <w:trPr>
          <w:trHeight w:hRule="exact" w:val="1152"/>
          <w:jc w:val="center"/>
        </w:trPr>
        <w:tc>
          <w:tcPr>
            <w:tcW w:w="2410" w:type="dxa"/>
            <w:tcBorders>
              <w:top w:val="single" w:sz="4" w:space="0" w:color="auto"/>
              <w:left w:val="single" w:sz="4" w:space="0" w:color="auto"/>
            </w:tcBorders>
            <w:shd w:val="clear" w:color="auto" w:fill="FFFFFF"/>
          </w:tcPr>
          <w:p w:rsidR="007B6540" w:rsidRDefault="00842C6A">
            <w:pPr>
              <w:framePr w:w="9475" w:wrap="notBeside" w:vAnchor="text" w:hAnchor="text" w:xAlign="center" w:y="1"/>
              <w:widowControl w:val="0"/>
              <w:spacing w:after="12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Многотомное</w:t>
            </w:r>
          </w:p>
          <w:p w:rsidR="007B6540" w:rsidRDefault="00842C6A">
            <w:pPr>
              <w:framePr w:w="9475" w:wrap="notBeside" w:vAnchor="text" w:hAnchor="text" w:xAlign="center" w:y="1"/>
              <w:widowControl w:val="0"/>
              <w:spacing w:before="120"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издание</w:t>
            </w:r>
          </w:p>
        </w:tc>
        <w:tc>
          <w:tcPr>
            <w:tcW w:w="7065"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Беларуси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r>
              <w:rPr>
                <w:rFonts w:ascii="Corbel" w:eastAsia="Corbel" w:hAnsi="Corbel" w:cs="Corbel"/>
                <w:b/>
                <w:bCs/>
                <w:color w:val="000000"/>
                <w:w w:val="40"/>
                <w:sz w:val="23"/>
                <w:szCs w:val="23"/>
                <w:lang w:eastAsia="ru-RU" w:bidi="ru-RU"/>
              </w:rPr>
              <w:t>1</w:t>
            </w:r>
            <w:r>
              <w:rPr>
                <w:rFonts w:ascii="Times New Roman" w:eastAsia="Times New Roman" w:hAnsi="Times New Roman" w:cs="Times New Roman"/>
                <w:color w:val="000000"/>
                <w:sz w:val="28"/>
                <w:szCs w:val="28"/>
                <w:lang w:eastAsia="ru-RU" w:bidi="ru-RU"/>
              </w:rPr>
              <w:t xml:space="preserve">~нш.].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2000-2005. - 6 т.</w:t>
            </w:r>
          </w:p>
        </w:tc>
      </w:tr>
      <w:tr w:rsidR="007B6540">
        <w:trPr>
          <w:trHeight w:hRule="exact" w:val="2112"/>
          <w:jc w:val="center"/>
        </w:trPr>
        <w:tc>
          <w:tcPr>
            <w:tcW w:w="2410"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Беларуси: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тттт</w:t>
            </w:r>
            <w:proofErr w:type="spellEnd"/>
            <w:r>
              <w:rPr>
                <w:rFonts w:ascii="Times New Roman" w:eastAsia="Times New Roman" w:hAnsi="Times New Roman" w:cs="Times New Roman"/>
                <w:color w:val="000000"/>
                <w:sz w:val="28"/>
                <w:szCs w:val="28"/>
                <w:lang w:eastAsia="ru-RU" w:bidi="ru-RU"/>
              </w:rPr>
              <w:t xml:space="preserve"> ].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xml:space="preserve">, 2000-2005. - Т. 3: Беларусь </w:t>
            </w:r>
            <w:proofErr w:type="gramStart"/>
            <w:r>
              <w:rPr>
                <w:rFonts w:ascii="Times New Roman" w:eastAsia="Times New Roman" w:hAnsi="Times New Roman" w:cs="Times New Roman"/>
                <w:color w:val="000000"/>
                <w:sz w:val="28"/>
                <w:szCs w:val="28"/>
                <w:lang w:eastAsia="ru-RU" w:bidi="ru-RU"/>
              </w:rPr>
              <w:t>у</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часы</w:t>
            </w:r>
            <w:proofErr w:type="gram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Рэчы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Паспалгтай</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XVIII</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xml:space="preserve">ст.) / Ю. Бохан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iнш</w:t>
            </w:r>
            <w:proofErr w:type="spellEnd"/>
            <w:r>
              <w:rPr>
                <w:rFonts w:ascii="Times New Roman" w:eastAsia="Times New Roman" w:hAnsi="Times New Roman" w:cs="Times New Roman"/>
                <w:color w:val="000000"/>
                <w:sz w:val="28"/>
                <w:szCs w:val="28"/>
                <w:lang w:eastAsia="ru-RU" w:bidi="ru-RU"/>
              </w:rPr>
              <w:t xml:space="preserve">.]. - 2004. - 343 с.; Т. 4: Беларусь у </w:t>
            </w:r>
            <w:proofErr w:type="spellStart"/>
            <w:r>
              <w:rPr>
                <w:rFonts w:ascii="Times New Roman" w:eastAsia="Times New Roman" w:hAnsi="Times New Roman" w:cs="Times New Roman"/>
                <w:color w:val="000000"/>
                <w:sz w:val="28"/>
                <w:szCs w:val="28"/>
                <w:lang w:eastAsia="ru-RU" w:bidi="ru-RU"/>
              </w:rPr>
              <w:t>складзе</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Расшскай</w:t>
            </w:r>
            <w:proofErr w:type="spellEnd"/>
            <w:r>
              <w:rPr>
                <w:rFonts w:ascii="Times New Roman" w:eastAsia="Times New Roman" w:hAnsi="Times New Roman" w:cs="Times New Roman"/>
                <w:color w:val="000000"/>
                <w:sz w:val="28"/>
                <w:szCs w:val="28"/>
                <w:lang w:eastAsia="ru-RU" w:bidi="ru-RU"/>
              </w:rPr>
              <w:t xml:space="preserve"> </w:t>
            </w:r>
            <w:proofErr w:type="spellStart"/>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мперыi</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канец</w:t>
            </w:r>
            <w:proofErr w:type="spellEnd"/>
            <w:r>
              <w:rPr>
                <w:rFonts w:ascii="Times New Roman" w:eastAsia="Times New Roman" w:hAnsi="Times New Roman" w:cs="Times New Roman"/>
                <w:color w:val="000000"/>
                <w:sz w:val="28"/>
                <w:szCs w:val="28"/>
                <w:lang w:eastAsia="ru-RU" w:bidi="ru-RU"/>
              </w:rPr>
              <w:t xml:space="preserve"> XVIII- </w:t>
            </w:r>
            <w:proofErr w:type="spellStart"/>
            <w:r>
              <w:rPr>
                <w:rFonts w:ascii="Times New Roman" w:eastAsia="Times New Roman" w:hAnsi="Times New Roman" w:cs="Times New Roman"/>
                <w:color w:val="000000"/>
                <w:sz w:val="28"/>
                <w:szCs w:val="28"/>
                <w:lang w:eastAsia="ru-RU" w:bidi="ru-RU"/>
              </w:rPr>
              <w:t>пачатак</w:t>
            </w:r>
            <w:proofErr w:type="spellEnd"/>
            <w:r>
              <w:rPr>
                <w:rFonts w:ascii="Times New Roman" w:eastAsia="Times New Roman" w:hAnsi="Times New Roman" w:cs="Times New Roman"/>
                <w:color w:val="000000"/>
                <w:sz w:val="28"/>
                <w:szCs w:val="28"/>
                <w:lang w:eastAsia="ru-RU" w:bidi="ru-RU"/>
              </w:rPr>
              <w:t xml:space="preserve"> XX ст.) / М. </w:t>
            </w:r>
            <w:proofErr w:type="spellStart"/>
            <w:r>
              <w:rPr>
                <w:rFonts w:ascii="Times New Roman" w:eastAsia="Times New Roman" w:hAnsi="Times New Roman" w:cs="Times New Roman"/>
                <w:color w:val="000000"/>
                <w:sz w:val="28"/>
                <w:szCs w:val="28"/>
                <w:lang w:eastAsia="ru-RU" w:bidi="ru-RU"/>
              </w:rPr>
              <w:t>Бiч</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iнш</w:t>
            </w:r>
            <w:proofErr w:type="spellEnd"/>
            <w:r>
              <w:rPr>
                <w:rFonts w:ascii="Times New Roman" w:eastAsia="Times New Roman" w:hAnsi="Times New Roman" w:cs="Times New Roman"/>
                <w:color w:val="000000"/>
                <w:sz w:val="28"/>
                <w:szCs w:val="28"/>
                <w:lang w:eastAsia="ru-RU" w:bidi="ru-RU"/>
              </w:rPr>
              <w:t>.]. - 2005. - 518 с.</w:t>
            </w:r>
          </w:p>
        </w:tc>
      </w:tr>
      <w:tr w:rsidR="007B6540">
        <w:trPr>
          <w:trHeight w:hRule="exact" w:val="1142"/>
          <w:jc w:val="center"/>
        </w:trPr>
        <w:tc>
          <w:tcPr>
            <w:tcW w:w="2410"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Багдановiч</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Поуны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збор</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творау</w:t>
            </w:r>
            <w:proofErr w:type="spellEnd"/>
            <w:r>
              <w:rPr>
                <w:rFonts w:ascii="Times New Roman" w:eastAsia="Times New Roman" w:hAnsi="Times New Roman" w:cs="Times New Roman"/>
                <w:color w:val="000000"/>
                <w:sz w:val="28"/>
                <w:szCs w:val="28"/>
                <w:lang w:eastAsia="ru-RU" w:bidi="ru-RU"/>
              </w:rPr>
              <w:t xml:space="preserve">: у 3 т. / М. </w:t>
            </w:r>
            <w:proofErr w:type="spellStart"/>
            <w:r>
              <w:rPr>
                <w:rFonts w:ascii="Times New Roman" w:eastAsia="Times New Roman" w:hAnsi="Times New Roman" w:cs="Times New Roman"/>
                <w:color w:val="000000"/>
                <w:sz w:val="28"/>
                <w:szCs w:val="28"/>
                <w:lang w:eastAsia="ru-RU" w:bidi="ru-RU"/>
              </w:rPr>
              <w:t>Багдановiч</w:t>
            </w:r>
            <w:proofErr w:type="spellEnd"/>
            <w:r>
              <w:rPr>
                <w:rFonts w:ascii="Times New Roman" w:eastAsia="Times New Roman" w:hAnsi="Times New Roman" w:cs="Times New Roman"/>
                <w:color w:val="000000"/>
                <w:sz w:val="28"/>
                <w:szCs w:val="28"/>
                <w:lang w:eastAsia="ru-RU" w:bidi="ru-RU"/>
              </w:rPr>
              <w:t xml:space="preserve">. - 2-е </w:t>
            </w:r>
            <w:proofErr w:type="spellStart"/>
            <w:r>
              <w:rPr>
                <w:rFonts w:ascii="Times New Roman" w:eastAsia="Times New Roman" w:hAnsi="Times New Roman" w:cs="Times New Roman"/>
                <w:color w:val="000000"/>
                <w:sz w:val="28"/>
                <w:szCs w:val="28"/>
                <w:lang w:eastAsia="ru-RU" w:bidi="ru-RU"/>
              </w:rPr>
              <w:t>выд</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навука</w:t>
            </w:r>
            <w:proofErr w:type="spellEnd"/>
            <w:r>
              <w:rPr>
                <w:rFonts w:ascii="Times New Roman" w:eastAsia="Times New Roman" w:hAnsi="Times New Roman" w:cs="Times New Roman"/>
                <w:color w:val="000000"/>
                <w:sz w:val="28"/>
                <w:szCs w:val="28"/>
                <w:lang w:eastAsia="ru-RU" w:bidi="ru-RU"/>
              </w:rPr>
              <w:t>, 2001. - 3 т.</w:t>
            </w:r>
          </w:p>
        </w:tc>
      </w:tr>
      <w:tr w:rsidR="007B6540">
        <w:trPr>
          <w:trHeight w:hRule="exact" w:val="1469"/>
          <w:jc w:val="center"/>
        </w:trPr>
        <w:tc>
          <w:tcPr>
            <w:tcW w:w="2410" w:type="dxa"/>
            <w:tcBorders>
              <w:top w:val="single" w:sz="4" w:space="0" w:color="auto"/>
              <w:left w:val="single" w:sz="4" w:space="0" w:color="auto"/>
            </w:tcBorders>
            <w:shd w:val="clear" w:color="auto" w:fill="FFFFFF"/>
          </w:tcPr>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Отдельный том </w:t>
            </w:r>
            <w:proofErr w:type="gramStart"/>
            <w:r>
              <w:rPr>
                <w:rFonts w:ascii="Times New Roman" w:eastAsia="Times New Roman" w:hAnsi="Times New Roman" w:cs="Times New Roman"/>
                <w:color w:val="000000"/>
                <w:sz w:val="28"/>
                <w:szCs w:val="28"/>
                <w:lang w:eastAsia="ru-RU" w:bidi="ru-RU"/>
              </w:rPr>
              <w:t>в</w:t>
            </w:r>
            <w:proofErr w:type="gramEnd"/>
          </w:p>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многотомном</w:t>
            </w:r>
          </w:p>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издании</w:t>
            </w:r>
            <w:proofErr w:type="gramEnd"/>
          </w:p>
        </w:tc>
        <w:tc>
          <w:tcPr>
            <w:tcW w:w="7065"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Беларуси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тттт</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val="en-US" w:bidi="en-US"/>
              </w:rPr>
              <w:t>i</w:t>
            </w:r>
            <w:proofErr w:type="spellStart"/>
            <w:r>
              <w:rPr>
                <w:rFonts w:ascii="Times New Roman" w:eastAsia="Times New Roman" w:hAnsi="Times New Roman" w:cs="Times New Roman"/>
                <w:color w:val="000000"/>
                <w:sz w:val="28"/>
                <w:szCs w:val="28"/>
                <w:lang w:bidi="en-US"/>
              </w:rPr>
              <w:t>нск</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xml:space="preserve">, 2000-2005. - Т. 3: Беларусь </w:t>
            </w:r>
            <w:proofErr w:type="gramStart"/>
            <w:r>
              <w:rPr>
                <w:rFonts w:ascii="Times New Roman" w:eastAsia="Times New Roman" w:hAnsi="Times New Roman" w:cs="Times New Roman"/>
                <w:color w:val="000000"/>
                <w:sz w:val="28"/>
                <w:szCs w:val="28"/>
                <w:lang w:eastAsia="ru-RU" w:bidi="ru-RU"/>
              </w:rPr>
              <w:t>у</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часы</w:t>
            </w:r>
            <w:proofErr w:type="gram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Рэчы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Паспалггай</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XVIII</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xml:space="preserve">ст.) / Ю. Бохан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шш</w:t>
            </w:r>
            <w:proofErr w:type="spellEnd"/>
            <w:r>
              <w:rPr>
                <w:rFonts w:ascii="Times New Roman" w:eastAsia="Times New Roman" w:hAnsi="Times New Roman" w:cs="Times New Roman"/>
                <w:color w:val="000000"/>
                <w:sz w:val="28"/>
                <w:szCs w:val="28"/>
                <w:lang w:eastAsia="ru-RU" w:bidi="ru-RU"/>
              </w:rPr>
              <w:t>.]. - 2004. - 343 с.</w:t>
            </w:r>
          </w:p>
        </w:tc>
      </w:tr>
      <w:tr w:rsidR="007B6540">
        <w:trPr>
          <w:trHeight w:hRule="exact" w:val="2054"/>
          <w:jc w:val="center"/>
        </w:trPr>
        <w:tc>
          <w:tcPr>
            <w:tcW w:w="2410"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tcPr>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Псторыя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Беларусi</w:t>
            </w:r>
            <w:proofErr w:type="spellEnd"/>
            <w:r>
              <w:rPr>
                <w:rFonts w:ascii="Times New Roman" w:eastAsia="Times New Roman" w:hAnsi="Times New Roman" w:cs="Times New Roman"/>
                <w:color w:val="000000"/>
                <w:sz w:val="28"/>
                <w:szCs w:val="28"/>
                <w:lang w:eastAsia="ru-RU" w:bidi="ru-RU"/>
              </w:rPr>
              <w:t xml:space="preserve">: у 6 т. /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Касцюк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шш</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w:t>
            </w:r>
            <w:proofErr w:type="spellStart"/>
            <w:r>
              <w:rPr>
                <w:rFonts w:ascii="Times New Roman" w:eastAsia="Times New Roman" w:hAnsi="Times New Roman" w:cs="Times New Roman"/>
                <w:color w:val="000000"/>
                <w:sz w:val="28"/>
                <w:szCs w:val="28"/>
                <w:lang w:eastAsia="ru-RU" w:bidi="ru-RU"/>
              </w:rPr>
              <w:t>М</w:t>
            </w:r>
            <w:proofErr w:type="gramEnd"/>
            <w:r>
              <w:rPr>
                <w:rFonts w:ascii="Times New Roman" w:eastAsia="Times New Roman" w:hAnsi="Times New Roman" w:cs="Times New Roman"/>
                <w:color w:val="000000"/>
                <w:sz w:val="28"/>
                <w:szCs w:val="28"/>
                <w:lang w:eastAsia="ru-RU" w:bidi="ru-RU"/>
              </w:rPr>
              <w:t>шск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Экаперспектыва</w:t>
            </w:r>
            <w:proofErr w:type="spellEnd"/>
            <w:r>
              <w:rPr>
                <w:rFonts w:ascii="Times New Roman" w:eastAsia="Times New Roman" w:hAnsi="Times New Roman" w:cs="Times New Roman"/>
                <w:color w:val="000000"/>
                <w:sz w:val="28"/>
                <w:szCs w:val="28"/>
                <w:lang w:eastAsia="ru-RU" w:bidi="ru-RU"/>
              </w:rPr>
              <w:t xml:space="preserve">, 2000-2005. - Т. 4: Беларусь у </w:t>
            </w:r>
            <w:proofErr w:type="spellStart"/>
            <w:r>
              <w:rPr>
                <w:rFonts w:ascii="Times New Roman" w:eastAsia="Times New Roman" w:hAnsi="Times New Roman" w:cs="Times New Roman"/>
                <w:color w:val="000000"/>
                <w:sz w:val="28"/>
                <w:szCs w:val="28"/>
                <w:lang w:eastAsia="ru-RU" w:bidi="ru-RU"/>
              </w:rPr>
              <w:t>складзе</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Расшскай</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гмперыг</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канец</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XVIII</w:t>
            </w:r>
            <w:r>
              <w:rPr>
                <w:rFonts w:ascii="Times New Roman" w:eastAsia="Times New Roman" w:hAnsi="Times New Roman" w:cs="Times New Roman"/>
                <w:color w:val="000000"/>
                <w:sz w:val="28"/>
                <w:szCs w:val="28"/>
                <w:lang w:eastAsia="ru-RU" w:bidi="ru-RU"/>
              </w:rPr>
              <w:t>-</w:t>
            </w:r>
            <w:proofErr w:type="spellStart"/>
            <w:r>
              <w:rPr>
                <w:rFonts w:ascii="Times New Roman" w:eastAsia="Times New Roman" w:hAnsi="Times New Roman" w:cs="Times New Roman"/>
                <w:color w:val="000000"/>
                <w:sz w:val="28"/>
                <w:szCs w:val="28"/>
                <w:lang w:eastAsia="ru-RU" w:bidi="ru-RU"/>
              </w:rPr>
              <w:t>пачатак</w:t>
            </w:r>
            <w:proofErr w:type="spellEnd"/>
            <w:r>
              <w:rPr>
                <w:rFonts w:ascii="Times New Roman" w:eastAsia="Times New Roman" w:hAnsi="Times New Roman" w:cs="Times New Roman"/>
                <w:color w:val="000000"/>
                <w:sz w:val="28"/>
                <w:szCs w:val="28"/>
                <w:lang w:eastAsia="ru-RU" w:bidi="ru-RU"/>
              </w:rPr>
              <w:t xml:space="preserve"> XX ст.) / М. </w:t>
            </w:r>
            <w:proofErr w:type="spellStart"/>
            <w:r>
              <w:rPr>
                <w:rFonts w:ascii="Times New Roman" w:eastAsia="Times New Roman" w:hAnsi="Times New Roman" w:cs="Times New Roman"/>
                <w:color w:val="000000"/>
                <w:sz w:val="28"/>
                <w:szCs w:val="28"/>
                <w:lang w:eastAsia="ru-RU" w:bidi="ru-RU"/>
              </w:rPr>
              <w:t>Бгч</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шш</w:t>
            </w:r>
            <w:proofErr w:type="spellEnd"/>
            <w:r>
              <w:rPr>
                <w:rFonts w:ascii="Times New Roman" w:eastAsia="Times New Roman" w:hAnsi="Times New Roman" w:cs="Times New Roman"/>
                <w:color w:val="000000"/>
                <w:sz w:val="28"/>
                <w:szCs w:val="28"/>
                <w:lang w:eastAsia="ru-RU" w:bidi="ru-RU"/>
              </w:rPr>
              <w:t>.]. -2005. - 518 с.</w:t>
            </w:r>
          </w:p>
        </w:tc>
      </w:tr>
      <w:tr w:rsidR="007B6540">
        <w:trPr>
          <w:trHeight w:hRule="exact" w:val="1469"/>
          <w:jc w:val="center"/>
        </w:trPr>
        <w:tc>
          <w:tcPr>
            <w:tcW w:w="2410"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Багдановгч</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Поуны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збор</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творау</w:t>
            </w:r>
            <w:proofErr w:type="spellEnd"/>
            <w:r>
              <w:rPr>
                <w:rFonts w:ascii="Times New Roman" w:eastAsia="Times New Roman" w:hAnsi="Times New Roman" w:cs="Times New Roman"/>
                <w:color w:val="000000"/>
                <w:sz w:val="28"/>
                <w:szCs w:val="28"/>
                <w:lang w:eastAsia="ru-RU" w:bidi="ru-RU"/>
              </w:rPr>
              <w:t xml:space="preserve">: у 3 т. / М. </w:t>
            </w:r>
            <w:proofErr w:type="spellStart"/>
            <w:r>
              <w:rPr>
                <w:rFonts w:ascii="Times New Roman" w:eastAsia="Times New Roman" w:hAnsi="Times New Roman" w:cs="Times New Roman"/>
                <w:color w:val="000000"/>
                <w:sz w:val="28"/>
                <w:szCs w:val="28"/>
                <w:lang w:eastAsia="ru-RU" w:bidi="ru-RU"/>
              </w:rPr>
              <w:t>Багдановгч</w:t>
            </w:r>
            <w:proofErr w:type="spellEnd"/>
            <w:r>
              <w:rPr>
                <w:rFonts w:ascii="Times New Roman" w:eastAsia="Times New Roman" w:hAnsi="Times New Roman" w:cs="Times New Roman"/>
                <w:color w:val="000000"/>
                <w:sz w:val="28"/>
                <w:szCs w:val="28"/>
                <w:lang w:eastAsia="ru-RU" w:bidi="ru-RU"/>
              </w:rPr>
              <w:t xml:space="preserve">. - 2-е </w:t>
            </w:r>
            <w:proofErr w:type="spellStart"/>
            <w:r>
              <w:rPr>
                <w:rFonts w:ascii="Times New Roman" w:eastAsia="Times New Roman" w:hAnsi="Times New Roman" w:cs="Times New Roman"/>
                <w:color w:val="000000"/>
                <w:sz w:val="28"/>
                <w:szCs w:val="28"/>
                <w:lang w:eastAsia="ru-RU" w:bidi="ru-RU"/>
              </w:rPr>
              <w:t>выд</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w:t>
            </w:r>
            <w:proofErr w:type="spellStart"/>
            <w:r>
              <w:rPr>
                <w:rFonts w:ascii="Times New Roman" w:eastAsia="Times New Roman" w:hAnsi="Times New Roman" w:cs="Times New Roman"/>
                <w:color w:val="000000"/>
                <w:sz w:val="28"/>
                <w:szCs w:val="28"/>
                <w:lang w:eastAsia="ru-RU" w:bidi="ru-RU"/>
              </w:rPr>
              <w:t>М</w:t>
            </w:r>
            <w:proofErr w:type="gramEnd"/>
            <w:r>
              <w:rPr>
                <w:rFonts w:ascii="Times New Roman" w:eastAsia="Times New Roman" w:hAnsi="Times New Roman" w:cs="Times New Roman"/>
                <w:color w:val="000000"/>
                <w:sz w:val="28"/>
                <w:szCs w:val="28"/>
                <w:lang w:eastAsia="ru-RU" w:bidi="ru-RU"/>
              </w:rPr>
              <w:t>шск</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навука</w:t>
            </w:r>
            <w:proofErr w:type="spellEnd"/>
            <w:r>
              <w:rPr>
                <w:rFonts w:ascii="Times New Roman" w:eastAsia="Times New Roman" w:hAnsi="Times New Roman" w:cs="Times New Roman"/>
                <w:color w:val="000000"/>
                <w:sz w:val="28"/>
                <w:szCs w:val="28"/>
                <w:lang w:eastAsia="ru-RU" w:bidi="ru-RU"/>
              </w:rPr>
              <w:t xml:space="preserve">, 2001. - Т. 1: </w:t>
            </w:r>
            <w:proofErr w:type="spellStart"/>
            <w:r>
              <w:rPr>
                <w:rFonts w:ascii="Times New Roman" w:eastAsia="Times New Roman" w:hAnsi="Times New Roman" w:cs="Times New Roman"/>
                <w:color w:val="000000"/>
                <w:sz w:val="28"/>
                <w:szCs w:val="28"/>
                <w:lang w:eastAsia="ru-RU" w:bidi="ru-RU"/>
              </w:rPr>
              <w:t>Вершы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паэмы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пераклады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наследаваннг</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чарнавыя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накгды</w:t>
            </w:r>
            <w:proofErr w:type="spellEnd"/>
            <w:r>
              <w:rPr>
                <w:rFonts w:ascii="Times New Roman" w:eastAsia="Times New Roman" w:hAnsi="Times New Roman" w:cs="Times New Roman"/>
                <w:color w:val="000000"/>
                <w:sz w:val="28"/>
                <w:szCs w:val="28"/>
                <w:lang w:eastAsia="ru-RU" w:bidi="ru-RU"/>
              </w:rPr>
              <w:t>. - 751 с.</w:t>
            </w:r>
          </w:p>
        </w:tc>
      </w:tr>
      <w:tr w:rsidR="007B6540">
        <w:trPr>
          <w:trHeight w:hRule="exact" w:val="1147"/>
          <w:jc w:val="center"/>
        </w:trPr>
        <w:tc>
          <w:tcPr>
            <w:tcW w:w="2410"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5"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Российский государственный архив древних актов: путеводитель: в 4 т. / сост.: М.В. Бабич, Ю.М. Эскин. - М.: </w:t>
            </w:r>
            <w:proofErr w:type="spellStart"/>
            <w:r>
              <w:rPr>
                <w:rFonts w:ascii="Times New Roman" w:eastAsia="Times New Roman" w:hAnsi="Times New Roman" w:cs="Times New Roman"/>
                <w:color w:val="000000"/>
                <w:sz w:val="28"/>
                <w:szCs w:val="28"/>
                <w:lang w:eastAsia="ru-RU" w:bidi="ru-RU"/>
              </w:rPr>
              <w:t>Археогр</w:t>
            </w:r>
            <w:proofErr w:type="spellEnd"/>
            <w:r>
              <w:rPr>
                <w:rFonts w:ascii="Times New Roman" w:eastAsia="Times New Roman" w:hAnsi="Times New Roman" w:cs="Times New Roman"/>
                <w:color w:val="000000"/>
                <w:sz w:val="28"/>
                <w:szCs w:val="28"/>
                <w:lang w:eastAsia="ru-RU" w:bidi="ru-RU"/>
              </w:rPr>
              <w:t>. центр, 1997. - Т. 3,ч. 1. - 720 с.</w:t>
            </w:r>
          </w:p>
        </w:tc>
      </w:tr>
      <w:tr w:rsidR="007B6540">
        <w:trPr>
          <w:trHeight w:hRule="exact" w:val="1488"/>
          <w:jc w:val="center"/>
        </w:trPr>
        <w:tc>
          <w:tcPr>
            <w:tcW w:w="2410" w:type="dxa"/>
            <w:tcBorders>
              <w:top w:val="single" w:sz="4" w:space="0" w:color="auto"/>
              <w:left w:val="single" w:sz="4" w:space="0" w:color="auto"/>
              <w:bottom w:val="single" w:sz="4" w:space="0" w:color="auto"/>
            </w:tcBorders>
            <w:shd w:val="clear" w:color="auto" w:fill="FFFFFF"/>
          </w:tcPr>
          <w:p w:rsidR="007B6540" w:rsidRDefault="00842C6A">
            <w:pPr>
              <w:framePr w:w="9475" w:wrap="notBeside" w:vAnchor="text" w:hAnchor="text" w:xAlign="center" w:y="1"/>
              <w:widowControl w:val="0"/>
              <w:spacing w:after="12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Учебно-методические</w:t>
            </w:r>
          </w:p>
          <w:p w:rsidR="007B6540" w:rsidRDefault="00842C6A">
            <w:pPr>
              <w:framePr w:w="9475" w:wrap="notBeside" w:vAnchor="text" w:hAnchor="text" w:xAlign="center" w:y="1"/>
              <w:widowControl w:val="0"/>
              <w:spacing w:before="120"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материалы</w:t>
            </w:r>
          </w:p>
        </w:tc>
        <w:tc>
          <w:tcPr>
            <w:tcW w:w="7065" w:type="dxa"/>
            <w:tcBorders>
              <w:top w:val="single" w:sz="4" w:space="0" w:color="auto"/>
              <w:left w:val="single" w:sz="4" w:space="0" w:color="auto"/>
              <w:bottom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Г </w:t>
            </w:r>
            <w:proofErr w:type="spellStart"/>
            <w:r>
              <w:rPr>
                <w:rFonts w:ascii="Times New Roman" w:eastAsia="Times New Roman" w:hAnsi="Times New Roman" w:cs="Times New Roman"/>
                <w:color w:val="000000"/>
                <w:sz w:val="28"/>
                <w:szCs w:val="28"/>
                <w:lang w:eastAsia="ru-RU" w:bidi="ru-RU"/>
              </w:rPr>
              <w:t>орбаток</w:t>
            </w:r>
            <w:proofErr w:type="spellEnd"/>
            <w:r>
              <w:rPr>
                <w:rFonts w:ascii="Times New Roman" w:eastAsia="Times New Roman" w:hAnsi="Times New Roman" w:cs="Times New Roman"/>
                <w:color w:val="000000"/>
                <w:sz w:val="28"/>
                <w:szCs w:val="28"/>
                <w:lang w:eastAsia="ru-RU" w:bidi="ru-RU"/>
              </w:rPr>
              <w:t>, Н.А. Общая теория государства и права в вопросах и ответах: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 xml:space="preserve">особие / Н.А. </w:t>
            </w:r>
            <w:proofErr w:type="spellStart"/>
            <w:r>
              <w:rPr>
                <w:rFonts w:ascii="Times New Roman" w:eastAsia="Times New Roman" w:hAnsi="Times New Roman" w:cs="Times New Roman"/>
                <w:color w:val="000000"/>
                <w:sz w:val="28"/>
                <w:szCs w:val="28"/>
                <w:lang w:eastAsia="ru-RU" w:bidi="ru-RU"/>
              </w:rPr>
              <w:t>Горбаток</w:t>
            </w:r>
            <w:proofErr w:type="spellEnd"/>
            <w:r>
              <w:rPr>
                <w:rFonts w:ascii="Times New Roman" w:eastAsia="Times New Roman" w:hAnsi="Times New Roman" w:cs="Times New Roman"/>
                <w:color w:val="000000"/>
                <w:sz w:val="28"/>
                <w:szCs w:val="28"/>
                <w:lang w:eastAsia="ru-RU" w:bidi="ru-RU"/>
              </w:rPr>
              <w:t xml:space="preserve">; М-во </w:t>
            </w:r>
            <w:proofErr w:type="spellStart"/>
            <w:r>
              <w:rPr>
                <w:rFonts w:ascii="Times New Roman" w:eastAsia="Times New Roman" w:hAnsi="Times New Roman" w:cs="Times New Roman"/>
                <w:color w:val="000000"/>
                <w:sz w:val="28"/>
                <w:szCs w:val="28"/>
                <w:lang w:eastAsia="ru-RU" w:bidi="ru-RU"/>
              </w:rPr>
              <w:t>внутр</w:t>
            </w:r>
            <w:proofErr w:type="spellEnd"/>
            <w:r>
              <w:rPr>
                <w:rFonts w:ascii="Times New Roman" w:eastAsia="Times New Roman" w:hAnsi="Times New Roman" w:cs="Times New Roman"/>
                <w:color w:val="000000"/>
                <w:sz w:val="28"/>
                <w:szCs w:val="28"/>
                <w:lang w:eastAsia="ru-RU" w:bidi="ru-RU"/>
              </w:rPr>
              <w:t xml:space="preserve">. дел </w:t>
            </w:r>
            <w:proofErr w:type="spellStart"/>
            <w:r>
              <w:rPr>
                <w:rFonts w:ascii="Times New Roman" w:eastAsia="Times New Roman" w:hAnsi="Times New Roman" w:cs="Times New Roman"/>
                <w:color w:val="000000"/>
                <w:sz w:val="28"/>
                <w:szCs w:val="28"/>
                <w:lang w:eastAsia="ru-RU" w:bidi="ru-RU"/>
              </w:rPr>
              <w:t>Респ</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Беларуь</w:t>
            </w:r>
            <w:proofErr w:type="spellEnd"/>
            <w:r>
              <w:rPr>
                <w:rFonts w:ascii="Times New Roman" w:eastAsia="Times New Roman" w:hAnsi="Times New Roman" w:cs="Times New Roman"/>
                <w:color w:val="000000"/>
                <w:sz w:val="28"/>
                <w:szCs w:val="28"/>
                <w:lang w:eastAsia="ru-RU" w:bidi="ru-RU"/>
              </w:rPr>
              <w:t>, Акад. МВД. - Минск, 2005. - 183 с.</w:t>
            </w:r>
          </w:p>
        </w:tc>
      </w:tr>
    </w:tbl>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7B6540" w:rsidRDefault="007B6540">
      <w:pPr>
        <w:widowControl w:val="0"/>
        <w:spacing w:after="0" w:line="240" w:lineRule="auto"/>
        <w:rPr>
          <w:rFonts w:ascii="Arial Unicode MS" w:eastAsia="Arial Unicode MS" w:hAnsi="Arial Unicode MS" w:cs="Arial Unicode MS"/>
          <w:color w:val="000000"/>
          <w:sz w:val="2"/>
          <w:szCs w:val="2"/>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2268"/>
        <w:gridCol w:w="7207"/>
      </w:tblGrid>
      <w:tr w:rsidR="007B6540">
        <w:trPr>
          <w:trHeight w:hRule="exact" w:val="2131"/>
          <w:jc w:val="center"/>
        </w:trPr>
        <w:tc>
          <w:tcPr>
            <w:tcW w:w="2268" w:type="dxa"/>
            <w:vMerge w:val="restart"/>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Использование креативных методов в </w:t>
            </w:r>
            <w:proofErr w:type="spellStart"/>
            <w:r>
              <w:rPr>
                <w:rFonts w:ascii="Times New Roman" w:eastAsia="Times New Roman" w:hAnsi="Times New Roman" w:cs="Times New Roman"/>
                <w:color w:val="000000"/>
                <w:sz w:val="28"/>
                <w:szCs w:val="28"/>
                <w:lang w:eastAsia="ru-RU" w:bidi="ru-RU"/>
              </w:rPr>
              <w:t>коррекционно</w:t>
            </w:r>
            <w:r>
              <w:rPr>
                <w:rFonts w:ascii="Times New Roman" w:eastAsia="Times New Roman" w:hAnsi="Times New Roman" w:cs="Times New Roman"/>
                <w:color w:val="000000"/>
                <w:sz w:val="28"/>
                <w:szCs w:val="28"/>
                <w:lang w:eastAsia="ru-RU" w:bidi="ru-RU"/>
              </w:rPr>
              <w:softHyphen/>
              <w:t>развивающей</w:t>
            </w:r>
            <w:proofErr w:type="spellEnd"/>
            <w:r>
              <w:rPr>
                <w:rFonts w:ascii="Times New Roman" w:eastAsia="Times New Roman" w:hAnsi="Times New Roman" w:cs="Times New Roman"/>
                <w:color w:val="000000"/>
                <w:sz w:val="28"/>
                <w:szCs w:val="28"/>
                <w:lang w:eastAsia="ru-RU" w:bidi="ru-RU"/>
              </w:rPr>
              <w:t xml:space="preserve"> работе психологов системы образования: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метод, пособие: в 3 ч. / Акад. </w:t>
            </w:r>
            <w:proofErr w:type="spellStart"/>
            <w:r>
              <w:rPr>
                <w:rFonts w:ascii="Times New Roman" w:eastAsia="Times New Roman" w:hAnsi="Times New Roman" w:cs="Times New Roman"/>
                <w:color w:val="000000"/>
                <w:sz w:val="28"/>
                <w:szCs w:val="28"/>
                <w:lang w:eastAsia="ru-RU" w:bidi="ru-RU"/>
              </w:rPr>
              <w:t>последиплом</w:t>
            </w:r>
            <w:proofErr w:type="spellEnd"/>
            <w:r>
              <w:rPr>
                <w:rFonts w:ascii="Times New Roman" w:eastAsia="Times New Roman" w:hAnsi="Times New Roman" w:cs="Times New Roman"/>
                <w:color w:val="000000"/>
                <w:sz w:val="28"/>
                <w:szCs w:val="28"/>
                <w:lang w:eastAsia="ru-RU" w:bidi="ru-RU"/>
              </w:rPr>
              <w:t xml:space="preserve">. образования; авт.-сост. Н.А. </w:t>
            </w:r>
            <w:proofErr w:type="spellStart"/>
            <w:r>
              <w:rPr>
                <w:rFonts w:ascii="Times New Roman" w:eastAsia="Times New Roman" w:hAnsi="Times New Roman" w:cs="Times New Roman"/>
                <w:color w:val="000000"/>
                <w:sz w:val="28"/>
                <w:szCs w:val="28"/>
                <w:lang w:eastAsia="ru-RU" w:bidi="ru-RU"/>
              </w:rPr>
              <w:t>Сакович</w:t>
            </w:r>
            <w:proofErr w:type="spellEnd"/>
            <w:r>
              <w:rPr>
                <w:rFonts w:ascii="Times New Roman" w:eastAsia="Times New Roman" w:hAnsi="Times New Roman" w:cs="Times New Roman"/>
                <w:color w:val="000000"/>
                <w:sz w:val="28"/>
                <w:szCs w:val="28"/>
                <w:lang w:eastAsia="ru-RU" w:bidi="ru-RU"/>
              </w:rPr>
              <w:t xml:space="preserve">. - Минск, 2004. - Ч. 2: </w:t>
            </w:r>
            <w:proofErr w:type="spellStart"/>
            <w:r>
              <w:rPr>
                <w:rFonts w:ascii="Times New Roman" w:eastAsia="Times New Roman" w:hAnsi="Times New Roman" w:cs="Times New Roman"/>
                <w:color w:val="000000"/>
                <w:sz w:val="28"/>
                <w:szCs w:val="28"/>
                <w:lang w:eastAsia="ru-RU" w:bidi="ru-RU"/>
              </w:rPr>
              <w:t>Сказкотерапевтические</w:t>
            </w:r>
            <w:proofErr w:type="spellEnd"/>
            <w:r>
              <w:rPr>
                <w:rFonts w:ascii="Times New Roman" w:eastAsia="Times New Roman" w:hAnsi="Times New Roman" w:cs="Times New Roman"/>
                <w:color w:val="000000"/>
                <w:sz w:val="28"/>
                <w:szCs w:val="28"/>
                <w:lang w:eastAsia="ru-RU" w:bidi="ru-RU"/>
              </w:rPr>
              <w:t xml:space="preserve"> технологии. - 84 с.</w:t>
            </w:r>
          </w:p>
        </w:tc>
      </w:tr>
      <w:tr w:rsidR="007B6540">
        <w:trPr>
          <w:trHeight w:hRule="exact" w:val="821"/>
          <w:jc w:val="center"/>
        </w:trPr>
        <w:tc>
          <w:tcPr>
            <w:tcW w:w="2268"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Корнеева, И.Л. Гражданское право: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особие: в 2 ч./ И.Л. Корнеева. - М.: РИОР, 2004. - Ч. 2. - 182 с.</w:t>
            </w:r>
          </w:p>
        </w:tc>
      </w:tr>
      <w:tr w:rsidR="007B6540">
        <w:trPr>
          <w:trHeight w:hRule="exact" w:val="1469"/>
          <w:jc w:val="center"/>
        </w:trPr>
        <w:tc>
          <w:tcPr>
            <w:tcW w:w="2268"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Философия и методология науки: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метод. комплекс для магистратуры / А.И. Зеленков [и др.]; под ред. А.И. Зеленкова. -Минск: Изд-во БГУ, 2004. - 108 с.</w:t>
            </w:r>
          </w:p>
        </w:tc>
      </w:tr>
      <w:tr w:rsidR="007B6540">
        <w:trPr>
          <w:trHeight w:hRule="exact" w:val="1795"/>
          <w:jc w:val="center"/>
        </w:trPr>
        <w:tc>
          <w:tcPr>
            <w:tcW w:w="2268" w:type="dxa"/>
            <w:tcBorders>
              <w:top w:val="single" w:sz="4" w:space="0" w:color="auto"/>
              <w:left w:val="single" w:sz="4" w:space="0" w:color="auto"/>
            </w:tcBorders>
            <w:shd w:val="clear" w:color="auto" w:fill="FFFFFF"/>
          </w:tcPr>
          <w:p w:rsidR="007B6540" w:rsidRDefault="00842C6A">
            <w:pPr>
              <w:framePr w:w="9475" w:wrap="notBeside" w:vAnchor="text" w:hAnchor="text" w:xAlign="center" w:y="1"/>
              <w:widowControl w:val="0"/>
              <w:spacing w:after="0" w:line="28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Глава из книги</w:t>
            </w:r>
          </w:p>
        </w:tc>
        <w:tc>
          <w:tcPr>
            <w:tcW w:w="7207"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Бунакова</w:t>
            </w:r>
            <w:proofErr w:type="spellEnd"/>
            <w:r>
              <w:rPr>
                <w:rFonts w:ascii="Times New Roman" w:eastAsia="Times New Roman" w:hAnsi="Times New Roman" w:cs="Times New Roman"/>
                <w:color w:val="000000"/>
                <w:sz w:val="28"/>
                <w:szCs w:val="28"/>
                <w:lang w:eastAsia="ru-RU" w:bidi="ru-RU"/>
              </w:rPr>
              <w:t xml:space="preserve">, В.А. Формирование русской духовной культуры / В.А. </w:t>
            </w:r>
            <w:proofErr w:type="spellStart"/>
            <w:r>
              <w:rPr>
                <w:rFonts w:ascii="Times New Roman" w:eastAsia="Times New Roman" w:hAnsi="Times New Roman" w:cs="Times New Roman"/>
                <w:color w:val="000000"/>
                <w:sz w:val="28"/>
                <w:szCs w:val="28"/>
                <w:lang w:eastAsia="ru-RU" w:bidi="ru-RU"/>
              </w:rPr>
              <w:t>Бунакова</w:t>
            </w:r>
            <w:proofErr w:type="spellEnd"/>
            <w:r>
              <w:rPr>
                <w:rFonts w:ascii="Times New Roman" w:eastAsia="Times New Roman" w:hAnsi="Times New Roman" w:cs="Times New Roman"/>
                <w:color w:val="000000"/>
                <w:sz w:val="28"/>
                <w:szCs w:val="28"/>
                <w:lang w:eastAsia="ru-RU" w:bidi="ru-RU"/>
              </w:rPr>
              <w:t xml:space="preserve"> // Отечественная история: учеб</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п</w:t>
            </w:r>
            <w:proofErr w:type="gramEnd"/>
            <w:r>
              <w:rPr>
                <w:rFonts w:ascii="Times New Roman" w:eastAsia="Times New Roman" w:hAnsi="Times New Roman" w:cs="Times New Roman"/>
                <w:color w:val="000000"/>
                <w:sz w:val="28"/>
                <w:szCs w:val="28"/>
                <w:lang w:eastAsia="ru-RU" w:bidi="ru-RU"/>
              </w:rPr>
              <w:t>особие / С.Н. Полторак [и др.]; под ред. Р.В. Дегтяревой, С.Н. Полторака. - М., 2004. - Гл. 6. - С. 112-125.</w:t>
            </w:r>
          </w:p>
        </w:tc>
      </w:tr>
      <w:tr w:rsidR="007B6540">
        <w:trPr>
          <w:trHeight w:hRule="exact" w:val="1786"/>
          <w:jc w:val="center"/>
        </w:trPr>
        <w:tc>
          <w:tcPr>
            <w:tcW w:w="2268"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Николаевский</w:t>
            </w:r>
            <w:proofErr w:type="gramEnd"/>
            <w:r>
              <w:rPr>
                <w:rFonts w:ascii="Times New Roman" w:eastAsia="Times New Roman" w:hAnsi="Times New Roman" w:cs="Times New Roman"/>
                <w:color w:val="000000"/>
                <w:sz w:val="28"/>
                <w:szCs w:val="28"/>
                <w:lang w:eastAsia="ru-RU" w:bidi="ru-RU"/>
              </w:rPr>
              <w:t>, В.В. Проблемы функционирования систем социальной защиты в 1970-1980 годах / В.В. Николаевский // Система социальной защиты: теория, методика, практика / В.В. Николаевский. - Минск, 2004. - Гл. 3. - С. 119-142.</w:t>
            </w:r>
          </w:p>
        </w:tc>
      </w:tr>
      <w:tr w:rsidR="007B6540">
        <w:trPr>
          <w:trHeight w:hRule="exact" w:val="3038"/>
          <w:jc w:val="center"/>
        </w:trPr>
        <w:tc>
          <w:tcPr>
            <w:tcW w:w="2268" w:type="dxa"/>
            <w:tcBorders>
              <w:top w:val="single" w:sz="4" w:space="0" w:color="auto"/>
              <w:left w:val="single" w:sz="4" w:space="0" w:color="auto"/>
            </w:tcBorders>
            <w:shd w:val="clear" w:color="auto" w:fill="FFFFFF"/>
          </w:tcPr>
          <w:p w:rsidR="007B6540" w:rsidRDefault="00842C6A">
            <w:pPr>
              <w:framePr w:w="9475" w:wrap="notBeside" w:vAnchor="text" w:hAnchor="text" w:xAlign="center" w:y="1"/>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Статьи из тезисов докладов и материалов конференций</w:t>
            </w:r>
          </w:p>
        </w:tc>
        <w:tc>
          <w:tcPr>
            <w:tcW w:w="7207"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24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Пеньковская, Т.Н. Роль и место транспортного комплекса в экономике Республики Беларусь / Т.Н. Пеньковская // География в XXI веке: проблемы и перспективы: материалы </w:t>
            </w:r>
            <w:proofErr w:type="spellStart"/>
            <w:r>
              <w:rPr>
                <w:rFonts w:ascii="Times New Roman" w:eastAsia="Times New Roman" w:hAnsi="Times New Roman" w:cs="Times New Roman"/>
                <w:color w:val="000000"/>
                <w:sz w:val="28"/>
                <w:szCs w:val="28"/>
                <w:lang w:eastAsia="ru-RU" w:bidi="ru-RU"/>
              </w:rPr>
              <w:t>Междунар</w:t>
            </w:r>
            <w:proofErr w:type="spellEnd"/>
            <w:r>
              <w:rPr>
                <w:rFonts w:ascii="Times New Roman" w:eastAsia="Times New Roman" w:hAnsi="Times New Roman" w:cs="Times New Roman"/>
                <w:color w:val="000000"/>
                <w:sz w:val="28"/>
                <w:szCs w:val="28"/>
                <w:lang w:eastAsia="ru-RU" w:bidi="ru-RU"/>
              </w:rPr>
              <w:t xml:space="preserve">. науч. </w:t>
            </w:r>
            <w:proofErr w:type="spellStart"/>
            <w:r>
              <w:rPr>
                <w:rFonts w:ascii="Times New Roman" w:eastAsia="Times New Roman" w:hAnsi="Times New Roman" w:cs="Times New Roman"/>
                <w:color w:val="000000"/>
                <w:sz w:val="28"/>
                <w:szCs w:val="28"/>
                <w:lang w:eastAsia="ru-RU" w:bidi="ru-RU"/>
              </w:rPr>
              <w:t>конф</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посвящ</w:t>
            </w:r>
            <w:proofErr w:type="spellEnd"/>
            <w:r>
              <w:rPr>
                <w:rFonts w:ascii="Times New Roman" w:eastAsia="Times New Roman" w:hAnsi="Times New Roman" w:cs="Times New Roman"/>
                <w:color w:val="000000"/>
                <w:sz w:val="28"/>
                <w:szCs w:val="28"/>
                <w:lang w:eastAsia="ru-RU" w:bidi="ru-RU"/>
              </w:rPr>
              <w:t>. 70-летию геогр. фак. БГУ, Минск, 4-8 окт. 2004 г.</w:t>
            </w:r>
          </w:p>
          <w:p w:rsidR="007B6540" w:rsidRDefault="00842C6A">
            <w:pPr>
              <w:framePr w:w="9475" w:wrap="notBeside" w:vAnchor="text" w:hAnchor="text" w:xAlign="center" w:y="1"/>
              <w:widowControl w:val="0"/>
              <w:spacing w:before="240"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 Белорус. гос. </w:t>
            </w:r>
            <w:proofErr w:type="spellStart"/>
            <w:r>
              <w:rPr>
                <w:rFonts w:ascii="Times New Roman" w:eastAsia="Times New Roman" w:hAnsi="Times New Roman" w:cs="Times New Roman"/>
                <w:color w:val="000000"/>
                <w:sz w:val="28"/>
                <w:szCs w:val="28"/>
                <w:lang w:eastAsia="ru-RU" w:bidi="ru-RU"/>
              </w:rPr>
              <w:t>ун</w:t>
            </w:r>
            <w:proofErr w:type="spell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-т</w:t>
            </w:r>
            <w:proofErr w:type="gramEnd"/>
            <w:r>
              <w:rPr>
                <w:rFonts w:ascii="Times New Roman" w:eastAsia="Times New Roman" w:hAnsi="Times New Roman" w:cs="Times New Roman"/>
                <w:color w:val="000000"/>
                <w:sz w:val="28"/>
                <w:szCs w:val="28"/>
                <w:lang w:eastAsia="ru-RU" w:bidi="ru-RU"/>
              </w:rPr>
              <w:t xml:space="preserve">, Белорус. геогр. о-во;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Н.И. Пирожник [и др.]. - Минск, 2004. - С. 163-164.</w:t>
            </w:r>
          </w:p>
        </w:tc>
      </w:tr>
      <w:tr w:rsidR="007B6540">
        <w:trPr>
          <w:trHeight w:hRule="exact" w:val="2131"/>
          <w:jc w:val="center"/>
        </w:trPr>
        <w:tc>
          <w:tcPr>
            <w:tcW w:w="2268" w:type="dxa"/>
            <w:tcBorders>
              <w:left w:val="single" w:sz="4" w:space="0" w:color="auto"/>
              <w:bottom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207" w:type="dxa"/>
            <w:tcBorders>
              <w:top w:val="single" w:sz="4" w:space="0" w:color="auto"/>
              <w:left w:val="single" w:sz="4" w:space="0" w:color="auto"/>
              <w:bottom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Ермакова, Л.Л. </w:t>
            </w:r>
            <w:proofErr w:type="spellStart"/>
            <w:r>
              <w:rPr>
                <w:rFonts w:ascii="Times New Roman" w:eastAsia="Times New Roman" w:hAnsi="Times New Roman" w:cs="Times New Roman"/>
                <w:color w:val="000000"/>
                <w:sz w:val="28"/>
                <w:szCs w:val="28"/>
                <w:lang w:eastAsia="ru-RU" w:bidi="ru-RU"/>
              </w:rPr>
              <w:t>Полесский</w:t>
            </w:r>
            <w:proofErr w:type="spellEnd"/>
            <w:r>
              <w:rPr>
                <w:rFonts w:ascii="Times New Roman" w:eastAsia="Times New Roman" w:hAnsi="Times New Roman" w:cs="Times New Roman"/>
                <w:color w:val="000000"/>
                <w:sz w:val="28"/>
                <w:szCs w:val="28"/>
                <w:lang w:eastAsia="ru-RU" w:bidi="ru-RU"/>
              </w:rPr>
              <w:t xml:space="preserve"> каравайный обряд в пространстве культуры / Л.Л. Ермакова // </w:t>
            </w:r>
            <w:proofErr w:type="spellStart"/>
            <w:r>
              <w:rPr>
                <w:rFonts w:ascii="Times New Roman" w:eastAsia="Times New Roman" w:hAnsi="Times New Roman" w:cs="Times New Roman"/>
                <w:color w:val="000000"/>
                <w:sz w:val="28"/>
                <w:szCs w:val="28"/>
                <w:lang w:eastAsia="ru-RU" w:bidi="ru-RU"/>
              </w:rPr>
              <w:t>Тураусюя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чытанш</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матэрыялы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рэсп</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навук</w:t>
            </w:r>
            <w:proofErr w:type="spellEnd"/>
            <w:proofErr w:type="gramStart"/>
            <w:r>
              <w:rPr>
                <w:rFonts w:ascii="Times New Roman" w:eastAsia="Times New Roman" w:hAnsi="Times New Roman" w:cs="Times New Roman"/>
                <w:color w:val="000000"/>
                <w:sz w:val="28"/>
                <w:szCs w:val="28"/>
                <w:lang w:eastAsia="ru-RU" w:bidi="ru-RU"/>
              </w:rPr>
              <w:t>.-</w:t>
            </w:r>
            <w:proofErr w:type="spellStart"/>
            <w:proofErr w:type="gramEnd"/>
            <w:r>
              <w:rPr>
                <w:rFonts w:ascii="Times New Roman" w:eastAsia="Times New Roman" w:hAnsi="Times New Roman" w:cs="Times New Roman"/>
                <w:color w:val="000000"/>
                <w:sz w:val="28"/>
                <w:szCs w:val="28"/>
                <w:lang w:eastAsia="ru-RU" w:bidi="ru-RU"/>
              </w:rPr>
              <w:t>практ</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канф</w:t>
            </w:r>
            <w:proofErr w:type="spellEnd"/>
            <w:r>
              <w:rPr>
                <w:rFonts w:ascii="Times New Roman" w:eastAsia="Times New Roman" w:hAnsi="Times New Roman" w:cs="Times New Roman"/>
                <w:color w:val="000000"/>
                <w:sz w:val="28"/>
                <w:szCs w:val="28"/>
                <w:lang w:eastAsia="ru-RU" w:bidi="ru-RU"/>
              </w:rPr>
              <w:t xml:space="preserve">., Гомель, 4 </w:t>
            </w:r>
            <w:proofErr w:type="spellStart"/>
            <w:r>
              <w:rPr>
                <w:rFonts w:ascii="Times New Roman" w:eastAsia="Times New Roman" w:hAnsi="Times New Roman" w:cs="Times New Roman"/>
                <w:color w:val="000000"/>
                <w:sz w:val="28"/>
                <w:szCs w:val="28"/>
                <w:lang w:eastAsia="ru-RU" w:bidi="ru-RU"/>
              </w:rPr>
              <w:t>верас</w:t>
            </w:r>
            <w:proofErr w:type="spellEnd"/>
            <w:r>
              <w:rPr>
                <w:rFonts w:ascii="Times New Roman" w:eastAsia="Times New Roman" w:hAnsi="Times New Roman" w:cs="Times New Roman"/>
                <w:color w:val="000000"/>
                <w:sz w:val="28"/>
                <w:szCs w:val="28"/>
                <w:lang w:eastAsia="ru-RU" w:bidi="ru-RU"/>
              </w:rPr>
              <w:t xml:space="preserve">. 2004 г. / НАН Беларуси </w:t>
            </w:r>
            <w:proofErr w:type="spellStart"/>
            <w:r>
              <w:rPr>
                <w:rFonts w:ascii="Times New Roman" w:eastAsia="Times New Roman" w:hAnsi="Times New Roman" w:cs="Times New Roman"/>
                <w:color w:val="000000"/>
                <w:sz w:val="28"/>
                <w:szCs w:val="28"/>
                <w:lang w:eastAsia="ru-RU" w:bidi="ru-RU"/>
              </w:rPr>
              <w:t>Гомел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дзярж</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ун</w:t>
            </w:r>
            <w:proofErr w:type="spellEnd"/>
            <w:r>
              <w:rPr>
                <w:rFonts w:ascii="Times New Roman" w:eastAsia="Times New Roman" w:hAnsi="Times New Roman" w:cs="Times New Roman"/>
                <w:color w:val="000000"/>
                <w:sz w:val="28"/>
                <w:szCs w:val="28"/>
                <w:lang w:eastAsia="ru-RU" w:bidi="ru-RU"/>
              </w:rPr>
              <w:t xml:space="preserve"> -т; </w:t>
            </w:r>
            <w:proofErr w:type="spellStart"/>
            <w:r>
              <w:rPr>
                <w:rFonts w:ascii="Times New Roman" w:eastAsia="Times New Roman" w:hAnsi="Times New Roman" w:cs="Times New Roman"/>
                <w:color w:val="000000"/>
                <w:sz w:val="28"/>
                <w:szCs w:val="28"/>
                <w:lang w:eastAsia="ru-RU" w:bidi="ru-RU"/>
              </w:rPr>
              <w:t>рэдкал</w:t>
            </w:r>
            <w:proofErr w:type="spellEnd"/>
            <w:r>
              <w:rPr>
                <w:rFonts w:ascii="Times New Roman" w:eastAsia="Times New Roman" w:hAnsi="Times New Roman" w:cs="Times New Roman"/>
                <w:color w:val="000000"/>
                <w:sz w:val="28"/>
                <w:szCs w:val="28"/>
                <w:lang w:eastAsia="ru-RU" w:bidi="ru-RU"/>
              </w:rPr>
              <w:t xml:space="preserve">.: У.1. Коваль </w:t>
            </w:r>
            <w:r>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тттт</w:t>
            </w:r>
            <w:proofErr w:type="spellEnd"/>
            <w:r>
              <w:rPr>
                <w:rFonts w:ascii="Times New Roman" w:eastAsia="Times New Roman" w:hAnsi="Times New Roman" w:cs="Times New Roman"/>
                <w:color w:val="000000"/>
                <w:sz w:val="28"/>
                <w:szCs w:val="28"/>
                <w:lang w:eastAsia="ru-RU" w:bidi="ru-RU"/>
              </w:rPr>
              <w:t xml:space="preserve"> ]. </w:t>
            </w:r>
            <w:proofErr w:type="gramStart"/>
            <w:r>
              <w:rPr>
                <w:rFonts w:ascii="Times New Roman" w:eastAsia="Times New Roman" w:hAnsi="Times New Roman" w:cs="Times New Roman"/>
                <w:color w:val="000000"/>
                <w:sz w:val="28"/>
                <w:szCs w:val="28"/>
                <w:lang w:eastAsia="ru-RU" w:bidi="ru-RU"/>
              </w:rPr>
              <w:t>-Г</w:t>
            </w:r>
            <w:proofErr w:type="gramEnd"/>
            <w:r>
              <w:rPr>
                <w:rFonts w:ascii="Times New Roman" w:eastAsia="Times New Roman" w:hAnsi="Times New Roman" w:cs="Times New Roman"/>
                <w:color w:val="000000"/>
                <w:sz w:val="28"/>
                <w:szCs w:val="28"/>
                <w:lang w:eastAsia="ru-RU" w:bidi="ru-RU"/>
              </w:rPr>
              <w:t>омель, 2005. - С.173- 178.</w:t>
            </w:r>
          </w:p>
        </w:tc>
      </w:tr>
    </w:tbl>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7B6540" w:rsidRDefault="007B6540">
      <w:pPr>
        <w:widowControl w:val="0"/>
        <w:spacing w:after="0" w:line="240" w:lineRule="auto"/>
        <w:rPr>
          <w:rFonts w:ascii="Arial Unicode MS" w:eastAsia="Arial Unicode MS" w:hAnsi="Arial Unicode MS" w:cs="Arial Unicode MS"/>
          <w:color w:val="000000"/>
          <w:sz w:val="2"/>
          <w:szCs w:val="2"/>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2127"/>
        <w:gridCol w:w="7348"/>
      </w:tblGrid>
      <w:tr w:rsidR="007B6540">
        <w:trPr>
          <w:trHeight w:hRule="exact" w:val="2770"/>
          <w:jc w:val="center"/>
        </w:trPr>
        <w:tc>
          <w:tcPr>
            <w:tcW w:w="2127" w:type="dxa"/>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Бочков, А.А. Единство правовых и моральных норм как условие построения правового государства и гражданского общества в Республике Беларусь / А.А. Бочков, Е.Ф. Ивашкевич // Право Беларуси: истоки, традиции, современность: материалы </w:t>
            </w:r>
            <w:proofErr w:type="spellStart"/>
            <w:r>
              <w:rPr>
                <w:rFonts w:ascii="Times New Roman" w:eastAsia="Times New Roman" w:hAnsi="Times New Roman" w:cs="Times New Roman"/>
                <w:color w:val="000000"/>
                <w:sz w:val="28"/>
                <w:szCs w:val="28"/>
                <w:lang w:eastAsia="ru-RU" w:bidi="ru-RU"/>
              </w:rPr>
              <w:t>междунар</w:t>
            </w:r>
            <w:proofErr w:type="spellEnd"/>
            <w:r>
              <w:rPr>
                <w:rFonts w:ascii="Times New Roman" w:eastAsia="Times New Roman" w:hAnsi="Times New Roman" w:cs="Times New Roman"/>
                <w:color w:val="000000"/>
                <w:sz w:val="28"/>
                <w:szCs w:val="28"/>
                <w:lang w:eastAsia="ru-RU" w:bidi="ru-RU"/>
              </w:rPr>
              <w:t>. науч</w:t>
            </w:r>
            <w:proofErr w:type="gramStart"/>
            <w:r>
              <w:rPr>
                <w:rFonts w:ascii="Times New Roman" w:eastAsia="Times New Roman" w:hAnsi="Times New Roman" w:cs="Times New Roman"/>
                <w:color w:val="000000"/>
                <w:sz w:val="28"/>
                <w:szCs w:val="28"/>
                <w:lang w:eastAsia="ru-RU" w:bidi="ru-RU"/>
              </w:rPr>
              <w:t>.-</w:t>
            </w:r>
            <w:proofErr w:type="spellStart"/>
            <w:proofErr w:type="gramEnd"/>
            <w:r>
              <w:rPr>
                <w:rFonts w:ascii="Times New Roman" w:eastAsia="Times New Roman" w:hAnsi="Times New Roman" w:cs="Times New Roman"/>
                <w:color w:val="000000"/>
                <w:sz w:val="28"/>
                <w:szCs w:val="28"/>
                <w:lang w:eastAsia="ru-RU" w:bidi="ru-RU"/>
              </w:rPr>
              <w:t>практ</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конф</w:t>
            </w:r>
            <w:proofErr w:type="spellEnd"/>
            <w:r>
              <w:rPr>
                <w:rFonts w:ascii="Times New Roman" w:eastAsia="Times New Roman" w:hAnsi="Times New Roman" w:cs="Times New Roman"/>
                <w:color w:val="000000"/>
                <w:sz w:val="28"/>
                <w:szCs w:val="28"/>
                <w:lang w:eastAsia="ru-RU" w:bidi="ru-RU"/>
              </w:rPr>
              <w:t xml:space="preserve">., Полоцк, 21-22 мая 2004 г.: в 2 ч. / </w:t>
            </w:r>
            <w:proofErr w:type="spellStart"/>
            <w:r>
              <w:rPr>
                <w:rFonts w:ascii="Times New Roman" w:eastAsia="Times New Roman" w:hAnsi="Times New Roman" w:cs="Times New Roman"/>
                <w:color w:val="000000"/>
                <w:sz w:val="28"/>
                <w:szCs w:val="28"/>
                <w:lang w:eastAsia="ru-RU" w:bidi="ru-RU"/>
              </w:rPr>
              <w:t>Полоц</w:t>
            </w:r>
            <w:proofErr w:type="spellEnd"/>
            <w:r>
              <w:rPr>
                <w:rFonts w:ascii="Times New Roman" w:eastAsia="Times New Roman" w:hAnsi="Times New Roman" w:cs="Times New Roman"/>
                <w:color w:val="000000"/>
                <w:sz w:val="28"/>
                <w:szCs w:val="28"/>
                <w:lang w:eastAsia="ru-RU" w:bidi="ru-RU"/>
              </w:rPr>
              <w:t xml:space="preserve">. гос. ун-т; </w:t>
            </w:r>
            <w:proofErr w:type="spellStart"/>
            <w:r>
              <w:rPr>
                <w:rFonts w:ascii="Times New Roman" w:eastAsia="Times New Roman" w:hAnsi="Times New Roman" w:cs="Times New Roman"/>
                <w:color w:val="000000"/>
                <w:sz w:val="28"/>
                <w:szCs w:val="28"/>
                <w:lang w:eastAsia="ru-RU" w:bidi="ru-RU"/>
              </w:rPr>
              <w:t>редкол</w:t>
            </w:r>
            <w:proofErr w:type="spellEnd"/>
            <w:r>
              <w:rPr>
                <w:rFonts w:ascii="Times New Roman" w:eastAsia="Times New Roman" w:hAnsi="Times New Roman" w:cs="Times New Roman"/>
                <w:color w:val="000000"/>
                <w:sz w:val="28"/>
                <w:szCs w:val="28"/>
                <w:lang w:eastAsia="ru-RU" w:bidi="ru-RU"/>
              </w:rPr>
              <w:t>.: О.В. Мартышин [и др.]. - Новополоцк, 2004. - Ч. 1. -С. 74-76.</w:t>
            </w:r>
          </w:p>
        </w:tc>
      </w:tr>
      <w:tr w:rsidR="007B6540">
        <w:trPr>
          <w:trHeight w:hRule="exact" w:val="1474"/>
          <w:jc w:val="center"/>
        </w:trPr>
        <w:tc>
          <w:tcPr>
            <w:tcW w:w="2127" w:type="dxa"/>
            <w:vMerge w:val="restart"/>
            <w:tcBorders>
              <w:top w:val="single" w:sz="4" w:space="0" w:color="auto"/>
              <w:left w:val="single" w:sz="4" w:space="0" w:color="auto"/>
            </w:tcBorders>
            <w:shd w:val="clear" w:color="auto" w:fill="FFFFFF"/>
          </w:tcPr>
          <w:p w:rsidR="007B6540" w:rsidRDefault="00842C6A">
            <w:pPr>
              <w:framePr w:w="9475" w:wrap="notBeside" w:vAnchor="text" w:hAnchor="text" w:xAlign="center" w:y="1"/>
              <w:widowControl w:val="0"/>
              <w:spacing w:after="0" w:line="28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Статья из журнала</w:t>
            </w:r>
          </w:p>
        </w:tc>
        <w:tc>
          <w:tcPr>
            <w:tcW w:w="7348"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Бандаров</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ч</w:t>
            </w:r>
            <w:proofErr w:type="spellEnd"/>
            <w:r>
              <w:rPr>
                <w:rFonts w:ascii="Times New Roman" w:eastAsia="Times New Roman" w:hAnsi="Times New Roman" w:cs="Times New Roman"/>
                <w:color w:val="000000"/>
                <w:sz w:val="28"/>
                <w:szCs w:val="28"/>
                <w:lang w:eastAsia="ru-RU" w:bidi="ru-RU"/>
              </w:rPr>
              <w:t xml:space="preserve">, В.У. </w:t>
            </w:r>
            <w:proofErr w:type="spellStart"/>
            <w:r>
              <w:rPr>
                <w:rFonts w:ascii="Times New Roman" w:eastAsia="Times New Roman" w:hAnsi="Times New Roman" w:cs="Times New Roman"/>
                <w:color w:val="000000"/>
                <w:sz w:val="28"/>
                <w:szCs w:val="28"/>
                <w:lang w:eastAsia="ru-RU" w:bidi="ru-RU"/>
              </w:rPr>
              <w:t>Дзеясловы</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val="en-US" w:bidi="en-US"/>
              </w:rPr>
              <w:t>ix</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дэрываты</w:t>
            </w:r>
            <w:proofErr w:type="spellEnd"/>
            <w:r>
              <w:rPr>
                <w:rFonts w:ascii="Times New Roman" w:eastAsia="Times New Roman" w:hAnsi="Times New Roman" w:cs="Times New Roman"/>
                <w:color w:val="000000"/>
                <w:sz w:val="28"/>
                <w:szCs w:val="28"/>
                <w:lang w:eastAsia="ru-RU" w:bidi="ru-RU"/>
              </w:rPr>
              <w:t xml:space="preserve"> у </w:t>
            </w:r>
            <w:proofErr w:type="spellStart"/>
            <w:r>
              <w:rPr>
                <w:rFonts w:ascii="Times New Roman" w:eastAsia="Times New Roman" w:hAnsi="Times New Roman" w:cs="Times New Roman"/>
                <w:color w:val="000000"/>
                <w:sz w:val="28"/>
                <w:szCs w:val="28"/>
                <w:lang w:eastAsia="ru-RU" w:bidi="ru-RU"/>
              </w:rPr>
              <w:t>старабеларускай</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музычнай</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лексщы</w:t>
            </w:r>
            <w:proofErr w:type="spellEnd"/>
            <w:r>
              <w:rPr>
                <w:rFonts w:ascii="Times New Roman" w:eastAsia="Times New Roman" w:hAnsi="Times New Roman" w:cs="Times New Roman"/>
                <w:color w:val="000000"/>
                <w:sz w:val="28"/>
                <w:szCs w:val="28"/>
                <w:lang w:eastAsia="ru-RU" w:bidi="ru-RU"/>
              </w:rPr>
              <w:t xml:space="preserve"> / В.У. </w:t>
            </w:r>
            <w:proofErr w:type="spellStart"/>
            <w:r>
              <w:rPr>
                <w:rFonts w:ascii="Times New Roman" w:eastAsia="Times New Roman" w:hAnsi="Times New Roman" w:cs="Times New Roman"/>
                <w:color w:val="000000"/>
                <w:sz w:val="28"/>
                <w:szCs w:val="28"/>
                <w:lang w:eastAsia="ru-RU" w:bidi="ru-RU"/>
              </w:rPr>
              <w:t>Бандаровiч</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Весн</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дзярж</w:t>
            </w:r>
            <w:proofErr w:type="spellEnd"/>
            <w:r>
              <w:rPr>
                <w:rFonts w:ascii="Times New Roman" w:eastAsia="Times New Roman" w:hAnsi="Times New Roman" w:cs="Times New Roman"/>
                <w:color w:val="000000"/>
                <w:sz w:val="28"/>
                <w:szCs w:val="28"/>
                <w:lang w:eastAsia="ru-RU" w:bidi="ru-RU"/>
              </w:rPr>
              <w:t xml:space="preserve">. ун-та. Сер. 4, </w:t>
            </w:r>
            <w:proofErr w:type="spellStart"/>
            <w:r>
              <w:rPr>
                <w:rFonts w:ascii="Times New Roman" w:eastAsia="Times New Roman" w:hAnsi="Times New Roman" w:cs="Times New Roman"/>
                <w:color w:val="000000"/>
                <w:sz w:val="28"/>
                <w:szCs w:val="28"/>
                <w:lang w:eastAsia="ru-RU" w:bidi="ru-RU"/>
              </w:rPr>
              <w:t>Фшалопя</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Журнал</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стыка</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Педагог</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ка</w:t>
            </w:r>
            <w:proofErr w:type="spellEnd"/>
            <w:r>
              <w:rPr>
                <w:rFonts w:ascii="Times New Roman" w:eastAsia="Times New Roman" w:hAnsi="Times New Roman" w:cs="Times New Roman"/>
                <w:color w:val="000000"/>
                <w:sz w:val="28"/>
                <w:szCs w:val="28"/>
                <w:lang w:eastAsia="ru-RU" w:bidi="ru-RU"/>
              </w:rPr>
              <w:t>. - 2004. - № 2. - С. 49-54.</w:t>
            </w:r>
          </w:p>
        </w:tc>
      </w:tr>
      <w:tr w:rsidR="007B6540">
        <w:trPr>
          <w:trHeight w:hRule="exact" w:val="1469"/>
          <w:jc w:val="center"/>
        </w:trPr>
        <w:tc>
          <w:tcPr>
            <w:tcW w:w="2127"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Влияние органических компонентов на состояние радиоактивного стронция в почвах / Г.А. Соколик [и др.] // Вес. Нац. акад. </w:t>
            </w:r>
            <w:proofErr w:type="spellStart"/>
            <w:r>
              <w:rPr>
                <w:rFonts w:ascii="Times New Roman" w:eastAsia="Times New Roman" w:hAnsi="Times New Roman" w:cs="Times New Roman"/>
                <w:color w:val="000000"/>
                <w:sz w:val="28"/>
                <w:szCs w:val="28"/>
                <w:lang w:eastAsia="ru-RU" w:bidi="ru-RU"/>
              </w:rPr>
              <w:t>навук</w:t>
            </w:r>
            <w:proofErr w:type="spellEnd"/>
            <w:r>
              <w:rPr>
                <w:rFonts w:ascii="Times New Roman" w:eastAsia="Times New Roman" w:hAnsi="Times New Roman" w:cs="Times New Roman"/>
                <w:color w:val="000000"/>
                <w:sz w:val="28"/>
                <w:szCs w:val="28"/>
                <w:lang w:eastAsia="ru-RU" w:bidi="ru-RU"/>
              </w:rPr>
              <w:t xml:space="preserve"> Беларусь Сер. </w:t>
            </w:r>
            <w:r>
              <w:rPr>
                <w:rFonts w:ascii="Times New Roman" w:eastAsia="Times New Roman" w:hAnsi="Times New Roman" w:cs="Times New Roman"/>
                <w:color w:val="000000"/>
                <w:sz w:val="28"/>
                <w:szCs w:val="28"/>
                <w:lang w:val="en-US" w:bidi="en-US"/>
              </w:rPr>
              <w:t>xi</w:t>
            </w:r>
            <w:proofErr w:type="gramStart"/>
            <w:r>
              <w:rPr>
                <w:rFonts w:ascii="Times New Roman" w:eastAsia="Times New Roman" w:hAnsi="Times New Roman" w:cs="Times New Roman"/>
                <w:color w:val="000000"/>
                <w:sz w:val="28"/>
                <w:szCs w:val="28"/>
                <w:lang w:bidi="en-US"/>
              </w:rPr>
              <w:t>м</w:t>
            </w:r>
            <w:proofErr w:type="gram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навук</w:t>
            </w:r>
            <w:proofErr w:type="spellEnd"/>
            <w:r>
              <w:rPr>
                <w:rFonts w:ascii="Times New Roman" w:eastAsia="Times New Roman" w:hAnsi="Times New Roman" w:cs="Times New Roman"/>
                <w:color w:val="000000"/>
                <w:sz w:val="28"/>
                <w:szCs w:val="28"/>
                <w:lang w:eastAsia="ru-RU" w:bidi="ru-RU"/>
              </w:rPr>
              <w:t>. - 2005. - № 1. - С. 74-81.</w:t>
            </w:r>
          </w:p>
        </w:tc>
      </w:tr>
      <w:tr w:rsidR="007B6540">
        <w:trPr>
          <w:trHeight w:hRule="exact" w:val="1142"/>
          <w:jc w:val="center"/>
        </w:trPr>
        <w:tc>
          <w:tcPr>
            <w:tcW w:w="2127"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Маслянщына</w:t>
            </w:r>
            <w:proofErr w:type="spellEnd"/>
            <w:r>
              <w:rPr>
                <w:rFonts w:ascii="Times New Roman" w:eastAsia="Times New Roman" w:hAnsi="Times New Roman" w:cs="Times New Roman"/>
                <w:color w:val="000000"/>
                <w:sz w:val="28"/>
                <w:szCs w:val="28"/>
                <w:lang w:eastAsia="ru-RU" w:bidi="ru-RU"/>
              </w:rPr>
              <w:t xml:space="preserve">, I. </w:t>
            </w:r>
            <w:proofErr w:type="spellStart"/>
            <w:r>
              <w:rPr>
                <w:rFonts w:ascii="Times New Roman" w:eastAsia="Times New Roman" w:hAnsi="Times New Roman" w:cs="Times New Roman"/>
                <w:color w:val="000000"/>
                <w:sz w:val="28"/>
                <w:szCs w:val="28"/>
                <w:lang w:eastAsia="ru-RU" w:bidi="ru-RU"/>
              </w:rPr>
              <w:t>Жанчыны</w:t>
            </w:r>
            <w:proofErr w:type="spellEnd"/>
            <w:r>
              <w:rPr>
                <w:rFonts w:ascii="Times New Roman" w:eastAsia="Times New Roman" w:hAnsi="Times New Roman" w:cs="Times New Roman"/>
                <w:color w:val="000000"/>
                <w:sz w:val="28"/>
                <w:szCs w:val="28"/>
                <w:lang w:eastAsia="ru-RU" w:bidi="ru-RU"/>
              </w:rPr>
              <w:t xml:space="preserve"> у </w:t>
            </w:r>
            <w:proofErr w:type="spellStart"/>
            <w:r>
              <w:rPr>
                <w:rFonts w:ascii="Times New Roman" w:eastAsia="Times New Roman" w:hAnsi="Times New Roman" w:cs="Times New Roman"/>
                <w:color w:val="000000"/>
                <w:sz w:val="28"/>
                <w:szCs w:val="28"/>
                <w:lang w:eastAsia="ru-RU" w:bidi="ru-RU"/>
              </w:rPr>
              <w:t>г</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сторыi</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Беларусi</w:t>
            </w:r>
            <w:proofErr w:type="spellEnd"/>
            <w:r>
              <w:rPr>
                <w:rFonts w:ascii="Times New Roman" w:eastAsia="Times New Roman" w:hAnsi="Times New Roman" w:cs="Times New Roman"/>
                <w:color w:val="000000"/>
                <w:sz w:val="28"/>
                <w:szCs w:val="28"/>
                <w:lang w:eastAsia="ru-RU" w:bidi="ru-RU"/>
              </w:rPr>
              <w:t xml:space="preserve"> /1. </w:t>
            </w:r>
            <w:proofErr w:type="spellStart"/>
            <w:r>
              <w:rPr>
                <w:rFonts w:ascii="Times New Roman" w:eastAsia="Times New Roman" w:hAnsi="Times New Roman" w:cs="Times New Roman"/>
                <w:color w:val="000000"/>
                <w:sz w:val="28"/>
                <w:szCs w:val="28"/>
                <w:lang w:eastAsia="ru-RU" w:bidi="ru-RU"/>
              </w:rPr>
              <w:t>Маслянщына</w:t>
            </w:r>
            <w:proofErr w:type="spellEnd"/>
            <w:r>
              <w:rPr>
                <w:rFonts w:ascii="Times New Roman" w:eastAsia="Times New Roman" w:hAnsi="Times New Roman" w:cs="Times New Roman"/>
                <w:color w:val="000000"/>
                <w:sz w:val="28"/>
                <w:szCs w:val="28"/>
                <w:lang w:eastAsia="ru-RU" w:bidi="ru-RU"/>
              </w:rPr>
              <w:t xml:space="preserve">, М. </w:t>
            </w:r>
            <w:proofErr w:type="spellStart"/>
            <w:r>
              <w:rPr>
                <w:rFonts w:ascii="Times New Roman" w:eastAsia="Times New Roman" w:hAnsi="Times New Roman" w:cs="Times New Roman"/>
                <w:color w:val="000000"/>
                <w:sz w:val="28"/>
                <w:szCs w:val="28"/>
                <w:lang w:eastAsia="ru-RU" w:bidi="ru-RU"/>
              </w:rPr>
              <w:t>Багадзяж</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пст</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часоп</w:t>
            </w:r>
            <w:proofErr w:type="spellEnd"/>
            <w:r>
              <w:rPr>
                <w:rFonts w:ascii="Times New Roman" w:eastAsia="Times New Roman" w:hAnsi="Times New Roman" w:cs="Times New Roman"/>
                <w:color w:val="000000"/>
                <w:sz w:val="28"/>
                <w:szCs w:val="28"/>
                <w:lang w:eastAsia="ru-RU" w:bidi="ru-RU"/>
              </w:rPr>
              <w:t>. - 2005. - № 4. - С. 49-53.</w:t>
            </w:r>
          </w:p>
        </w:tc>
      </w:tr>
      <w:tr w:rsidR="007B6540">
        <w:trPr>
          <w:trHeight w:hRule="exact" w:val="1147"/>
          <w:jc w:val="center"/>
        </w:trPr>
        <w:tc>
          <w:tcPr>
            <w:tcW w:w="2127"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val="en-US" w:bidi="en-US"/>
              </w:rPr>
              <w:t xml:space="preserve">Boyle, A.E. </w:t>
            </w:r>
            <w:proofErr w:type="spellStart"/>
            <w:r>
              <w:rPr>
                <w:rFonts w:ascii="Times New Roman" w:eastAsia="Times New Roman" w:hAnsi="Times New Roman" w:cs="Times New Roman"/>
                <w:color w:val="000000"/>
                <w:sz w:val="28"/>
                <w:szCs w:val="28"/>
                <w:lang w:val="en-US" w:bidi="en-US"/>
              </w:rPr>
              <w:t>Globalising</w:t>
            </w:r>
            <w:proofErr w:type="spellEnd"/>
            <w:r>
              <w:rPr>
                <w:rFonts w:ascii="Times New Roman" w:eastAsia="Times New Roman" w:hAnsi="Times New Roman" w:cs="Times New Roman"/>
                <w:color w:val="000000"/>
                <w:sz w:val="28"/>
                <w:szCs w:val="28"/>
                <w:lang w:val="en-US" w:bidi="en-US"/>
              </w:rPr>
              <w:t xml:space="preserve"> environmental liability: the interplay of national and international law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A.E. Boyle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J. of environmental law. - 2005. -Vol. 17, №1</w:t>
            </w:r>
            <w:proofErr w:type="gramStart"/>
            <w:r>
              <w:rPr>
                <w:rFonts w:ascii="Times New Roman" w:eastAsia="Times New Roman" w:hAnsi="Times New Roman" w:cs="Times New Roman"/>
                <w:color w:val="000000"/>
                <w:sz w:val="28"/>
                <w:szCs w:val="28"/>
                <w:lang w:val="en-US" w:bidi="en-US"/>
              </w:rPr>
              <w:t>.-</w:t>
            </w:r>
            <w:proofErr w:type="gramEnd"/>
            <w:r>
              <w:rPr>
                <w:rFonts w:ascii="Times New Roman" w:eastAsia="Times New Roman" w:hAnsi="Times New Roman" w:cs="Times New Roman"/>
                <w:color w:val="000000"/>
                <w:sz w:val="28"/>
                <w:szCs w:val="28"/>
                <w:lang w:val="en-US" w:bidi="en-US"/>
              </w:rPr>
              <w:t xml:space="preserve"> P. 3-26.</w:t>
            </w:r>
          </w:p>
        </w:tc>
      </w:tr>
      <w:tr w:rsidR="007B6540" w:rsidRPr="00842C6A">
        <w:trPr>
          <w:trHeight w:hRule="exact" w:val="1152"/>
          <w:jc w:val="center"/>
        </w:trPr>
        <w:tc>
          <w:tcPr>
            <w:tcW w:w="2127"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val="en-US" w:eastAsia="ru-RU" w:bidi="ru-RU"/>
              </w:rPr>
            </w:pPr>
            <w:r>
              <w:rPr>
                <w:rFonts w:ascii="Times New Roman" w:eastAsia="Times New Roman" w:hAnsi="Times New Roman" w:cs="Times New Roman"/>
                <w:color w:val="000000"/>
                <w:sz w:val="28"/>
                <w:szCs w:val="28"/>
                <w:lang w:val="en-US" w:bidi="en-US"/>
              </w:rPr>
              <w:t xml:space="preserve">Caesium-137 migration in Hungarian soils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P. </w:t>
            </w:r>
            <w:proofErr w:type="spellStart"/>
            <w:r>
              <w:rPr>
                <w:rFonts w:ascii="Times New Roman" w:eastAsia="Times New Roman" w:hAnsi="Times New Roman" w:cs="Times New Roman"/>
                <w:color w:val="000000"/>
                <w:sz w:val="28"/>
                <w:szCs w:val="28"/>
                <w:lang w:val="en-US" w:bidi="en-US"/>
              </w:rPr>
              <w:t>Szerbin</w:t>
            </w:r>
            <w:proofErr w:type="spellEnd"/>
            <w:r>
              <w:rPr>
                <w:rFonts w:ascii="Times New Roman" w:eastAsia="Times New Roman" w:hAnsi="Times New Roman" w:cs="Times New Roman"/>
                <w:color w:val="000000"/>
                <w:sz w:val="28"/>
                <w:szCs w:val="28"/>
                <w:lang w:val="en-US" w:bidi="en-US"/>
              </w:rPr>
              <w:t xml:space="preserve"> [et al]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Science of the Total Environment. - 1999. - Vol. 227, № </w:t>
            </w:r>
            <w:r>
              <w:rPr>
                <w:rFonts w:ascii="Times New Roman" w:eastAsia="Times New Roman" w:hAnsi="Times New Roman" w:cs="Times New Roman"/>
                <w:color w:val="000000"/>
                <w:sz w:val="28"/>
                <w:szCs w:val="28"/>
                <w:lang w:val="en-US" w:eastAsia="ru-RU" w:bidi="ru-RU"/>
              </w:rPr>
              <w:t xml:space="preserve">2/3. </w:t>
            </w:r>
            <w:r>
              <w:rPr>
                <w:rFonts w:ascii="Times New Roman" w:eastAsia="Times New Roman" w:hAnsi="Times New Roman" w:cs="Times New Roman"/>
                <w:color w:val="000000"/>
                <w:sz w:val="28"/>
                <w:szCs w:val="28"/>
                <w:lang w:val="en-US" w:bidi="en-US"/>
              </w:rPr>
              <w:t>- P. 215-227.</w:t>
            </w:r>
          </w:p>
        </w:tc>
      </w:tr>
      <w:tr w:rsidR="007B6540">
        <w:trPr>
          <w:trHeight w:hRule="exact" w:val="1142"/>
          <w:jc w:val="center"/>
        </w:trPr>
        <w:tc>
          <w:tcPr>
            <w:tcW w:w="2127" w:type="dxa"/>
            <w:vMerge w:val="restart"/>
            <w:tcBorders>
              <w:top w:val="single" w:sz="4" w:space="0" w:color="auto"/>
              <w:left w:val="single" w:sz="4" w:space="0" w:color="auto"/>
            </w:tcBorders>
            <w:shd w:val="clear" w:color="auto" w:fill="FFFFFF"/>
          </w:tcPr>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Статья </w:t>
            </w:r>
            <w:proofErr w:type="gramStart"/>
            <w:r>
              <w:rPr>
                <w:rFonts w:ascii="Times New Roman" w:eastAsia="Times New Roman" w:hAnsi="Times New Roman" w:cs="Times New Roman"/>
                <w:color w:val="000000"/>
                <w:sz w:val="28"/>
                <w:szCs w:val="28"/>
                <w:lang w:eastAsia="ru-RU" w:bidi="ru-RU"/>
              </w:rPr>
              <w:t>из</w:t>
            </w:r>
            <w:proofErr w:type="gramEnd"/>
          </w:p>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энциклопедии,</w:t>
            </w:r>
          </w:p>
          <w:p w:rsidR="007B6540" w:rsidRDefault="00842C6A">
            <w:pPr>
              <w:framePr w:w="9475"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словаря</w:t>
            </w:r>
          </w:p>
        </w:tc>
        <w:tc>
          <w:tcPr>
            <w:tcW w:w="7348"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bidi="en-US"/>
              </w:rPr>
              <w:t>Аля</w:t>
            </w:r>
            <w:proofErr w:type="gramStart"/>
            <w:r>
              <w:rPr>
                <w:rFonts w:ascii="Times New Roman" w:eastAsia="Times New Roman" w:hAnsi="Times New Roman" w:cs="Times New Roman"/>
                <w:color w:val="000000"/>
                <w:sz w:val="28"/>
                <w:szCs w:val="28"/>
                <w:lang w:val="en-US" w:bidi="en-US"/>
              </w:rPr>
              <w:t>x</w:t>
            </w:r>
            <w:proofErr w:type="gramEnd"/>
            <w:r>
              <w:rPr>
                <w:rFonts w:ascii="Times New Roman" w:eastAsia="Times New Roman" w:hAnsi="Times New Roman" w:cs="Times New Roman"/>
                <w:color w:val="000000"/>
                <w:sz w:val="28"/>
                <w:szCs w:val="28"/>
                <w:lang w:bidi="en-US"/>
              </w:rPr>
              <w:t>нов</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ч, </w:t>
            </w:r>
            <w:r>
              <w:rPr>
                <w:rFonts w:ascii="Times New Roman" w:eastAsia="Times New Roman" w:hAnsi="Times New Roman" w:cs="Times New Roman"/>
                <w:color w:val="000000"/>
                <w:sz w:val="28"/>
                <w:szCs w:val="28"/>
                <w:lang w:eastAsia="ru-RU" w:bidi="ru-RU"/>
              </w:rPr>
              <w:t xml:space="preserve">М.М. </w:t>
            </w:r>
            <w:proofErr w:type="spellStart"/>
            <w:r>
              <w:rPr>
                <w:rFonts w:ascii="Times New Roman" w:eastAsia="Times New Roman" w:hAnsi="Times New Roman" w:cs="Times New Roman"/>
                <w:color w:val="000000"/>
                <w:sz w:val="28"/>
                <w:szCs w:val="28"/>
                <w:lang w:eastAsia="ru-RU" w:bidi="ru-RU"/>
              </w:rPr>
              <w:t>Электронны</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мжраскоп</w:t>
            </w:r>
            <w:proofErr w:type="spellEnd"/>
            <w:r>
              <w:rPr>
                <w:rFonts w:ascii="Times New Roman" w:eastAsia="Times New Roman" w:hAnsi="Times New Roman" w:cs="Times New Roman"/>
                <w:color w:val="000000"/>
                <w:sz w:val="28"/>
                <w:szCs w:val="28"/>
                <w:lang w:eastAsia="ru-RU" w:bidi="ru-RU"/>
              </w:rPr>
              <w:t xml:space="preserve"> / М.М. </w:t>
            </w:r>
            <w:r>
              <w:rPr>
                <w:rFonts w:ascii="Times New Roman" w:eastAsia="Times New Roman" w:hAnsi="Times New Roman" w:cs="Times New Roman"/>
                <w:color w:val="000000"/>
                <w:sz w:val="28"/>
                <w:szCs w:val="28"/>
                <w:lang w:bidi="en-US"/>
              </w:rPr>
              <w:t>Аля</w:t>
            </w:r>
            <w:r>
              <w:rPr>
                <w:rFonts w:ascii="Times New Roman" w:eastAsia="Times New Roman" w:hAnsi="Times New Roman" w:cs="Times New Roman"/>
                <w:color w:val="000000"/>
                <w:sz w:val="28"/>
                <w:szCs w:val="28"/>
                <w:lang w:val="en-US" w:bidi="en-US"/>
              </w:rPr>
              <w:t>x</w:t>
            </w:r>
            <w:r>
              <w:rPr>
                <w:rFonts w:ascii="Times New Roman" w:eastAsia="Times New Roman" w:hAnsi="Times New Roman" w:cs="Times New Roman"/>
                <w:color w:val="000000"/>
                <w:sz w:val="28"/>
                <w:szCs w:val="28"/>
                <w:lang w:bidi="en-US"/>
              </w:rPr>
              <w:t>нов</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ч </w:t>
            </w:r>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энцыкл</w:t>
            </w:r>
            <w:proofErr w:type="spellEnd"/>
            <w:r>
              <w:rPr>
                <w:rFonts w:ascii="Times New Roman" w:eastAsia="Times New Roman" w:hAnsi="Times New Roman" w:cs="Times New Roman"/>
                <w:color w:val="000000"/>
                <w:sz w:val="28"/>
                <w:szCs w:val="28"/>
                <w:lang w:eastAsia="ru-RU" w:bidi="ru-RU"/>
              </w:rPr>
              <w:t xml:space="preserve">.: у 18 т. - </w:t>
            </w:r>
            <w:proofErr w:type="spellStart"/>
            <w:r>
              <w:rPr>
                <w:rFonts w:ascii="Times New Roman" w:eastAsia="Times New Roman" w:hAnsi="Times New Roman" w:cs="Times New Roman"/>
                <w:color w:val="000000"/>
                <w:sz w:val="28"/>
                <w:szCs w:val="28"/>
                <w:lang w:eastAsia="ru-RU" w:bidi="ru-RU"/>
              </w:rPr>
              <w:t>Мшск</w:t>
            </w:r>
            <w:proofErr w:type="spellEnd"/>
            <w:r>
              <w:rPr>
                <w:rFonts w:ascii="Times New Roman" w:eastAsia="Times New Roman" w:hAnsi="Times New Roman" w:cs="Times New Roman"/>
                <w:color w:val="000000"/>
                <w:sz w:val="28"/>
                <w:szCs w:val="28"/>
                <w:lang w:eastAsia="ru-RU" w:bidi="ru-RU"/>
              </w:rPr>
              <w:t>, 2004. - Т. 18, кн. 1. - С 100.</w:t>
            </w:r>
          </w:p>
        </w:tc>
      </w:tr>
      <w:tr w:rsidR="007B6540">
        <w:trPr>
          <w:trHeight w:hRule="exact" w:val="826"/>
          <w:jc w:val="center"/>
        </w:trPr>
        <w:tc>
          <w:tcPr>
            <w:tcW w:w="2127"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center"/>
          </w:tcPr>
          <w:p w:rsidR="007B6540" w:rsidRDefault="00842C6A">
            <w:pPr>
              <w:framePr w:w="9475" w:wrap="notBeside" w:vAnchor="text" w:hAnchor="text" w:xAlign="center" w:y="1"/>
              <w:widowControl w:val="0"/>
              <w:spacing w:after="0" w:line="326"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Витрувий</w:t>
            </w:r>
            <w:proofErr w:type="spellEnd"/>
            <w:r>
              <w:rPr>
                <w:rFonts w:ascii="Times New Roman" w:eastAsia="Times New Roman" w:hAnsi="Times New Roman" w:cs="Times New Roman"/>
                <w:color w:val="000000"/>
                <w:sz w:val="28"/>
                <w:szCs w:val="28"/>
                <w:lang w:eastAsia="ru-RU" w:bidi="ru-RU"/>
              </w:rPr>
              <w:t xml:space="preserve"> // БСЭ. - 3-е изд. - М., 1971. - Т. 5. - С. 359-360.</w:t>
            </w:r>
          </w:p>
        </w:tc>
      </w:tr>
      <w:tr w:rsidR="007B6540">
        <w:trPr>
          <w:trHeight w:hRule="exact" w:val="1469"/>
          <w:jc w:val="center"/>
        </w:trPr>
        <w:tc>
          <w:tcPr>
            <w:tcW w:w="2127"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Дарашэв</w:t>
            </w:r>
            <w:proofErr w:type="gramStart"/>
            <w:r>
              <w:rPr>
                <w:rFonts w:ascii="Times New Roman" w:eastAsia="Times New Roman" w:hAnsi="Times New Roman" w:cs="Times New Roman"/>
                <w:color w:val="000000"/>
                <w:sz w:val="28"/>
                <w:szCs w:val="28"/>
                <w:lang w:eastAsia="ru-RU" w:bidi="ru-RU"/>
              </w:rPr>
              <w:t>i</w:t>
            </w:r>
            <w:proofErr w:type="gramEnd"/>
            <w:r>
              <w:rPr>
                <w:rFonts w:ascii="Times New Roman" w:eastAsia="Times New Roman" w:hAnsi="Times New Roman" w:cs="Times New Roman"/>
                <w:color w:val="000000"/>
                <w:sz w:val="28"/>
                <w:szCs w:val="28"/>
                <w:lang w:eastAsia="ru-RU" w:bidi="ru-RU"/>
              </w:rPr>
              <w:t>ч</w:t>
            </w:r>
            <w:proofErr w:type="spellEnd"/>
            <w:r>
              <w:rPr>
                <w:rFonts w:ascii="Times New Roman" w:eastAsia="Times New Roman" w:hAnsi="Times New Roman" w:cs="Times New Roman"/>
                <w:color w:val="000000"/>
                <w:sz w:val="28"/>
                <w:szCs w:val="28"/>
                <w:lang w:eastAsia="ru-RU" w:bidi="ru-RU"/>
              </w:rPr>
              <w:t xml:space="preserve">, Э.К. </w:t>
            </w:r>
            <w:proofErr w:type="spellStart"/>
            <w:r>
              <w:rPr>
                <w:rFonts w:ascii="Times New Roman" w:eastAsia="Times New Roman" w:hAnsi="Times New Roman" w:cs="Times New Roman"/>
                <w:color w:val="000000"/>
                <w:sz w:val="28"/>
                <w:szCs w:val="28"/>
                <w:lang w:eastAsia="ru-RU" w:bidi="ru-RU"/>
              </w:rPr>
              <w:t>Храш^ч</w:t>
            </w:r>
            <w:proofErr w:type="spellEnd"/>
            <w:r>
              <w:rPr>
                <w:rFonts w:ascii="Times New Roman" w:eastAsia="Times New Roman" w:hAnsi="Times New Roman" w:cs="Times New Roman"/>
                <w:color w:val="000000"/>
                <w:sz w:val="28"/>
                <w:szCs w:val="28"/>
                <w:lang w:eastAsia="ru-RU" w:bidi="ru-RU"/>
              </w:rPr>
              <w:t xml:space="preserve"> 1.1. / </w:t>
            </w:r>
            <w:proofErr w:type="gramStart"/>
            <w:r>
              <w:rPr>
                <w:rFonts w:ascii="Times New Roman" w:eastAsia="Times New Roman" w:hAnsi="Times New Roman" w:cs="Times New Roman"/>
                <w:color w:val="000000"/>
                <w:sz w:val="28"/>
                <w:szCs w:val="28"/>
                <w:lang w:eastAsia="ru-RU" w:bidi="ru-RU"/>
              </w:rPr>
              <w:t xml:space="preserve">Э.К. </w:t>
            </w:r>
            <w:proofErr w:type="spellStart"/>
            <w:r>
              <w:rPr>
                <w:rFonts w:ascii="Times New Roman" w:eastAsia="Times New Roman" w:hAnsi="Times New Roman" w:cs="Times New Roman"/>
                <w:color w:val="000000"/>
                <w:sz w:val="28"/>
                <w:szCs w:val="28"/>
                <w:lang w:eastAsia="ru-RU" w:bidi="ru-RU"/>
              </w:rPr>
              <w:t>Дарашэвiч</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Мыслiцелi</w:t>
            </w:r>
            <w:proofErr w:type="spellEnd"/>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en-US" w:bidi="en-US"/>
              </w:rPr>
              <w:t>i</w:t>
            </w:r>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eastAsia="ru-RU" w:bidi="ru-RU"/>
              </w:rPr>
              <w:t>асветнш</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Беларус</w:t>
            </w:r>
            <w:proofErr w:type="spellEnd"/>
            <w:r>
              <w:rPr>
                <w:rFonts w:ascii="Times New Roman" w:eastAsia="Times New Roman" w:hAnsi="Times New Roman" w:cs="Times New Roman"/>
                <w:color w:val="000000"/>
                <w:sz w:val="28"/>
                <w:szCs w:val="28"/>
                <w:lang w:eastAsia="ru-RU" w:bidi="ru-RU"/>
              </w:rPr>
              <w:t xml:space="preserve"> (Х-Х1Х </w:t>
            </w:r>
            <w:proofErr w:type="spellStart"/>
            <w:r>
              <w:rPr>
                <w:rFonts w:ascii="Times New Roman" w:eastAsia="Times New Roman" w:hAnsi="Times New Roman" w:cs="Times New Roman"/>
                <w:color w:val="000000"/>
                <w:sz w:val="28"/>
                <w:szCs w:val="28"/>
                <w:lang w:eastAsia="ru-RU" w:bidi="ru-RU"/>
              </w:rPr>
              <w:t>стагоддз</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энцыкл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давед</w:t>
            </w:r>
            <w:proofErr w:type="spellEnd"/>
            <w:r>
              <w:rPr>
                <w:rFonts w:ascii="Times New Roman" w:eastAsia="Times New Roman" w:hAnsi="Times New Roman" w:cs="Times New Roman"/>
                <w:color w:val="000000"/>
                <w:sz w:val="28"/>
                <w:szCs w:val="28"/>
                <w:lang w:eastAsia="ru-RU" w:bidi="ru-RU"/>
              </w:rPr>
              <w:t>. / склад.</w:t>
            </w:r>
            <w:proofErr w:type="gramEnd"/>
            <w:r>
              <w:rPr>
                <w:rFonts w:ascii="Times New Roman" w:eastAsia="Times New Roman" w:hAnsi="Times New Roman" w:cs="Times New Roman"/>
                <w:color w:val="000000"/>
                <w:sz w:val="28"/>
                <w:szCs w:val="28"/>
                <w:lang w:eastAsia="ru-RU" w:bidi="ru-RU"/>
              </w:rPr>
              <w:t xml:space="preserve"> Г.А. </w:t>
            </w:r>
            <w:proofErr w:type="spellStart"/>
            <w:r>
              <w:rPr>
                <w:rFonts w:ascii="Times New Roman" w:eastAsia="Times New Roman" w:hAnsi="Times New Roman" w:cs="Times New Roman"/>
                <w:color w:val="000000"/>
                <w:sz w:val="28"/>
                <w:szCs w:val="28"/>
                <w:lang w:eastAsia="ru-RU" w:bidi="ru-RU"/>
              </w:rPr>
              <w:t>Маслыка</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гал</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рэд</w:t>
            </w:r>
            <w:proofErr w:type="spellEnd"/>
            <w:r>
              <w:rPr>
                <w:rFonts w:ascii="Times New Roman" w:eastAsia="Times New Roman" w:hAnsi="Times New Roman" w:cs="Times New Roman"/>
                <w:color w:val="000000"/>
                <w:sz w:val="28"/>
                <w:szCs w:val="28"/>
                <w:lang w:eastAsia="ru-RU" w:bidi="ru-RU"/>
              </w:rPr>
              <w:t xml:space="preserve">. Б.1. </w:t>
            </w:r>
            <w:proofErr w:type="spellStart"/>
            <w:r>
              <w:rPr>
                <w:rFonts w:ascii="Times New Roman" w:eastAsia="Times New Roman" w:hAnsi="Times New Roman" w:cs="Times New Roman"/>
                <w:color w:val="000000"/>
                <w:sz w:val="28"/>
                <w:szCs w:val="28"/>
                <w:lang w:eastAsia="ru-RU" w:bidi="ru-RU"/>
              </w:rPr>
              <w:t>Сачанка</w:t>
            </w:r>
            <w:proofErr w:type="spellEnd"/>
            <w:r>
              <w:rPr>
                <w:rFonts w:ascii="Times New Roman" w:eastAsia="Times New Roman" w:hAnsi="Times New Roman" w:cs="Times New Roman"/>
                <w:color w:val="000000"/>
                <w:sz w:val="28"/>
                <w:szCs w:val="28"/>
                <w:lang w:eastAsia="ru-RU" w:bidi="ru-RU"/>
              </w:rPr>
              <w:t xml:space="preserve">. - </w:t>
            </w:r>
            <w:proofErr w:type="spellStart"/>
            <w:r>
              <w:rPr>
                <w:rFonts w:ascii="Times New Roman" w:eastAsia="Times New Roman" w:hAnsi="Times New Roman" w:cs="Times New Roman"/>
                <w:color w:val="000000"/>
                <w:sz w:val="28"/>
                <w:szCs w:val="28"/>
                <w:lang w:eastAsia="ru-RU" w:bidi="ru-RU"/>
              </w:rPr>
              <w:t>Мшск</w:t>
            </w:r>
            <w:proofErr w:type="spellEnd"/>
            <w:r>
              <w:rPr>
                <w:rFonts w:ascii="Times New Roman" w:eastAsia="Times New Roman" w:hAnsi="Times New Roman" w:cs="Times New Roman"/>
                <w:color w:val="000000"/>
                <w:sz w:val="28"/>
                <w:szCs w:val="28"/>
                <w:lang w:eastAsia="ru-RU" w:bidi="ru-RU"/>
              </w:rPr>
              <w:t>, 1995. - С 326-328.</w:t>
            </w:r>
          </w:p>
        </w:tc>
      </w:tr>
      <w:tr w:rsidR="007B6540">
        <w:trPr>
          <w:trHeight w:hRule="exact" w:val="1426"/>
          <w:jc w:val="center"/>
        </w:trPr>
        <w:tc>
          <w:tcPr>
            <w:tcW w:w="2127" w:type="dxa"/>
            <w:vMerge/>
            <w:tcBorders>
              <w:left w:val="single" w:sz="4" w:space="0" w:color="auto"/>
            </w:tcBorders>
            <w:shd w:val="clear" w:color="auto" w:fill="FFFFFF"/>
          </w:tcPr>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348" w:type="dxa"/>
            <w:tcBorders>
              <w:top w:val="single" w:sz="4" w:space="0" w:color="auto"/>
              <w:left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360" w:line="280"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Мясникова</w:t>
            </w:r>
            <w:proofErr w:type="spellEnd"/>
            <w:r>
              <w:rPr>
                <w:rFonts w:ascii="Times New Roman" w:eastAsia="Times New Roman" w:hAnsi="Times New Roman" w:cs="Times New Roman"/>
                <w:color w:val="000000"/>
                <w:sz w:val="28"/>
                <w:szCs w:val="28"/>
                <w:lang w:eastAsia="ru-RU" w:bidi="ru-RU"/>
              </w:rPr>
              <w:t xml:space="preserve">, Л.А. Природа человека / Л.А. </w:t>
            </w:r>
            <w:proofErr w:type="spellStart"/>
            <w:r>
              <w:rPr>
                <w:rFonts w:ascii="Times New Roman" w:eastAsia="Times New Roman" w:hAnsi="Times New Roman" w:cs="Times New Roman"/>
                <w:color w:val="000000"/>
                <w:sz w:val="28"/>
                <w:szCs w:val="28"/>
                <w:lang w:eastAsia="ru-RU" w:bidi="ru-RU"/>
              </w:rPr>
              <w:t>Мясникова</w:t>
            </w:r>
            <w:proofErr w:type="spellEnd"/>
          </w:p>
          <w:p w:rsidR="007B6540" w:rsidRDefault="00842C6A">
            <w:pPr>
              <w:framePr w:w="9475" w:wrap="notBeside" w:vAnchor="text" w:hAnchor="text" w:xAlign="center" w:y="1"/>
              <w:widowControl w:val="0"/>
              <w:spacing w:before="360"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Современный философский словарь / под общ</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р</w:t>
            </w:r>
            <w:proofErr w:type="gramEnd"/>
            <w:r>
              <w:rPr>
                <w:rFonts w:ascii="Times New Roman" w:eastAsia="Times New Roman" w:hAnsi="Times New Roman" w:cs="Times New Roman"/>
                <w:color w:val="000000"/>
                <w:sz w:val="28"/>
                <w:szCs w:val="28"/>
                <w:lang w:eastAsia="ru-RU" w:bidi="ru-RU"/>
              </w:rPr>
              <w:t xml:space="preserve">ед. В.Е. </w:t>
            </w:r>
            <w:proofErr w:type="spellStart"/>
            <w:r>
              <w:rPr>
                <w:rFonts w:ascii="Times New Roman" w:eastAsia="Times New Roman" w:hAnsi="Times New Roman" w:cs="Times New Roman"/>
                <w:color w:val="000000"/>
                <w:sz w:val="28"/>
                <w:szCs w:val="28"/>
                <w:lang w:eastAsia="ru-RU" w:bidi="ru-RU"/>
              </w:rPr>
              <w:t>Кемерова</w:t>
            </w:r>
            <w:proofErr w:type="spellEnd"/>
            <w:r>
              <w:rPr>
                <w:rFonts w:ascii="Times New Roman" w:eastAsia="Times New Roman" w:hAnsi="Times New Roman" w:cs="Times New Roman"/>
                <w:color w:val="000000"/>
                <w:sz w:val="28"/>
                <w:szCs w:val="28"/>
                <w:lang w:eastAsia="ru-RU" w:bidi="ru-RU"/>
              </w:rPr>
              <w:t>. - М., 2004. - С. 550-553.</w:t>
            </w:r>
          </w:p>
        </w:tc>
      </w:tr>
      <w:tr w:rsidR="007B6540">
        <w:trPr>
          <w:trHeight w:hRule="exact" w:val="739"/>
          <w:jc w:val="center"/>
        </w:trPr>
        <w:tc>
          <w:tcPr>
            <w:tcW w:w="2127" w:type="dxa"/>
            <w:tcBorders>
              <w:top w:val="single" w:sz="4" w:space="0" w:color="auto"/>
              <w:left w:val="single" w:sz="4" w:space="0" w:color="auto"/>
              <w:bottom w:val="single" w:sz="4" w:space="0" w:color="auto"/>
            </w:tcBorders>
            <w:shd w:val="clear" w:color="auto" w:fill="FFFFFF"/>
            <w:vAlign w:val="bottom"/>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Составная часть </w:t>
            </w:r>
            <w:r>
              <w:rPr>
                <w:rFonts w:ascii="Times New Roman" w:eastAsia="Times New Roman" w:hAnsi="Times New Roman" w:cs="Times New Roman"/>
                <w:color w:val="000000"/>
                <w:sz w:val="28"/>
                <w:szCs w:val="28"/>
                <w:lang w:val="en-US" w:bidi="en-US"/>
              </w:rPr>
              <w:t xml:space="preserve">CD- </w:t>
            </w:r>
            <w:proofErr w:type="spellStart"/>
            <w:r>
              <w:rPr>
                <w:rFonts w:ascii="Times New Roman" w:eastAsia="Times New Roman" w:hAnsi="Times New Roman" w:cs="Times New Roman"/>
                <w:color w:val="000000"/>
                <w:sz w:val="28"/>
                <w:szCs w:val="28"/>
                <w:lang w:val="en-US" w:bidi="en-US"/>
              </w:rPr>
              <w:t>ROMa</w:t>
            </w:r>
            <w:proofErr w:type="spellEnd"/>
          </w:p>
        </w:tc>
        <w:tc>
          <w:tcPr>
            <w:tcW w:w="7348" w:type="dxa"/>
            <w:tcBorders>
              <w:top w:val="single" w:sz="4" w:space="0" w:color="auto"/>
              <w:left w:val="single" w:sz="4" w:space="0" w:color="auto"/>
              <w:bottom w:val="single" w:sz="4" w:space="0" w:color="auto"/>
              <w:right w:val="single" w:sz="4" w:space="0" w:color="auto"/>
            </w:tcBorders>
            <w:shd w:val="clear" w:color="auto" w:fill="FFFFFF"/>
            <w:vAlign w:val="bottom"/>
          </w:tcPr>
          <w:p w:rsidR="007B6540" w:rsidRDefault="00842C6A">
            <w:pPr>
              <w:framePr w:w="9475"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Введенский, Л.И. Судьбы философии в России / Л.И. Введенский // История философии [Электронный</w:t>
            </w:r>
            <w:proofErr w:type="gramEnd"/>
          </w:p>
        </w:tc>
      </w:tr>
    </w:tbl>
    <w:p w:rsidR="007B6540" w:rsidRDefault="007B6540">
      <w:pPr>
        <w:framePr w:w="9475"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7B6540" w:rsidRDefault="007B6540">
      <w:pPr>
        <w:widowControl w:val="0"/>
        <w:spacing w:after="0" w:line="240" w:lineRule="auto"/>
        <w:rPr>
          <w:rFonts w:ascii="Arial Unicode MS" w:eastAsia="Arial Unicode MS" w:hAnsi="Arial Unicode MS" w:cs="Arial Unicode MS"/>
          <w:color w:val="000000"/>
          <w:sz w:val="2"/>
          <w:szCs w:val="2"/>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2268"/>
        <w:gridCol w:w="7192"/>
      </w:tblGrid>
      <w:tr w:rsidR="007B6540">
        <w:trPr>
          <w:trHeight w:hRule="exact" w:val="1459"/>
          <w:jc w:val="center"/>
        </w:trPr>
        <w:tc>
          <w:tcPr>
            <w:tcW w:w="2268" w:type="dxa"/>
            <w:tcBorders>
              <w:top w:val="single" w:sz="4" w:space="0" w:color="auto"/>
              <w:left w:val="single" w:sz="4" w:space="0" w:color="auto"/>
            </w:tcBorders>
            <w:shd w:val="clear" w:color="auto" w:fill="FFFFFF"/>
          </w:tcPr>
          <w:p w:rsidR="007B6540" w:rsidRDefault="007B6540">
            <w:pPr>
              <w:framePr w:w="9461"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7B6540" w:rsidRDefault="00842C6A">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8"/>
                <w:szCs w:val="28"/>
                <w:lang w:eastAsia="ru-RU" w:bidi="ru-RU"/>
              </w:rPr>
              <w:t>ресурс]: собрание трудов крупнейших философов по истории философии.</w:t>
            </w:r>
            <w:proofErr w:type="gramEnd"/>
            <w:r>
              <w:rPr>
                <w:rFonts w:ascii="Times New Roman" w:eastAsia="Times New Roman" w:hAnsi="Times New Roman" w:cs="Times New Roman"/>
                <w:color w:val="000000"/>
                <w:sz w:val="28"/>
                <w:szCs w:val="28"/>
                <w:lang w:eastAsia="ru-RU" w:bidi="ru-RU"/>
              </w:rPr>
              <w:t xml:space="preserve"> - Электрон, дан</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и</w:t>
            </w:r>
            <w:proofErr w:type="gram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прогр</w:t>
            </w:r>
            <w:proofErr w:type="spellEnd"/>
            <w:r>
              <w:rPr>
                <w:rFonts w:ascii="Times New Roman" w:eastAsia="Times New Roman" w:hAnsi="Times New Roman" w:cs="Times New Roman"/>
                <w:color w:val="000000"/>
                <w:sz w:val="28"/>
                <w:szCs w:val="28"/>
                <w:lang w:eastAsia="ru-RU" w:bidi="ru-RU"/>
              </w:rPr>
              <w:t>. (196 Мб). - М., 2002. - 1 электрон</w:t>
            </w:r>
            <w:proofErr w:type="gramStart"/>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xml:space="preserve"> </w:t>
            </w:r>
            <w:proofErr w:type="gramStart"/>
            <w:r>
              <w:rPr>
                <w:rFonts w:ascii="Times New Roman" w:eastAsia="Times New Roman" w:hAnsi="Times New Roman" w:cs="Times New Roman"/>
                <w:color w:val="000000"/>
                <w:sz w:val="28"/>
                <w:szCs w:val="28"/>
                <w:lang w:eastAsia="ru-RU" w:bidi="ru-RU"/>
              </w:rPr>
              <w:t>о</w:t>
            </w:r>
            <w:proofErr w:type="gramEnd"/>
            <w:r>
              <w:rPr>
                <w:rFonts w:ascii="Times New Roman" w:eastAsia="Times New Roman" w:hAnsi="Times New Roman" w:cs="Times New Roman"/>
                <w:color w:val="000000"/>
                <w:sz w:val="28"/>
                <w:szCs w:val="28"/>
                <w:lang w:eastAsia="ru-RU" w:bidi="ru-RU"/>
              </w:rPr>
              <w:t xml:space="preserve">пт. диск </w:t>
            </w:r>
            <w:r>
              <w:rPr>
                <w:rFonts w:ascii="Times New Roman" w:eastAsia="Times New Roman" w:hAnsi="Times New Roman" w:cs="Times New Roman"/>
                <w:color w:val="000000"/>
                <w:sz w:val="28"/>
                <w:szCs w:val="28"/>
                <w:lang w:val="en-US" w:bidi="en-US"/>
              </w:rPr>
              <w:t xml:space="preserve">(CD-ROM): </w:t>
            </w:r>
            <w:proofErr w:type="spellStart"/>
            <w:r>
              <w:rPr>
                <w:rFonts w:ascii="Times New Roman" w:eastAsia="Times New Roman" w:hAnsi="Times New Roman" w:cs="Times New Roman"/>
                <w:color w:val="000000"/>
                <w:sz w:val="28"/>
                <w:szCs w:val="28"/>
                <w:lang w:eastAsia="ru-RU" w:bidi="ru-RU"/>
              </w:rPr>
              <w:t>зв</w:t>
            </w:r>
            <w:proofErr w:type="spellEnd"/>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цв</w:t>
            </w:r>
            <w:proofErr w:type="spellEnd"/>
            <w:r>
              <w:rPr>
                <w:rFonts w:ascii="Times New Roman" w:eastAsia="Times New Roman" w:hAnsi="Times New Roman" w:cs="Times New Roman"/>
                <w:color w:val="000000"/>
                <w:sz w:val="28"/>
                <w:szCs w:val="28"/>
                <w:lang w:eastAsia="ru-RU" w:bidi="ru-RU"/>
              </w:rPr>
              <w:t>.</w:t>
            </w:r>
          </w:p>
        </w:tc>
      </w:tr>
      <w:tr w:rsidR="007B6540">
        <w:trPr>
          <w:trHeight w:hRule="exact" w:val="1790"/>
          <w:jc w:val="center"/>
        </w:trPr>
        <w:tc>
          <w:tcPr>
            <w:tcW w:w="2268" w:type="dxa"/>
            <w:vMerge w:val="restart"/>
            <w:tcBorders>
              <w:top w:val="single" w:sz="4" w:space="0" w:color="auto"/>
              <w:left w:val="single" w:sz="4" w:space="0" w:color="auto"/>
            </w:tcBorders>
            <w:shd w:val="clear" w:color="auto" w:fill="FFFFFF"/>
          </w:tcPr>
          <w:p w:rsidR="007B6540" w:rsidRDefault="00842C6A">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Ресурсы удаленного доступа</w:t>
            </w:r>
          </w:p>
        </w:tc>
        <w:tc>
          <w:tcPr>
            <w:tcW w:w="7192" w:type="dxa"/>
            <w:tcBorders>
              <w:top w:val="single" w:sz="4" w:space="0" w:color="auto"/>
              <w:left w:val="single" w:sz="4" w:space="0" w:color="auto"/>
              <w:right w:val="single" w:sz="4" w:space="0" w:color="auto"/>
            </w:tcBorders>
            <w:shd w:val="clear" w:color="auto" w:fill="FFFFFF"/>
            <w:vAlign w:val="bottom"/>
          </w:tcPr>
          <w:p w:rsidR="007B6540" w:rsidRDefault="00842C6A">
            <w:pPr>
              <w:framePr w:w="9461"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Козулько</w:t>
            </w:r>
            <w:proofErr w:type="spellEnd"/>
            <w:r>
              <w:rPr>
                <w:rFonts w:ascii="Times New Roman" w:eastAsia="Times New Roman" w:hAnsi="Times New Roman" w:cs="Times New Roman"/>
                <w:color w:val="000000"/>
                <w:sz w:val="28"/>
                <w:szCs w:val="28"/>
                <w:lang w:eastAsia="ru-RU" w:bidi="ru-RU"/>
              </w:rPr>
              <w:t xml:space="preserve">, Г. Беловежская пуща должна стать мировым наследием / Г. </w:t>
            </w:r>
            <w:proofErr w:type="spellStart"/>
            <w:r>
              <w:rPr>
                <w:rFonts w:ascii="Times New Roman" w:eastAsia="Times New Roman" w:hAnsi="Times New Roman" w:cs="Times New Roman"/>
                <w:color w:val="000000"/>
                <w:sz w:val="28"/>
                <w:szCs w:val="28"/>
                <w:lang w:eastAsia="ru-RU" w:bidi="ru-RU"/>
              </w:rPr>
              <w:t>Козулько</w:t>
            </w:r>
            <w:proofErr w:type="spellEnd"/>
            <w:r>
              <w:rPr>
                <w:rFonts w:ascii="Times New Roman" w:eastAsia="Times New Roman" w:hAnsi="Times New Roman" w:cs="Times New Roman"/>
                <w:color w:val="000000"/>
                <w:sz w:val="28"/>
                <w:szCs w:val="28"/>
                <w:lang w:eastAsia="ru-RU" w:bidi="ru-RU"/>
              </w:rPr>
              <w:t xml:space="preserve"> // Беловежская пуща - XXI век [Электронный ресурс].-2004. - Режим доступа: </w:t>
            </w:r>
            <w:hyperlink r:id="rId17" w:history="1">
              <w:r>
                <w:rPr>
                  <w:rFonts w:ascii="Times New Roman" w:eastAsia="Times New Roman" w:hAnsi="Times New Roman" w:cs="Times New Roman"/>
                  <w:color w:val="0066CC"/>
                  <w:sz w:val="24"/>
                  <w:szCs w:val="24"/>
                  <w:u w:val="single"/>
                  <w:lang w:val="en-US" w:bidi="en-US"/>
                </w:rPr>
                <w:t>http</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bp</w:t>
              </w:r>
              <w:proofErr w:type="spellEnd"/>
              <w:r>
                <w:rPr>
                  <w:rFonts w:ascii="Times New Roman" w:eastAsia="Times New Roman" w:hAnsi="Times New Roman" w:cs="Times New Roman"/>
                  <w:color w:val="0066CC"/>
                  <w:sz w:val="24"/>
                  <w:szCs w:val="24"/>
                  <w:u w:val="single"/>
                  <w:lang w:bidi="en-US"/>
                </w:rPr>
                <w:t>21.</w:t>
              </w:r>
              <w:r>
                <w:rPr>
                  <w:rFonts w:ascii="Times New Roman" w:eastAsia="Times New Roman" w:hAnsi="Times New Roman" w:cs="Times New Roman"/>
                  <w:color w:val="0066CC"/>
                  <w:sz w:val="24"/>
                  <w:szCs w:val="24"/>
                  <w:u w:val="single"/>
                  <w:lang w:val="en-US" w:bidi="en-US"/>
                </w:rPr>
                <w:t>org</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by</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ru</w:t>
              </w:r>
              <w:proofErr w:type="spellEnd"/>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art</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a</w:t>
              </w:r>
              <w:r>
                <w:rPr>
                  <w:rFonts w:ascii="Times New Roman" w:eastAsia="Times New Roman" w:hAnsi="Times New Roman" w:cs="Times New Roman"/>
                  <w:color w:val="0066CC"/>
                  <w:sz w:val="24"/>
                  <w:szCs w:val="24"/>
                  <w:u w:val="single"/>
                  <w:lang w:bidi="en-US"/>
                </w:rPr>
                <w:t>041031.</w:t>
              </w:r>
              <w:r>
                <w:rPr>
                  <w:rFonts w:ascii="Times New Roman" w:eastAsia="Times New Roman" w:hAnsi="Times New Roman" w:cs="Times New Roman"/>
                  <w:color w:val="0066CC"/>
                  <w:sz w:val="24"/>
                  <w:szCs w:val="24"/>
                  <w:u w:val="single"/>
                  <w:lang w:val="en-US" w:bidi="en-US"/>
                </w:rPr>
                <w:t>html</w:t>
              </w:r>
            </w:hyperlink>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Дата доступа: 02.02.2006.</w:t>
            </w:r>
          </w:p>
        </w:tc>
      </w:tr>
      <w:tr w:rsidR="007B6540">
        <w:trPr>
          <w:trHeight w:hRule="exact" w:val="2438"/>
          <w:jc w:val="center"/>
        </w:trPr>
        <w:tc>
          <w:tcPr>
            <w:tcW w:w="2268" w:type="dxa"/>
            <w:vMerge/>
            <w:tcBorders>
              <w:left w:val="single" w:sz="4" w:space="0" w:color="auto"/>
            </w:tcBorders>
            <w:shd w:val="clear" w:color="auto" w:fill="FFFFFF"/>
          </w:tcPr>
          <w:p w:rsidR="007B6540" w:rsidRDefault="007B6540">
            <w:pPr>
              <w:framePr w:w="9461"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7B6540" w:rsidRDefault="00842C6A">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8"/>
                <w:szCs w:val="28"/>
                <w:lang w:eastAsia="ru-RU" w:bidi="ru-RU"/>
              </w:rPr>
              <w:t>Лойша</w:t>
            </w:r>
            <w:proofErr w:type="spellEnd"/>
            <w:r>
              <w:rPr>
                <w:rFonts w:ascii="Times New Roman" w:eastAsia="Times New Roman" w:hAnsi="Times New Roman" w:cs="Times New Roman"/>
                <w:color w:val="000000"/>
                <w:sz w:val="28"/>
                <w:szCs w:val="28"/>
                <w:lang w:eastAsia="ru-RU" w:bidi="ru-RU"/>
              </w:rPr>
              <w:t xml:space="preserve">, Д. Республика Беларусь после расширения Европейского Союза: шенгенский процесс и концепция соседства / Д. </w:t>
            </w:r>
            <w:proofErr w:type="spellStart"/>
            <w:r>
              <w:rPr>
                <w:rFonts w:ascii="Times New Roman" w:eastAsia="Times New Roman" w:hAnsi="Times New Roman" w:cs="Times New Roman"/>
                <w:color w:val="000000"/>
                <w:sz w:val="28"/>
                <w:szCs w:val="28"/>
                <w:lang w:eastAsia="ru-RU" w:bidi="ru-RU"/>
              </w:rPr>
              <w:t>Лойша</w:t>
            </w:r>
            <w:proofErr w:type="spellEnd"/>
            <w:r>
              <w:rPr>
                <w:rFonts w:ascii="Times New Roman" w:eastAsia="Times New Roman" w:hAnsi="Times New Roman" w:cs="Times New Roman"/>
                <w:color w:val="000000"/>
                <w:sz w:val="28"/>
                <w:szCs w:val="28"/>
                <w:lang w:eastAsia="ru-RU" w:bidi="ru-RU"/>
              </w:rPr>
              <w:t xml:space="preserve"> // Белорус, журн. </w:t>
            </w:r>
            <w:proofErr w:type="spellStart"/>
            <w:r>
              <w:rPr>
                <w:rFonts w:ascii="Times New Roman" w:eastAsia="Times New Roman" w:hAnsi="Times New Roman" w:cs="Times New Roman"/>
                <w:color w:val="000000"/>
                <w:sz w:val="28"/>
                <w:szCs w:val="28"/>
                <w:lang w:eastAsia="ru-RU" w:bidi="ru-RU"/>
              </w:rPr>
              <w:t>междунар</w:t>
            </w:r>
            <w:proofErr w:type="spellEnd"/>
            <w:r>
              <w:rPr>
                <w:rFonts w:ascii="Times New Roman" w:eastAsia="Times New Roman" w:hAnsi="Times New Roman" w:cs="Times New Roman"/>
                <w:color w:val="000000"/>
                <w:sz w:val="28"/>
                <w:szCs w:val="28"/>
                <w:lang w:eastAsia="ru-RU" w:bidi="ru-RU"/>
              </w:rPr>
              <w:t xml:space="preserve">. права [Электронный ресурс]. - 2004. - № 2. - Режим доступа: </w:t>
            </w:r>
            <w:hyperlink r:id="rId18" w:history="1">
              <w:r>
                <w:rPr>
                  <w:rFonts w:ascii="Times New Roman" w:eastAsia="Times New Roman" w:hAnsi="Times New Roman" w:cs="Times New Roman"/>
                  <w:color w:val="0066CC"/>
                  <w:sz w:val="24"/>
                  <w:szCs w:val="24"/>
                  <w:u w:val="single"/>
                  <w:lang w:val="en-US" w:bidi="en-US"/>
                </w:rPr>
                <w:t>http</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www</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cenunst</w:t>
              </w:r>
              <w:proofErr w:type="spellEnd"/>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bsu</w:t>
              </w:r>
              <w:proofErr w:type="spellEnd"/>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by</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journal</w:t>
              </w:r>
              <w:r>
                <w:rPr>
                  <w:rFonts w:ascii="Times New Roman" w:eastAsia="Times New Roman" w:hAnsi="Times New Roman" w:cs="Times New Roman"/>
                  <w:color w:val="0066CC"/>
                  <w:sz w:val="24"/>
                  <w:szCs w:val="24"/>
                  <w:u w:val="single"/>
                  <w:lang w:bidi="en-US"/>
                </w:rPr>
                <w:t>/2004.2/0</w:t>
              </w:r>
              <w:r>
                <w:rPr>
                  <w:rFonts w:ascii="Times New Roman" w:eastAsia="Times New Roman" w:hAnsi="Times New Roman" w:cs="Times New Roman"/>
                  <w:color w:val="0066CC"/>
                  <w:sz w:val="24"/>
                  <w:szCs w:val="24"/>
                  <w:u w:val="single"/>
                  <w:lang w:val="en-US" w:bidi="en-US"/>
                </w:rPr>
                <w:t>l</w:t>
              </w:r>
              <w:r>
                <w:rPr>
                  <w:rFonts w:ascii="Times New Roman" w:eastAsia="Times New Roman" w:hAnsi="Times New Roman" w:cs="Times New Roman"/>
                  <w:color w:val="0066CC"/>
                  <w:sz w:val="24"/>
                  <w:szCs w:val="24"/>
                  <w:u w:val="single"/>
                  <w:lang w:bidi="en-US"/>
                </w:rPr>
                <w:t>.</w:t>
              </w:r>
              <w:proofErr w:type="spellStart"/>
              <w:r>
                <w:rPr>
                  <w:rFonts w:ascii="Times New Roman" w:eastAsia="Times New Roman" w:hAnsi="Times New Roman" w:cs="Times New Roman"/>
                  <w:color w:val="0066CC"/>
                  <w:sz w:val="24"/>
                  <w:szCs w:val="24"/>
                  <w:u w:val="single"/>
                  <w:lang w:val="en-US" w:bidi="en-US"/>
                </w:rPr>
                <w:t>pdf</w:t>
              </w:r>
              <w:proofErr w:type="spellEnd"/>
            </w:hyperlink>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Дата доступа: 16.07.2005.</w:t>
            </w:r>
          </w:p>
        </w:tc>
      </w:tr>
      <w:tr w:rsidR="007B6540">
        <w:trPr>
          <w:trHeight w:hRule="exact" w:val="1790"/>
          <w:jc w:val="center"/>
        </w:trPr>
        <w:tc>
          <w:tcPr>
            <w:tcW w:w="2268" w:type="dxa"/>
            <w:vMerge/>
            <w:tcBorders>
              <w:left w:val="single" w:sz="4" w:space="0" w:color="auto"/>
            </w:tcBorders>
            <w:shd w:val="clear" w:color="auto" w:fill="FFFFFF"/>
          </w:tcPr>
          <w:p w:rsidR="007B6540" w:rsidRDefault="007B6540">
            <w:pPr>
              <w:framePr w:w="9461"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right w:val="single" w:sz="4" w:space="0" w:color="auto"/>
            </w:tcBorders>
            <w:shd w:val="clear" w:color="auto" w:fill="FFFFFF"/>
            <w:vAlign w:val="bottom"/>
          </w:tcPr>
          <w:p w:rsidR="007B6540" w:rsidRDefault="00842C6A">
            <w:pPr>
              <w:framePr w:w="9461" w:wrap="notBeside" w:vAnchor="text" w:hAnchor="text" w:xAlign="center" w:y="1"/>
              <w:widowControl w:val="0"/>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Статут Международного Суда // Организация Объединенных Наций [Электронный ресурс]. - 2005. - Режим доступа: </w:t>
            </w:r>
            <w:hyperlink r:id="rId19" w:history="1">
              <w:r>
                <w:rPr>
                  <w:rFonts w:ascii="Times New Roman" w:eastAsia="Times New Roman" w:hAnsi="Times New Roman" w:cs="Times New Roman"/>
                  <w:color w:val="0066CC"/>
                  <w:sz w:val="24"/>
                  <w:szCs w:val="24"/>
                  <w:u w:val="single"/>
                  <w:lang w:val="en-US" w:bidi="en-US"/>
                </w:rPr>
                <w:t>http</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www</w:t>
              </w:r>
              <w:r>
                <w:rPr>
                  <w:rFonts w:ascii="Times New Roman" w:eastAsia="Times New Roman" w:hAnsi="Times New Roman" w:cs="Times New Roman"/>
                  <w:color w:val="0066CC"/>
                  <w:sz w:val="24"/>
                  <w:szCs w:val="24"/>
                  <w:u w:val="single"/>
                  <w:lang w:bidi="en-US"/>
                </w:rPr>
                <w:t>.</w:t>
              </w:r>
              <w:r>
                <w:rPr>
                  <w:rFonts w:ascii="Times New Roman" w:eastAsia="Times New Roman" w:hAnsi="Times New Roman" w:cs="Times New Roman"/>
                  <w:color w:val="0066CC"/>
                  <w:sz w:val="24"/>
                  <w:szCs w:val="24"/>
                  <w:u w:val="single"/>
                  <w:lang w:val="en-US" w:bidi="en-US"/>
                </w:rPr>
                <w:t>un</w:t>
              </w:r>
            </w:hyperlink>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val="en-US" w:bidi="en-US"/>
              </w:rPr>
              <w:t>org</w:t>
            </w:r>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russian</w:t>
            </w:r>
            <w:proofErr w:type="spellEnd"/>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documen</w:t>
            </w:r>
            <w:proofErr w:type="spellEnd"/>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basicdoc</w:t>
            </w:r>
            <w:proofErr w:type="spellEnd"/>
            <w:r>
              <w:rPr>
                <w:rFonts w:ascii="Times New Roman" w:eastAsia="Times New Roman" w:hAnsi="Times New Roman" w:cs="Times New Roman"/>
                <w:color w:val="000000"/>
                <w:sz w:val="28"/>
                <w:szCs w:val="28"/>
                <w:lang w:bidi="en-US"/>
              </w:rPr>
              <w:t>/</w:t>
            </w:r>
            <w:proofErr w:type="spellStart"/>
            <w:r>
              <w:rPr>
                <w:rFonts w:ascii="Times New Roman" w:eastAsia="Times New Roman" w:hAnsi="Times New Roman" w:cs="Times New Roman"/>
                <w:color w:val="000000"/>
                <w:sz w:val="28"/>
                <w:szCs w:val="28"/>
                <w:lang w:val="en-US" w:bidi="en-US"/>
              </w:rPr>
              <w:t>statut</w:t>
            </w:r>
            <w:proofErr w:type="spellEnd"/>
            <w:r>
              <w:rPr>
                <w:rFonts w:ascii="Times New Roman" w:eastAsia="Times New Roman" w:hAnsi="Times New Roman" w:cs="Times New Roman"/>
                <w:color w:val="000000"/>
                <w:sz w:val="28"/>
                <w:szCs w:val="28"/>
                <w:lang w:bidi="en-US"/>
              </w:rPr>
              <w:t xml:space="preserve">. </w:t>
            </w:r>
            <w:proofErr w:type="spellStart"/>
            <w:r>
              <w:rPr>
                <w:rFonts w:ascii="Times New Roman" w:eastAsia="Times New Roman" w:hAnsi="Times New Roman" w:cs="Times New Roman"/>
                <w:color w:val="000000"/>
                <w:sz w:val="28"/>
                <w:szCs w:val="28"/>
                <w:lang w:val="en-US" w:bidi="en-US"/>
              </w:rPr>
              <w:t>htm</w:t>
            </w:r>
            <w:proofErr w:type="spellEnd"/>
            <w:r>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Дата доступа: 10.05.2005.</w:t>
            </w:r>
          </w:p>
        </w:tc>
      </w:tr>
      <w:tr w:rsidR="007B6540" w:rsidRPr="00842C6A">
        <w:trPr>
          <w:trHeight w:hRule="exact" w:val="2131"/>
          <w:jc w:val="center"/>
        </w:trPr>
        <w:tc>
          <w:tcPr>
            <w:tcW w:w="2268" w:type="dxa"/>
            <w:vMerge/>
            <w:tcBorders>
              <w:left w:val="single" w:sz="4" w:space="0" w:color="auto"/>
              <w:bottom w:val="single" w:sz="4" w:space="0" w:color="auto"/>
            </w:tcBorders>
            <w:shd w:val="clear" w:color="auto" w:fill="FFFFFF"/>
          </w:tcPr>
          <w:p w:rsidR="007B6540" w:rsidRDefault="007B6540">
            <w:pPr>
              <w:framePr w:w="9461"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192" w:type="dxa"/>
            <w:tcBorders>
              <w:top w:val="single" w:sz="4" w:space="0" w:color="auto"/>
              <w:left w:val="single" w:sz="4" w:space="0" w:color="auto"/>
              <w:bottom w:val="single" w:sz="4" w:space="0" w:color="auto"/>
              <w:right w:val="single" w:sz="4" w:space="0" w:color="auto"/>
            </w:tcBorders>
            <w:shd w:val="clear" w:color="auto" w:fill="FFFFFF"/>
            <w:vAlign w:val="center"/>
          </w:tcPr>
          <w:p w:rsidR="007B6540" w:rsidRDefault="00842C6A">
            <w:pPr>
              <w:framePr w:w="9461" w:wrap="notBeside" w:vAnchor="text" w:hAnchor="text" w:xAlign="center" w:y="1"/>
              <w:widowControl w:val="0"/>
              <w:spacing w:after="0" w:line="322" w:lineRule="exact"/>
              <w:jc w:val="both"/>
              <w:rPr>
                <w:rFonts w:ascii="Times New Roman" w:eastAsia="Times New Roman" w:hAnsi="Times New Roman" w:cs="Times New Roman"/>
                <w:color w:val="000000"/>
                <w:sz w:val="24"/>
                <w:szCs w:val="24"/>
                <w:lang w:val="en-US" w:eastAsia="ru-RU" w:bidi="ru-RU"/>
              </w:rPr>
            </w:pPr>
            <w:proofErr w:type="spellStart"/>
            <w:r>
              <w:rPr>
                <w:rFonts w:ascii="Times New Roman" w:eastAsia="Times New Roman" w:hAnsi="Times New Roman" w:cs="Times New Roman"/>
                <w:color w:val="000000"/>
                <w:sz w:val="28"/>
                <w:szCs w:val="28"/>
                <w:lang w:val="en-US" w:bidi="en-US"/>
              </w:rPr>
              <w:t>Cryer</w:t>
            </w:r>
            <w:proofErr w:type="spellEnd"/>
            <w:r>
              <w:rPr>
                <w:rFonts w:ascii="Times New Roman" w:eastAsia="Times New Roman" w:hAnsi="Times New Roman" w:cs="Times New Roman"/>
                <w:color w:val="000000"/>
                <w:sz w:val="28"/>
                <w:szCs w:val="28"/>
                <w:lang w:val="en-US" w:bidi="en-US"/>
              </w:rPr>
              <w:t xml:space="preserve">, R. Prosecuting international crimes: selectivity and the international criminal law regime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R. </w:t>
            </w:r>
            <w:proofErr w:type="spellStart"/>
            <w:r>
              <w:rPr>
                <w:rFonts w:ascii="Times New Roman" w:eastAsia="Times New Roman" w:hAnsi="Times New Roman" w:cs="Times New Roman"/>
                <w:color w:val="000000"/>
                <w:sz w:val="28"/>
                <w:szCs w:val="28"/>
                <w:lang w:val="en-US" w:bidi="en-US"/>
              </w:rPr>
              <w:t>Cryer</w:t>
            </w:r>
            <w:proofErr w:type="spellEnd"/>
            <w:r>
              <w:rPr>
                <w:rFonts w:ascii="Times New Roman" w:eastAsia="Times New Roman" w:hAnsi="Times New Roman" w:cs="Times New Roman"/>
                <w:color w:val="000000"/>
                <w:sz w:val="28"/>
                <w:szCs w:val="28"/>
                <w:lang w:val="en-US" w:bidi="en-US"/>
              </w:rPr>
              <w:t xml:space="preserve"> </w:t>
            </w:r>
            <w:r>
              <w:rPr>
                <w:rFonts w:ascii="Times New Roman" w:eastAsia="Times New Roman" w:hAnsi="Times New Roman" w:cs="Times New Roman"/>
                <w:color w:val="000000"/>
                <w:sz w:val="28"/>
                <w:szCs w:val="28"/>
                <w:lang w:val="en-US" w:eastAsia="ru-RU" w:bidi="ru-RU"/>
              </w:rPr>
              <w:t xml:space="preserve">// </w:t>
            </w:r>
            <w:r>
              <w:rPr>
                <w:rFonts w:ascii="Times New Roman" w:eastAsia="Times New Roman" w:hAnsi="Times New Roman" w:cs="Times New Roman"/>
                <w:color w:val="000000"/>
                <w:sz w:val="28"/>
                <w:szCs w:val="28"/>
                <w:lang w:val="en-US" w:bidi="en-US"/>
              </w:rPr>
              <w:t xml:space="preserve">Peace Palace Library [Electronic resource]. - The Hague, </w:t>
            </w:r>
            <w:r>
              <w:rPr>
                <w:rFonts w:ascii="Times New Roman" w:eastAsia="Times New Roman" w:hAnsi="Times New Roman" w:cs="Times New Roman"/>
                <w:color w:val="000000"/>
                <w:sz w:val="28"/>
                <w:szCs w:val="28"/>
                <w:lang w:val="en-US" w:eastAsia="ru-RU" w:bidi="ru-RU"/>
              </w:rPr>
              <w:t>2003</w:t>
            </w:r>
            <w:r>
              <w:rPr>
                <w:rFonts w:ascii="Times New Roman" w:eastAsia="Times New Roman" w:hAnsi="Times New Roman" w:cs="Times New Roman"/>
                <w:color w:val="000000"/>
                <w:sz w:val="28"/>
                <w:szCs w:val="28"/>
                <w:lang w:val="en-US" w:eastAsia="ru-RU" w:bidi="ru-RU"/>
              </w:rPr>
              <w:softHyphen/>
              <w:t>2005.</w:t>
            </w:r>
            <w:r>
              <w:rPr>
                <w:rFonts w:ascii="Times New Roman" w:eastAsia="Times New Roman" w:hAnsi="Times New Roman" w:cs="Times New Roman"/>
                <w:color w:val="000000"/>
                <w:sz w:val="28"/>
                <w:szCs w:val="28"/>
                <w:lang w:val="en-US" w:bidi="en-US"/>
              </w:rPr>
              <w:t xml:space="preserve"> - Mode of access: </w:t>
            </w:r>
            <w:hyperlink r:id="rId20" w:history="1">
              <w:r>
                <w:rPr>
                  <w:rFonts w:ascii="Times New Roman" w:eastAsia="Times New Roman" w:hAnsi="Times New Roman" w:cs="Times New Roman"/>
                  <w:color w:val="0066CC"/>
                  <w:sz w:val="24"/>
                  <w:szCs w:val="24"/>
                  <w:u w:val="single"/>
                  <w:lang w:val="en-US" w:bidi="en-US"/>
                </w:rPr>
                <w:t>http://catalogue</w:t>
              </w:r>
            </w:hyperlink>
            <w:r>
              <w:rPr>
                <w:rFonts w:ascii="Times New Roman" w:eastAsia="Times New Roman" w:hAnsi="Times New Roman" w:cs="Times New Roman"/>
                <w:color w:val="000000"/>
                <w:sz w:val="28"/>
                <w:szCs w:val="28"/>
                <w:lang w:val="en-US" w:bidi="en-US"/>
              </w:rPr>
              <w:t xml:space="preserve">. </w:t>
            </w:r>
            <w:proofErr w:type="spellStart"/>
            <w:proofErr w:type="gramStart"/>
            <w:r>
              <w:rPr>
                <w:rFonts w:ascii="Times New Roman" w:eastAsia="Times New Roman" w:hAnsi="Times New Roman" w:cs="Times New Roman"/>
                <w:color w:val="000000"/>
                <w:sz w:val="28"/>
                <w:szCs w:val="28"/>
                <w:lang w:val="en-US" w:bidi="en-US"/>
              </w:rPr>
              <w:t>ppl</w:t>
            </w:r>
            <w:proofErr w:type="spellEnd"/>
            <w:proofErr w:type="gramEnd"/>
            <w:r>
              <w:rPr>
                <w:rFonts w:ascii="Times New Roman" w:eastAsia="Times New Roman" w:hAnsi="Times New Roman" w:cs="Times New Roman"/>
                <w:color w:val="000000"/>
                <w:sz w:val="28"/>
                <w:szCs w:val="28"/>
                <w:lang w:val="en-US" w:bidi="en-US"/>
              </w:rPr>
              <w:t xml:space="preserve">. </w:t>
            </w:r>
            <w:proofErr w:type="spellStart"/>
            <w:proofErr w:type="gramStart"/>
            <w:r>
              <w:rPr>
                <w:rFonts w:ascii="Times New Roman" w:eastAsia="Times New Roman" w:hAnsi="Times New Roman" w:cs="Times New Roman"/>
                <w:color w:val="000000"/>
                <w:sz w:val="28"/>
                <w:szCs w:val="28"/>
                <w:lang w:val="en-US" w:bidi="en-US"/>
              </w:rPr>
              <w:t>nl</w:t>
            </w:r>
            <w:proofErr w:type="spellEnd"/>
            <w:r>
              <w:rPr>
                <w:rFonts w:ascii="Times New Roman" w:eastAsia="Times New Roman" w:hAnsi="Times New Roman" w:cs="Times New Roman"/>
                <w:color w:val="000000"/>
                <w:sz w:val="28"/>
                <w:szCs w:val="28"/>
                <w:lang w:val="en-US" w:bidi="en-US"/>
              </w:rPr>
              <w:t>/DB=</w:t>
            </w:r>
            <w:proofErr w:type="gramEnd"/>
            <w:r>
              <w:rPr>
                <w:rFonts w:ascii="Times New Roman" w:eastAsia="Times New Roman" w:hAnsi="Times New Roman" w:cs="Times New Roman"/>
                <w:color w:val="000000"/>
                <w:sz w:val="28"/>
                <w:szCs w:val="28"/>
                <w:lang w:val="en-US" w:bidi="en-US"/>
              </w:rPr>
              <w:t>l/SET=3/TTD=l 1/SHW?FRST=12. - Date of access: 04.01.2006.</w:t>
            </w:r>
          </w:p>
        </w:tc>
      </w:tr>
    </w:tbl>
    <w:p w:rsidR="007B6540" w:rsidRDefault="007B6540">
      <w:pPr>
        <w:framePr w:w="9461" w:wrap="notBeside" w:vAnchor="text" w:hAnchor="text" w:xAlign="center" w:y="1"/>
        <w:widowControl w:val="0"/>
        <w:spacing w:after="0" w:line="240" w:lineRule="auto"/>
        <w:rPr>
          <w:rFonts w:ascii="Arial Unicode MS" w:eastAsia="Arial Unicode MS" w:hAnsi="Arial Unicode MS" w:cs="Arial Unicode MS"/>
          <w:color w:val="000000"/>
          <w:sz w:val="2"/>
          <w:szCs w:val="2"/>
          <w:lang w:val="en-US" w:eastAsia="ru-RU" w:bidi="ru-RU"/>
        </w:rPr>
      </w:pPr>
    </w:p>
    <w:p w:rsidR="007B6540" w:rsidRDefault="007B6540">
      <w:pPr>
        <w:widowControl w:val="0"/>
        <w:spacing w:after="0" w:line="240" w:lineRule="auto"/>
        <w:rPr>
          <w:rFonts w:ascii="Arial Unicode MS" w:eastAsia="Arial Unicode MS" w:hAnsi="Arial Unicode MS" w:cs="Arial Unicode MS"/>
          <w:color w:val="000000"/>
          <w:sz w:val="2"/>
          <w:szCs w:val="2"/>
          <w:lang w:val="en-US" w:eastAsia="ru-RU" w:bidi="ru-RU"/>
        </w:rPr>
      </w:pPr>
    </w:p>
    <w:p w:rsidR="007B6540" w:rsidRDefault="007B6540">
      <w:pPr>
        <w:widowControl w:val="0"/>
        <w:spacing w:after="0" w:line="240" w:lineRule="auto"/>
        <w:rPr>
          <w:rFonts w:ascii="Arial Unicode MS" w:eastAsia="Arial Unicode MS" w:hAnsi="Arial Unicode MS" w:cs="Arial Unicode MS"/>
          <w:color w:val="000000"/>
          <w:sz w:val="2"/>
          <w:szCs w:val="2"/>
          <w:lang w:val="en-US" w:eastAsia="ru-RU" w:bidi="ru-RU"/>
        </w:rPr>
        <w:sectPr w:rsidR="007B6540">
          <w:headerReference w:type="default" r:id="rId21"/>
          <w:headerReference w:type="first" r:id="rId22"/>
          <w:pgSz w:w="11900" w:h="16840"/>
          <w:pgMar w:top="1029" w:right="730" w:bottom="856" w:left="1695" w:header="0" w:footer="3" w:gutter="0"/>
          <w:cols w:space="720"/>
          <w:docGrid w:linePitch="360"/>
        </w:sectPr>
      </w:pPr>
    </w:p>
    <w:p w:rsidR="007B6540" w:rsidRDefault="00842C6A">
      <w:pPr>
        <w:keepNext/>
        <w:keepLines/>
        <w:widowControl w:val="0"/>
        <w:spacing w:after="305" w:line="320" w:lineRule="exact"/>
        <w:ind w:left="140"/>
        <w:jc w:val="center"/>
        <w:outlineLvl w:val="0"/>
        <w:rPr>
          <w:rFonts w:ascii="Times New Roman" w:eastAsia="Times New Roman" w:hAnsi="Times New Roman" w:cs="Times New Roman"/>
          <w:b/>
          <w:bCs/>
          <w:color w:val="000000"/>
          <w:sz w:val="32"/>
          <w:szCs w:val="32"/>
          <w:lang w:eastAsia="ru-RU" w:bidi="ru-RU"/>
        </w:rPr>
      </w:pPr>
      <w:bookmarkStart w:id="8" w:name="bookmark7"/>
      <w:r>
        <w:rPr>
          <w:rFonts w:ascii="Times New Roman" w:eastAsia="Times New Roman" w:hAnsi="Times New Roman" w:cs="Times New Roman"/>
          <w:b/>
          <w:bCs/>
          <w:color w:val="000000"/>
          <w:sz w:val="32"/>
          <w:szCs w:val="32"/>
          <w:u w:val="single"/>
          <w:lang w:eastAsia="ru-RU" w:bidi="ru-RU"/>
        </w:rPr>
        <w:lastRenderedPageBreak/>
        <w:t>Список литературы</w:t>
      </w:r>
      <w:bookmarkEnd w:id="8"/>
    </w:p>
    <w:p w:rsidR="007B6540" w:rsidRDefault="00842C6A">
      <w:pPr>
        <w:widowControl w:val="0"/>
        <w:spacing w:after="0" w:line="274" w:lineRule="exact"/>
        <w:ind w:left="700"/>
        <w:rPr>
          <w:rFonts w:ascii="Times New Roman" w:eastAsia="Times New Roman" w:hAnsi="Times New Roman" w:cs="Times New Roman"/>
          <w:b/>
          <w:bCs/>
          <w:i/>
          <w:iCs/>
          <w:color w:val="000000"/>
          <w:sz w:val="24"/>
          <w:szCs w:val="24"/>
          <w:lang w:eastAsia="ru-RU" w:bidi="ru-RU"/>
        </w:rPr>
      </w:pPr>
      <w:r>
        <w:rPr>
          <w:rFonts w:ascii="Times New Roman" w:eastAsia="Times New Roman" w:hAnsi="Times New Roman" w:cs="Times New Roman"/>
          <w:b/>
          <w:bCs/>
          <w:i/>
          <w:iCs/>
          <w:color w:val="000000"/>
          <w:sz w:val="24"/>
          <w:szCs w:val="24"/>
          <w:lang w:eastAsia="ru-RU" w:bidi="ru-RU"/>
        </w:rPr>
        <w:t>Основная:</w:t>
      </w:r>
    </w:p>
    <w:p w:rsidR="007B6540" w:rsidRDefault="00842C6A">
      <w:pPr>
        <w:widowControl w:val="0"/>
        <w:numPr>
          <w:ilvl w:val="0"/>
          <w:numId w:val="27"/>
        </w:numPr>
        <w:tabs>
          <w:tab w:val="left" w:pos="713"/>
        </w:tabs>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Анатомия человека. Под. ред. </w:t>
      </w:r>
      <w:proofErr w:type="spellStart"/>
      <w:r>
        <w:rPr>
          <w:rFonts w:ascii="Times New Roman" w:eastAsia="Times New Roman" w:hAnsi="Times New Roman" w:cs="Times New Roman"/>
          <w:color w:val="000000"/>
          <w:sz w:val="24"/>
          <w:szCs w:val="24"/>
          <w:lang w:eastAsia="ru-RU" w:bidi="ru-RU"/>
        </w:rPr>
        <w:t>М.Г.Привеса</w:t>
      </w:r>
      <w:proofErr w:type="spellEnd"/>
      <w:r>
        <w:rPr>
          <w:rFonts w:ascii="Times New Roman" w:eastAsia="Times New Roman" w:hAnsi="Times New Roman" w:cs="Times New Roman"/>
          <w:color w:val="000000"/>
          <w:sz w:val="24"/>
          <w:szCs w:val="24"/>
          <w:lang w:eastAsia="ru-RU" w:bidi="ru-RU"/>
        </w:rPr>
        <w:t>. 11-е изд. - СПб</w:t>
      </w:r>
      <w:proofErr w:type="gramStart"/>
      <w:r>
        <w:rPr>
          <w:rFonts w:ascii="Times New Roman" w:eastAsia="Times New Roman" w:hAnsi="Times New Roman" w:cs="Times New Roman"/>
          <w:color w:val="000000"/>
          <w:sz w:val="24"/>
          <w:szCs w:val="24"/>
          <w:lang w:eastAsia="ru-RU" w:bidi="ru-RU"/>
        </w:rPr>
        <w:t xml:space="preserve">.: </w:t>
      </w:r>
      <w:proofErr w:type="gramEnd"/>
      <w:r>
        <w:rPr>
          <w:rFonts w:ascii="Times New Roman" w:eastAsia="Times New Roman" w:hAnsi="Times New Roman" w:cs="Times New Roman"/>
          <w:color w:val="000000"/>
          <w:sz w:val="24"/>
          <w:szCs w:val="24"/>
          <w:lang w:eastAsia="ru-RU" w:bidi="ru-RU"/>
        </w:rPr>
        <w:t>Гиппократ, 2011.</w:t>
      </w:r>
    </w:p>
    <w:p w:rsidR="007B6540" w:rsidRDefault="00842C6A">
      <w:pPr>
        <w:widowControl w:val="0"/>
        <w:numPr>
          <w:ilvl w:val="0"/>
          <w:numId w:val="27"/>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Анатомия человека: учебник для </w:t>
      </w:r>
      <w:proofErr w:type="spellStart"/>
      <w:r>
        <w:rPr>
          <w:rFonts w:ascii="Times New Roman" w:eastAsia="Times New Roman" w:hAnsi="Times New Roman" w:cs="Times New Roman"/>
          <w:color w:val="000000"/>
          <w:sz w:val="24"/>
          <w:szCs w:val="24"/>
          <w:lang w:eastAsia="ru-RU" w:bidi="ru-RU"/>
        </w:rPr>
        <w:t>мед</w:t>
      </w:r>
      <w:proofErr w:type="gramStart"/>
      <w:r>
        <w:rPr>
          <w:rFonts w:ascii="Times New Roman" w:eastAsia="Times New Roman" w:hAnsi="Times New Roman" w:cs="Times New Roman"/>
          <w:color w:val="000000"/>
          <w:sz w:val="24"/>
          <w:szCs w:val="24"/>
          <w:lang w:eastAsia="ru-RU" w:bidi="ru-RU"/>
        </w:rPr>
        <w:t>.в</w:t>
      </w:r>
      <w:proofErr w:type="gramEnd"/>
      <w:r>
        <w:rPr>
          <w:rFonts w:ascii="Times New Roman" w:eastAsia="Times New Roman" w:hAnsi="Times New Roman" w:cs="Times New Roman"/>
          <w:color w:val="000000"/>
          <w:sz w:val="24"/>
          <w:szCs w:val="24"/>
          <w:lang w:eastAsia="ru-RU" w:bidi="ru-RU"/>
        </w:rPr>
        <w:t>узов</w:t>
      </w:r>
      <w:proofErr w:type="spellEnd"/>
      <w:r>
        <w:rPr>
          <w:rFonts w:ascii="Times New Roman" w:eastAsia="Times New Roman" w:hAnsi="Times New Roman" w:cs="Times New Roman"/>
          <w:color w:val="000000"/>
          <w:sz w:val="24"/>
          <w:szCs w:val="24"/>
          <w:lang w:eastAsia="ru-RU" w:bidi="ru-RU"/>
        </w:rPr>
        <w:t xml:space="preserve">/ М.Г. Привес, Н.К. Лысенков, В.И Бушкевич.-12-е изд., </w:t>
      </w:r>
      <w:proofErr w:type="spellStart"/>
      <w:r>
        <w:rPr>
          <w:rFonts w:ascii="Times New Roman" w:eastAsia="Times New Roman" w:hAnsi="Times New Roman" w:cs="Times New Roman"/>
          <w:color w:val="000000"/>
          <w:sz w:val="24"/>
          <w:szCs w:val="24"/>
          <w:lang w:eastAsia="ru-RU" w:bidi="ru-RU"/>
        </w:rPr>
        <w:t>перераб</w:t>
      </w:r>
      <w:proofErr w:type="spellEnd"/>
      <w:r>
        <w:rPr>
          <w:rFonts w:ascii="Times New Roman" w:eastAsia="Times New Roman" w:hAnsi="Times New Roman" w:cs="Times New Roman"/>
          <w:color w:val="000000"/>
          <w:sz w:val="24"/>
          <w:szCs w:val="24"/>
          <w:lang w:eastAsia="ru-RU" w:bidi="ru-RU"/>
        </w:rPr>
        <w:t xml:space="preserve">. и доп. - </w:t>
      </w:r>
      <w:proofErr w:type="spellStart"/>
      <w:r>
        <w:rPr>
          <w:rFonts w:ascii="Times New Roman" w:eastAsia="Times New Roman" w:hAnsi="Times New Roman" w:cs="Times New Roman"/>
          <w:color w:val="000000"/>
          <w:sz w:val="24"/>
          <w:szCs w:val="24"/>
          <w:lang w:eastAsia="ru-RU" w:bidi="ru-RU"/>
        </w:rPr>
        <w:t>Спб</w:t>
      </w:r>
      <w:proofErr w:type="spellEnd"/>
      <w:r>
        <w:rPr>
          <w:rFonts w:ascii="Times New Roman" w:eastAsia="Times New Roman" w:hAnsi="Times New Roman" w:cs="Times New Roman"/>
          <w:color w:val="000000"/>
          <w:sz w:val="24"/>
          <w:szCs w:val="24"/>
          <w:lang w:eastAsia="ru-RU" w:bidi="ru-RU"/>
        </w:rPr>
        <w:t>: Гиппократ, 2006. - 720с.</w:t>
      </w:r>
    </w:p>
    <w:p w:rsidR="007B6540" w:rsidRDefault="00842C6A">
      <w:pPr>
        <w:widowControl w:val="0"/>
        <w:numPr>
          <w:ilvl w:val="0"/>
          <w:numId w:val="27"/>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Анатомия человека. В 2-х томах. Под</w:t>
      </w:r>
      <w:proofErr w:type="gramStart"/>
      <w:r>
        <w:rPr>
          <w:rFonts w:ascii="Times New Roman" w:eastAsia="Times New Roman" w:hAnsi="Times New Roman" w:cs="Times New Roman"/>
          <w:color w:val="000000"/>
          <w:sz w:val="24"/>
          <w:szCs w:val="24"/>
          <w:lang w:eastAsia="ru-RU" w:bidi="ru-RU"/>
        </w:rPr>
        <w:t>.</w:t>
      </w:r>
      <w:proofErr w:type="gramEnd"/>
      <w:r>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р</w:t>
      </w:r>
      <w:proofErr w:type="gramEnd"/>
      <w:r>
        <w:rPr>
          <w:rFonts w:ascii="Times New Roman" w:eastAsia="Times New Roman" w:hAnsi="Times New Roman" w:cs="Times New Roman"/>
          <w:color w:val="000000"/>
          <w:sz w:val="24"/>
          <w:szCs w:val="24"/>
          <w:lang w:eastAsia="ru-RU" w:bidi="ru-RU"/>
        </w:rPr>
        <w:t xml:space="preserve">ед. </w:t>
      </w:r>
      <w:proofErr w:type="spellStart"/>
      <w:r>
        <w:rPr>
          <w:rFonts w:ascii="Times New Roman" w:eastAsia="Times New Roman" w:hAnsi="Times New Roman" w:cs="Times New Roman"/>
          <w:color w:val="000000"/>
          <w:sz w:val="24"/>
          <w:szCs w:val="24"/>
          <w:lang w:eastAsia="ru-RU" w:bidi="ru-RU"/>
        </w:rPr>
        <w:t>М.Р.Сапина</w:t>
      </w:r>
      <w:proofErr w:type="spellEnd"/>
      <w:r>
        <w:rPr>
          <w:rFonts w:ascii="Times New Roman" w:eastAsia="Times New Roman" w:hAnsi="Times New Roman" w:cs="Times New Roman"/>
          <w:color w:val="000000"/>
          <w:sz w:val="24"/>
          <w:szCs w:val="24"/>
          <w:lang w:eastAsia="ru-RU" w:bidi="ru-RU"/>
        </w:rPr>
        <w:t xml:space="preserve">. - 5-е изд., </w:t>
      </w:r>
      <w:proofErr w:type="spellStart"/>
      <w:r>
        <w:rPr>
          <w:rFonts w:ascii="Times New Roman" w:eastAsia="Times New Roman" w:hAnsi="Times New Roman" w:cs="Times New Roman"/>
          <w:color w:val="000000"/>
          <w:sz w:val="24"/>
          <w:szCs w:val="24"/>
          <w:lang w:eastAsia="ru-RU" w:bidi="ru-RU"/>
        </w:rPr>
        <w:t>перераб</w:t>
      </w:r>
      <w:proofErr w:type="spellEnd"/>
      <w:r>
        <w:rPr>
          <w:rFonts w:ascii="Times New Roman" w:eastAsia="Times New Roman" w:hAnsi="Times New Roman" w:cs="Times New Roman"/>
          <w:color w:val="000000"/>
          <w:sz w:val="24"/>
          <w:szCs w:val="24"/>
          <w:lang w:eastAsia="ru-RU" w:bidi="ru-RU"/>
        </w:rPr>
        <w:t>. и доп. - М.: ОНИКС: Мир и Образование, 2006.</w:t>
      </w:r>
    </w:p>
    <w:p w:rsidR="007B6540" w:rsidRDefault="00842C6A">
      <w:pPr>
        <w:widowControl w:val="0"/>
        <w:numPr>
          <w:ilvl w:val="0"/>
          <w:numId w:val="27"/>
        </w:numPr>
        <w:tabs>
          <w:tab w:val="left" w:pos="718"/>
        </w:tabs>
        <w:spacing w:after="24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Анатомия человека: учебное пособие. </w:t>
      </w:r>
      <w:proofErr w:type="spellStart"/>
      <w:r>
        <w:rPr>
          <w:rFonts w:ascii="Times New Roman" w:eastAsia="Times New Roman" w:hAnsi="Times New Roman" w:cs="Times New Roman"/>
          <w:color w:val="000000"/>
          <w:sz w:val="24"/>
          <w:szCs w:val="24"/>
          <w:lang w:eastAsia="ru-RU" w:bidi="ru-RU"/>
        </w:rPr>
        <w:t>Р.П.Самусев</w:t>
      </w:r>
      <w:proofErr w:type="spellEnd"/>
      <w:r>
        <w:rPr>
          <w:rFonts w:ascii="Times New Roman" w:eastAsia="Times New Roman" w:hAnsi="Times New Roman" w:cs="Times New Roman"/>
          <w:color w:val="000000"/>
          <w:sz w:val="24"/>
          <w:szCs w:val="24"/>
          <w:lang w:eastAsia="ru-RU" w:bidi="ru-RU"/>
        </w:rPr>
        <w:t xml:space="preserve">, </w:t>
      </w:r>
      <w:proofErr w:type="spellStart"/>
      <w:r>
        <w:rPr>
          <w:rFonts w:ascii="Times New Roman" w:eastAsia="Times New Roman" w:hAnsi="Times New Roman" w:cs="Times New Roman"/>
          <w:color w:val="000000"/>
          <w:sz w:val="24"/>
          <w:szCs w:val="24"/>
          <w:lang w:eastAsia="ru-RU" w:bidi="ru-RU"/>
        </w:rPr>
        <w:t>Ю.М.Селин</w:t>
      </w:r>
      <w:proofErr w:type="spellEnd"/>
      <w:r>
        <w:rPr>
          <w:rFonts w:ascii="Times New Roman" w:eastAsia="Times New Roman" w:hAnsi="Times New Roman" w:cs="Times New Roman"/>
          <w:color w:val="000000"/>
          <w:sz w:val="24"/>
          <w:szCs w:val="24"/>
          <w:lang w:eastAsia="ru-RU" w:bidi="ru-RU"/>
        </w:rPr>
        <w:t xml:space="preserve"> - 3-е </w:t>
      </w:r>
      <w:proofErr w:type="spellStart"/>
      <w:r>
        <w:rPr>
          <w:rFonts w:ascii="Times New Roman" w:eastAsia="Times New Roman" w:hAnsi="Times New Roman" w:cs="Times New Roman"/>
          <w:color w:val="000000"/>
          <w:sz w:val="24"/>
          <w:szCs w:val="24"/>
          <w:lang w:eastAsia="ru-RU" w:bidi="ru-RU"/>
        </w:rPr>
        <w:t>перераб</w:t>
      </w:r>
      <w:proofErr w:type="spellEnd"/>
      <w:r>
        <w:rPr>
          <w:rFonts w:ascii="Times New Roman" w:eastAsia="Times New Roman" w:hAnsi="Times New Roman" w:cs="Times New Roman"/>
          <w:color w:val="000000"/>
          <w:sz w:val="24"/>
          <w:szCs w:val="24"/>
          <w:lang w:eastAsia="ru-RU" w:bidi="ru-RU"/>
        </w:rPr>
        <w:t>. И доп. - М.: ОНИКС: Мир и Образование, 2005. - 576 с.</w:t>
      </w:r>
    </w:p>
    <w:p w:rsidR="007B6540" w:rsidRDefault="00842C6A">
      <w:pPr>
        <w:widowControl w:val="0"/>
        <w:spacing w:after="0" w:line="274" w:lineRule="exact"/>
        <w:ind w:left="540"/>
        <w:rPr>
          <w:rFonts w:ascii="Times New Roman" w:eastAsia="Times New Roman" w:hAnsi="Times New Roman" w:cs="Times New Roman"/>
          <w:b/>
          <w:bCs/>
          <w:i/>
          <w:iCs/>
          <w:color w:val="000000"/>
          <w:sz w:val="24"/>
          <w:szCs w:val="24"/>
          <w:lang w:eastAsia="ru-RU" w:bidi="ru-RU"/>
        </w:rPr>
      </w:pPr>
      <w:r>
        <w:rPr>
          <w:rFonts w:ascii="Times New Roman" w:eastAsia="Times New Roman" w:hAnsi="Times New Roman" w:cs="Times New Roman"/>
          <w:b/>
          <w:bCs/>
          <w:i/>
          <w:iCs/>
          <w:color w:val="000000"/>
          <w:sz w:val="24"/>
          <w:szCs w:val="24"/>
          <w:lang w:eastAsia="ru-RU" w:bidi="ru-RU"/>
        </w:rPr>
        <w:t>Дополнительная:</w:t>
      </w:r>
    </w:p>
    <w:p w:rsidR="007B6540" w:rsidRDefault="00842C6A">
      <w:pPr>
        <w:widowControl w:val="0"/>
        <w:numPr>
          <w:ilvl w:val="0"/>
          <w:numId w:val="27"/>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Синельников Р.Д., Синельников ЯР. Атлас анатомии человека: Учеб. Пособие. В 4-х т. - М.: «Медицина», 1990.</w:t>
      </w:r>
    </w:p>
    <w:p w:rsidR="007B6540" w:rsidRDefault="00842C6A">
      <w:pPr>
        <w:widowControl w:val="0"/>
        <w:numPr>
          <w:ilvl w:val="0"/>
          <w:numId w:val="27"/>
        </w:numPr>
        <w:tabs>
          <w:tab w:val="left" w:pos="718"/>
        </w:tabs>
        <w:spacing w:after="0" w:line="274"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Фениш</w:t>
      </w:r>
      <w:proofErr w:type="spellEnd"/>
      <w:r>
        <w:rPr>
          <w:rFonts w:ascii="Times New Roman" w:eastAsia="Times New Roman" w:hAnsi="Times New Roman" w:cs="Times New Roman"/>
          <w:color w:val="000000"/>
          <w:sz w:val="24"/>
          <w:szCs w:val="24"/>
          <w:lang w:eastAsia="ru-RU" w:bidi="ru-RU"/>
        </w:rPr>
        <w:t xml:space="preserve"> Х. Карманный атлас анатомии человека.- Мн.: </w:t>
      </w:r>
      <w:proofErr w:type="spellStart"/>
      <w:r>
        <w:rPr>
          <w:rFonts w:ascii="Times New Roman" w:eastAsia="Times New Roman" w:hAnsi="Times New Roman" w:cs="Times New Roman"/>
          <w:color w:val="000000"/>
          <w:sz w:val="24"/>
          <w:szCs w:val="24"/>
          <w:lang w:eastAsia="ru-RU" w:bidi="ru-RU"/>
        </w:rPr>
        <w:t>Выш</w:t>
      </w:r>
      <w:proofErr w:type="spellEnd"/>
      <w:r>
        <w:rPr>
          <w:rFonts w:ascii="Times New Roman" w:eastAsia="Times New Roman" w:hAnsi="Times New Roman" w:cs="Times New Roman"/>
          <w:color w:val="000000"/>
          <w:sz w:val="24"/>
          <w:szCs w:val="24"/>
          <w:lang w:eastAsia="ru-RU" w:bidi="ru-RU"/>
        </w:rPr>
        <w:t xml:space="preserve">. </w:t>
      </w:r>
      <w:proofErr w:type="spellStart"/>
      <w:r>
        <w:rPr>
          <w:rFonts w:ascii="Times New Roman" w:eastAsia="Times New Roman" w:hAnsi="Times New Roman" w:cs="Times New Roman"/>
          <w:color w:val="000000"/>
          <w:sz w:val="24"/>
          <w:szCs w:val="24"/>
          <w:lang w:eastAsia="ru-RU" w:bidi="ru-RU"/>
        </w:rPr>
        <w:t>шк</w:t>
      </w:r>
      <w:proofErr w:type="spellEnd"/>
      <w:r>
        <w:rPr>
          <w:rFonts w:ascii="Times New Roman" w:eastAsia="Times New Roman" w:hAnsi="Times New Roman" w:cs="Times New Roman"/>
          <w:color w:val="000000"/>
          <w:sz w:val="24"/>
          <w:szCs w:val="24"/>
          <w:lang w:eastAsia="ru-RU" w:bidi="ru-RU"/>
        </w:rPr>
        <w:t>., 1996.</w:t>
      </w:r>
    </w:p>
    <w:p w:rsidR="007B6540" w:rsidRDefault="00842C6A">
      <w:pPr>
        <w:widowControl w:val="0"/>
        <w:numPr>
          <w:ilvl w:val="0"/>
          <w:numId w:val="27"/>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Казанцева В.И., Анатомия человека. Опорно-двигательный аппарат практикум</w:t>
      </w:r>
      <w:proofErr w:type="gramStart"/>
      <w:r>
        <w:rPr>
          <w:rFonts w:ascii="Times New Roman" w:eastAsia="Times New Roman" w:hAnsi="Times New Roman" w:cs="Times New Roman"/>
          <w:color w:val="000000"/>
          <w:sz w:val="24"/>
          <w:szCs w:val="24"/>
          <w:lang w:eastAsia="ru-RU" w:bidi="ru-RU"/>
        </w:rPr>
        <w:t xml:space="preserve"> / М</w:t>
      </w:r>
      <w:proofErr w:type="gramEnd"/>
      <w:r>
        <w:rPr>
          <w:rFonts w:ascii="Times New Roman" w:eastAsia="Times New Roman" w:hAnsi="Times New Roman" w:cs="Times New Roman"/>
          <w:color w:val="000000"/>
          <w:sz w:val="24"/>
          <w:szCs w:val="24"/>
          <w:lang w:eastAsia="ru-RU" w:bidi="ru-RU"/>
        </w:rPr>
        <w:t>н.: МГЭУ им. А.Д. Сахарова, 2006.</w:t>
      </w:r>
    </w:p>
    <w:p w:rsidR="007B6540" w:rsidRDefault="00842C6A">
      <w:pPr>
        <w:widowControl w:val="0"/>
        <w:numPr>
          <w:ilvl w:val="0"/>
          <w:numId w:val="27"/>
        </w:numPr>
        <w:tabs>
          <w:tab w:val="left" w:pos="718"/>
        </w:tabs>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Казанцева В.И. Практикум по дисциплине «Анатомия человека. Ангиология» / Мн.: МГЭУ им. А.Д. Сахарова, 2009.</w:t>
      </w:r>
    </w:p>
    <w:p w:rsidR="007B6540" w:rsidRDefault="007B6540">
      <w:pPr>
        <w:pStyle w:val="20"/>
        <w:shd w:val="clear" w:color="auto" w:fill="auto"/>
        <w:tabs>
          <w:tab w:val="left" w:pos="706"/>
        </w:tabs>
        <w:spacing w:before="0" w:after="240"/>
        <w:ind w:left="-567" w:firstLine="567"/>
        <w:jc w:val="both"/>
        <w:rPr>
          <w:sz w:val="28"/>
          <w:szCs w:val="28"/>
        </w:rPr>
      </w:pPr>
    </w:p>
    <w:p w:rsidR="007B6540" w:rsidRDefault="007B6540">
      <w:pPr>
        <w:pStyle w:val="20"/>
        <w:shd w:val="clear" w:color="auto" w:fill="auto"/>
        <w:tabs>
          <w:tab w:val="left" w:pos="356"/>
        </w:tabs>
        <w:spacing w:before="0"/>
        <w:ind w:left="720" w:firstLine="0"/>
        <w:jc w:val="left"/>
        <w:rPr>
          <w:sz w:val="28"/>
          <w:szCs w:val="28"/>
          <w:u w:val="single"/>
        </w:rPr>
      </w:pPr>
    </w:p>
    <w:p w:rsidR="007B6540" w:rsidRDefault="007B6540">
      <w:pPr>
        <w:pStyle w:val="20"/>
        <w:shd w:val="clear" w:color="auto" w:fill="auto"/>
        <w:tabs>
          <w:tab w:val="left" w:pos="356"/>
        </w:tabs>
        <w:spacing w:before="0"/>
        <w:ind w:firstLine="0"/>
        <w:jc w:val="left"/>
        <w:rPr>
          <w:sz w:val="28"/>
          <w:szCs w:val="28"/>
        </w:rPr>
      </w:pPr>
    </w:p>
    <w:p w:rsidR="007B6540" w:rsidRDefault="007B6540">
      <w:pPr>
        <w:pStyle w:val="20"/>
        <w:shd w:val="clear" w:color="auto" w:fill="auto"/>
        <w:tabs>
          <w:tab w:val="left" w:pos="356"/>
        </w:tabs>
        <w:spacing w:before="0"/>
        <w:ind w:firstLine="0"/>
        <w:jc w:val="left"/>
        <w:rPr>
          <w:sz w:val="28"/>
          <w:szCs w:val="28"/>
        </w:rPr>
      </w:pPr>
    </w:p>
    <w:p w:rsidR="007B6540" w:rsidRDefault="007B6540">
      <w:pPr>
        <w:pStyle w:val="20"/>
        <w:shd w:val="clear" w:color="auto" w:fill="auto"/>
        <w:tabs>
          <w:tab w:val="left" w:pos="356"/>
        </w:tabs>
        <w:spacing w:before="0"/>
        <w:ind w:firstLine="0"/>
        <w:jc w:val="left"/>
        <w:rPr>
          <w:sz w:val="28"/>
          <w:szCs w:val="28"/>
        </w:rPr>
      </w:pPr>
    </w:p>
    <w:p w:rsidR="007B6540" w:rsidRDefault="007B6540">
      <w:pPr>
        <w:pStyle w:val="20"/>
        <w:shd w:val="clear" w:color="auto" w:fill="auto"/>
        <w:tabs>
          <w:tab w:val="left" w:pos="356"/>
        </w:tabs>
        <w:spacing w:before="0"/>
        <w:ind w:firstLine="0"/>
        <w:jc w:val="left"/>
        <w:rPr>
          <w:sz w:val="28"/>
          <w:szCs w:val="28"/>
        </w:rPr>
        <w:sectPr w:rsidR="007B6540">
          <w:headerReference w:type="default" r:id="rId23"/>
          <w:pgSz w:w="11900" w:h="16840"/>
          <w:pgMar w:top="1475" w:right="1835" w:bottom="1237" w:left="1663" w:header="0" w:footer="3" w:gutter="0"/>
          <w:pgNumType w:start="12"/>
          <w:cols w:space="720"/>
          <w:docGrid w:linePitch="360"/>
        </w:sectPr>
      </w:pPr>
    </w:p>
    <w:p w:rsidR="007B6540" w:rsidRDefault="007B6540">
      <w:pPr>
        <w:pStyle w:val="20"/>
        <w:shd w:val="clear" w:color="auto" w:fill="auto"/>
        <w:spacing w:before="0" w:after="240"/>
        <w:ind w:left="720" w:firstLine="0"/>
        <w:jc w:val="left"/>
        <w:rPr>
          <w:sz w:val="28"/>
          <w:szCs w:val="28"/>
          <w:u w:val="single"/>
        </w:rPr>
      </w:pPr>
    </w:p>
    <w:p w:rsidR="007B6540" w:rsidRDefault="007B6540">
      <w:pPr>
        <w:pStyle w:val="20"/>
        <w:shd w:val="clear" w:color="auto" w:fill="auto"/>
        <w:spacing w:before="0" w:after="240"/>
        <w:ind w:firstLine="0"/>
        <w:rPr>
          <w:sz w:val="28"/>
          <w:szCs w:val="28"/>
        </w:rPr>
      </w:pPr>
    </w:p>
    <w:p w:rsidR="007B6540" w:rsidRDefault="007B6540">
      <w:pPr>
        <w:pStyle w:val="20"/>
        <w:shd w:val="clear" w:color="auto" w:fill="auto"/>
        <w:tabs>
          <w:tab w:val="left" w:pos="696"/>
        </w:tabs>
        <w:spacing w:before="0"/>
        <w:ind w:left="1440" w:firstLine="0"/>
        <w:jc w:val="both"/>
        <w:rPr>
          <w:sz w:val="28"/>
          <w:szCs w:val="28"/>
        </w:rPr>
      </w:pPr>
    </w:p>
    <w:p w:rsidR="007B6540" w:rsidRDefault="007B6540">
      <w:pPr>
        <w:ind w:left="1080"/>
        <w:rPr>
          <w:rFonts w:ascii="Times New Roman" w:hAnsi="Times New Roman" w:cs="Times New Roman"/>
          <w:sz w:val="28"/>
          <w:szCs w:val="28"/>
        </w:rPr>
      </w:pPr>
    </w:p>
    <w:p w:rsidR="007B6540" w:rsidRDefault="007B6540">
      <w:pPr>
        <w:rPr>
          <w:rFonts w:ascii="Times New Roman" w:hAnsi="Times New Roman" w:cs="Times New Roman"/>
          <w:sz w:val="28"/>
          <w:szCs w:val="28"/>
        </w:rPr>
      </w:pPr>
    </w:p>
    <w:p w:rsidR="007B6540" w:rsidRDefault="007B6540">
      <w:pPr>
        <w:jc w:val="center"/>
        <w:rPr>
          <w:rFonts w:ascii="Times New Roman" w:hAnsi="Times New Roman" w:cs="Times New Roman"/>
          <w:sz w:val="28"/>
          <w:szCs w:val="28"/>
        </w:rPr>
      </w:pPr>
    </w:p>
    <w:p w:rsidR="007B6540" w:rsidRDefault="007B6540">
      <w:pPr>
        <w:jc w:val="both"/>
        <w:rPr>
          <w:rFonts w:ascii="Times New Roman" w:hAnsi="Times New Roman" w:cs="Times New Roman"/>
          <w:sz w:val="28"/>
          <w:szCs w:val="28"/>
        </w:rPr>
      </w:pPr>
    </w:p>
    <w:p w:rsidR="007B6540" w:rsidRDefault="007B6540">
      <w:pPr>
        <w:jc w:val="center"/>
        <w:rPr>
          <w:rFonts w:ascii="Times New Roman" w:hAnsi="Times New Roman" w:cs="Times New Roman"/>
          <w:sz w:val="28"/>
          <w:szCs w:val="28"/>
        </w:rPr>
      </w:pPr>
    </w:p>
    <w:p w:rsidR="007B6540" w:rsidRDefault="007B6540">
      <w:pPr>
        <w:pStyle w:val="ab"/>
        <w:numPr>
          <w:ilvl w:val="0"/>
          <w:numId w:val="28"/>
        </w:numPr>
        <w:jc w:val="center"/>
        <w:rPr>
          <w:rFonts w:ascii="Times New Roman" w:hAnsi="Times New Roman" w:cs="Times New Roman"/>
          <w:sz w:val="28"/>
          <w:szCs w:val="28"/>
        </w:rPr>
        <w:sectPr w:rsidR="007B6540">
          <w:headerReference w:type="default" r:id="rId24"/>
          <w:pgSz w:w="11900" w:h="16840"/>
          <w:pgMar w:top="1475" w:right="824" w:bottom="1237" w:left="1663" w:header="0" w:footer="3" w:gutter="0"/>
          <w:pgNumType w:start="6"/>
          <w:cols w:space="720"/>
          <w:docGrid w:linePitch="360"/>
        </w:sectPr>
      </w:pPr>
    </w:p>
    <w:p w:rsidR="007B6540" w:rsidRDefault="007B6540">
      <w:pPr>
        <w:pStyle w:val="ab"/>
        <w:numPr>
          <w:ilvl w:val="0"/>
          <w:numId w:val="29"/>
        </w:numPr>
        <w:rPr>
          <w:rFonts w:ascii="Times New Roman" w:hAnsi="Times New Roman" w:cs="Times New Roman"/>
          <w:sz w:val="28"/>
          <w:szCs w:val="28"/>
        </w:rPr>
      </w:pPr>
    </w:p>
    <w:p w:rsidR="007B6540" w:rsidRDefault="007B6540">
      <w:pPr>
        <w:pStyle w:val="ab"/>
        <w:rPr>
          <w:rFonts w:ascii="Times New Roman" w:hAnsi="Times New Roman" w:cs="Times New Roman"/>
          <w:sz w:val="28"/>
          <w:szCs w:val="28"/>
          <w:u w:val="single"/>
        </w:rPr>
      </w:pPr>
    </w:p>
    <w:p w:rsidR="007B6540" w:rsidRDefault="007B6540">
      <w:pPr>
        <w:ind w:left="360"/>
        <w:rPr>
          <w:rFonts w:ascii="Times New Roman" w:hAnsi="Times New Roman" w:cs="Times New Roman"/>
          <w:sz w:val="28"/>
          <w:szCs w:val="28"/>
          <w:u w:val="single"/>
        </w:rPr>
      </w:pPr>
    </w:p>
    <w:sectPr w:rsidR="007B65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19" w:rsidRDefault="000B0519">
      <w:pPr>
        <w:spacing w:after="0" w:line="240" w:lineRule="auto"/>
      </w:pPr>
      <w:r>
        <w:separator/>
      </w:r>
    </w:p>
  </w:endnote>
  <w:endnote w:type="continuationSeparator" w:id="0">
    <w:p w:rsidR="000B0519" w:rsidRDefault="000B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19" w:rsidRDefault="000B0519">
      <w:pPr>
        <w:spacing w:after="0" w:line="240" w:lineRule="auto"/>
      </w:pPr>
      <w:r>
        <w:separator/>
      </w:r>
    </w:p>
  </w:footnote>
  <w:footnote w:type="continuationSeparator" w:id="0">
    <w:p w:rsidR="000B0519" w:rsidRDefault="000B0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3556635</wp:posOffset>
              </wp:positionH>
              <wp:positionV relativeFrom="page">
                <wp:posOffset>782320</wp:posOffset>
              </wp:positionV>
              <wp:extent cx="979805" cy="175260"/>
              <wp:effectExtent l="3810" t="127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75260"/>
                      </a:xfrm>
                      <a:prstGeom prst="rect">
                        <a:avLst/>
                      </a:prstGeom>
                      <a:noFill/>
                      <a:ln>
                        <a:noFill/>
                      </a:ln>
                    </wps:spPr>
                    <wps:txbx>
                      <w:txbxContent>
                        <w:p w:rsidR="00842C6A" w:rsidRDefault="00842C6A">
                          <w:pPr>
                            <w:pStyle w:val="aa"/>
                            <w:shd w:val="clear" w:color="auto" w:fill="auto"/>
                            <w:spacing w:line="240" w:lineRule="auto"/>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left:280.05pt;margin-top:61.6pt;height:13.8pt;width:77.15pt;mso-position-horizontal-relative:page;mso-position-vertical-relative:page;mso-wrap-style:none;z-index:-251655168;mso-width-relative:page;mso-height-relative:page;" filled="f" stroked="f" coordsize="21600,21600" o:gfxdata="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Drx7zXAAAACwEAAA8A&#10;AAAAAAAAAQAgAAAAIgAAAGRycy9kb3ducmV2LnhtbFBLAQIUABQAAAAIAIdO4kCCUd9u3wEAALMD&#10;AAAOAAAAAAAAAAEAIAAAACYBAABkcnMvZTJvRG9jLnhtbFBLBQYAAAAABgAGAFkBAAB3BQAAAAA=&#10;">
              <v:fill on="f" focussize="0,0"/>
              <v:stroke on="f"/>
              <v:imagedata o:title=""/>
              <o:lock v:ext="edit" aspectratio="f"/>
              <v:textbox inset="0mm,0mm,0mm,0mm" style="mso-fit-shape-to-text:t;">
                <w:txbxContent>
                  <w:p>
                    <w:pPr>
                      <w:pStyle w:val="11"/>
                      <w:shd w:val="clear" w:color="auto" w:fill="auto"/>
                      <w:spacing w:line="240" w:lineRule="auto"/>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5605145</wp:posOffset>
              </wp:positionH>
              <wp:positionV relativeFrom="page">
                <wp:posOffset>763905</wp:posOffset>
              </wp:positionV>
              <wp:extent cx="1410970" cy="204470"/>
              <wp:effectExtent l="4445" t="190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04470"/>
                      </a:xfrm>
                      <a:prstGeom prst="rect">
                        <a:avLst/>
                      </a:prstGeom>
                      <a:noFill/>
                      <a:ln>
                        <a:noFill/>
                      </a:ln>
                    </wps:spPr>
                    <wps:txbx>
                      <w:txbxContent>
                        <w:p w:rsidR="00842C6A" w:rsidRDefault="00842C6A">
                          <w:pPr>
                            <w:pStyle w:val="aa"/>
                            <w:shd w:val="clear" w:color="auto" w:fill="auto"/>
                            <w:spacing w:line="240" w:lineRule="auto"/>
                          </w:pPr>
                          <w:r>
                            <w:rPr>
                              <w:rStyle w:val="14pt"/>
                            </w:rPr>
                            <w:t>ПРИЛОЖЕНИЕ А</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441.35pt;margin-top:60.15pt;height:16.1pt;width:111.1pt;mso-position-horizontal-relative:page;mso-position-vertical-relative:page;mso-wrap-style:none;z-index:-251657216;mso-width-relative:page;mso-height-relative:page;" filled="f" stroked="f" coordsize="21600,21600" o:gfxdata="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k6FJ1wAAAAwBAAAPAAAA&#10;AAAAAAEAIAAAACIAAABkcnMvZG93bnJldi54bWxQSwECFAAUAAAACACHTuJAIikEld0BAAC0AwAA&#10;DgAAAAAAAAABACAAAAAmAQAAZHJzL2Uyb0RvYy54bWxQSwUGAAAAAAYABgBZAQAAdQUAAAAA&#10;">
              <v:fill on="f" focussize="0,0"/>
              <v:stroke on="f"/>
              <v:imagedata o:title=""/>
              <o:lock v:ext="edit" aspectratio="f"/>
              <v:textbox inset="0mm,0mm,0mm,0mm" style="mso-fit-shape-to-text:t;">
                <w:txbxContent>
                  <w:p>
                    <w:pPr>
                      <w:pStyle w:val="11"/>
                      <w:shd w:val="clear" w:color="auto" w:fill="auto"/>
                      <w:spacing w:line="240" w:lineRule="auto"/>
                    </w:pPr>
                    <w:r>
                      <w:rPr>
                        <w:rStyle w:val="12"/>
                      </w:rPr>
                      <w:t>ПРИЛОЖЕНИЕ А</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5588635</wp:posOffset>
              </wp:positionH>
              <wp:positionV relativeFrom="page">
                <wp:posOffset>755015</wp:posOffset>
              </wp:positionV>
              <wp:extent cx="1401445" cy="204470"/>
              <wp:effectExtent l="0" t="2540" r="317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04470"/>
                      </a:xfrm>
                      <a:prstGeom prst="rect">
                        <a:avLst/>
                      </a:prstGeom>
                      <a:noFill/>
                      <a:ln>
                        <a:noFill/>
                      </a:ln>
                    </wps:spPr>
                    <wps:txbx>
                      <w:txbxContent>
                        <w:p w:rsidR="00842C6A" w:rsidRDefault="00842C6A">
                          <w:pPr>
                            <w:pStyle w:val="aa"/>
                            <w:shd w:val="clear" w:color="auto" w:fill="auto"/>
                            <w:spacing w:line="240" w:lineRule="auto"/>
                          </w:pPr>
                          <w:r>
                            <w:rPr>
                              <w:rStyle w:val="14pt"/>
                            </w:rPr>
                            <w:t xml:space="preserve">ПРИЛОЖЕНИЕ </w:t>
                          </w:r>
                          <w:proofErr w:type="gramStart"/>
                          <w:r>
                            <w:rPr>
                              <w:rStyle w:val="14pt"/>
                            </w:rPr>
                            <w:t>С</w:t>
                          </w:r>
                          <w:proofErr w:type="gramEnd"/>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8" o:spid="_x0000_s1026" o:spt="202" type="#_x0000_t202" style="position:absolute;left:0pt;margin-left:440.05pt;margin-top:59.45pt;height:16.1pt;width:110.35pt;mso-position-horizontal-relative:page;mso-position-vertical-relative:page;mso-wrap-style:none;z-index:-251653120;mso-width-relative:page;mso-height-relative:page;" filled="f" stroked="f" coordsize="21600,21600" o:gfxdata="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EjZytUAAAAMAQAADwAA&#10;AAAAAAABACAAAAAiAAAAZHJzL2Rvd25yZXYueG1sUEsBAhQAFAAAAAgAh07iQBt9a67gAQAAtAMA&#10;AA4AAAAAAAAAAQAgAAAAJAEAAGRycy9lMm9Eb2MueG1sUEsFBgAAAAAGAAYAWQEAAHYFAAAAAA==&#10;">
              <v:fill on="f" focussize="0,0"/>
              <v:stroke on="f"/>
              <v:imagedata o:title=""/>
              <o:lock v:ext="edit" aspectratio="f"/>
              <v:textbox inset="0mm,0mm,0mm,0mm" style="mso-fit-shape-to-text:t;">
                <w:txbxContent>
                  <w:p>
                    <w:pPr>
                      <w:pStyle w:val="11"/>
                      <w:shd w:val="clear" w:color="auto" w:fill="auto"/>
                      <w:spacing w:line="240" w:lineRule="auto"/>
                    </w:pPr>
                    <w:r>
                      <w:rPr>
                        <w:rStyle w:val="12"/>
                      </w:rPr>
                      <w:t>ПРИЛОЖЕНИЕ С</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5640070</wp:posOffset>
              </wp:positionH>
              <wp:positionV relativeFrom="page">
                <wp:posOffset>755015</wp:posOffset>
              </wp:positionV>
              <wp:extent cx="1384935" cy="204470"/>
              <wp:effectExtent l="1270" t="254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04470"/>
                      </a:xfrm>
                      <a:prstGeom prst="rect">
                        <a:avLst/>
                      </a:prstGeom>
                      <a:noFill/>
                      <a:ln>
                        <a:noFill/>
                      </a:ln>
                    </wps:spPr>
                    <wps:txbx>
                      <w:txbxContent>
                        <w:p w:rsidR="00842C6A" w:rsidRDefault="00842C6A">
                          <w:pPr>
                            <w:pStyle w:val="aa"/>
                            <w:shd w:val="clear" w:color="auto" w:fill="auto"/>
                            <w:spacing w:line="240" w:lineRule="auto"/>
                          </w:pPr>
                          <w:r>
                            <w:rPr>
                              <w:rStyle w:val="14pt"/>
                            </w:rPr>
                            <w:t>ПРИЛОЖЕНИЕ Б</w:t>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Text Box 9" o:spid="_x0000_s1026" o:spt="202" type="#_x0000_t202" style="position:absolute;left:0pt;margin-left:444.1pt;margin-top:59.45pt;height:16.1pt;width:109.05pt;mso-position-horizontal-relative:page;mso-position-vertical-relative:page;mso-wrap-style:none;z-index:-251652096;mso-width-relative:page;mso-height-relative:page;" filled="f" stroked="f" coordsize="21600,21600" o:gfxdata="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KvNnWAAAADAEAAA8A&#10;AAAAAAAAAQAgAAAAIgAAAGRycy9kb3ducmV2LnhtbFBLAQIUABQAAAAIAIdO4kDaiVjU4AEAALQD&#10;AAAOAAAAAAAAAAEAIAAAACUBAABkcnMvZTJvRG9jLnhtbFBLBQYAAAAABgAGAFkBAAB3BQAAAAA=&#10;">
              <v:fill on="f" focussize="0,0"/>
              <v:stroke on="f"/>
              <v:imagedata o:title=""/>
              <o:lock v:ext="edit" aspectratio="f"/>
              <v:textbox inset="0mm,0mm,0mm,0mm" style="mso-fit-shape-to-text:t;">
                <w:txbxContent>
                  <w:p>
                    <w:pPr>
                      <w:pStyle w:val="11"/>
                      <w:shd w:val="clear" w:color="auto" w:fill="auto"/>
                      <w:spacing w:line="240" w:lineRule="auto"/>
                    </w:pPr>
                    <w:r>
                      <w:rPr>
                        <w:rStyle w:val="12"/>
                      </w:rPr>
                      <w:t>ПРИЛОЖЕНИЕ Б</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6A" w:rsidRDefault="00842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941"/>
    <w:multiLevelType w:val="multilevel"/>
    <w:tmpl w:val="021B694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EA2529"/>
    <w:multiLevelType w:val="multilevel"/>
    <w:tmpl w:val="05EA2529"/>
    <w:lvl w:ilvl="0">
      <w:start w:val="1"/>
      <w:numFmt w:val="decimal"/>
      <w:lvlText w:val="%1."/>
      <w:lvlJc w:val="left"/>
      <w:pPr>
        <w:ind w:left="862" w:hanging="360"/>
      </w:pPr>
      <w:rPr>
        <w:rFonts w:hint="default"/>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0C19490C"/>
    <w:multiLevelType w:val="multilevel"/>
    <w:tmpl w:val="0C19490C"/>
    <w:lvl w:ilvl="0">
      <w:start w:val="1"/>
      <w:numFmt w:val="decimal"/>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nsid w:val="0C36358D"/>
    <w:multiLevelType w:val="multilevel"/>
    <w:tmpl w:val="0C36358D"/>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0D6E7001"/>
    <w:multiLevelType w:val="multilevel"/>
    <w:tmpl w:val="0D6E7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022206"/>
    <w:multiLevelType w:val="multilevel"/>
    <w:tmpl w:val="11022206"/>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118B3059"/>
    <w:multiLevelType w:val="multilevel"/>
    <w:tmpl w:val="118B3059"/>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nsid w:val="158A03E0"/>
    <w:multiLevelType w:val="multilevel"/>
    <w:tmpl w:val="158A03E0"/>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1DA9123A"/>
    <w:multiLevelType w:val="multilevel"/>
    <w:tmpl w:val="1DA9123A"/>
    <w:lvl w:ilvl="0">
      <w:start w:val="1"/>
      <w:numFmt w:val="decimal"/>
      <w:lvlText w:val="%1."/>
      <w:lvlJc w:val="left"/>
      <w:pPr>
        <w:ind w:left="862" w:hanging="360"/>
      </w:pPr>
      <w:rPr>
        <w:rFonts w:ascii="Times New Roman" w:eastAsia="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219D3624"/>
    <w:multiLevelType w:val="multilevel"/>
    <w:tmpl w:val="219D3624"/>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26931516"/>
    <w:multiLevelType w:val="multilevel"/>
    <w:tmpl w:val="26931516"/>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2C503719"/>
    <w:multiLevelType w:val="multilevel"/>
    <w:tmpl w:val="2C503719"/>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3A9E6DAF"/>
    <w:multiLevelType w:val="multilevel"/>
    <w:tmpl w:val="3A9E6DAF"/>
    <w:lvl w:ilvl="0">
      <w:start w:val="3"/>
      <w:numFmt w:val="decimal"/>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nsid w:val="40845C7E"/>
    <w:multiLevelType w:val="multilevel"/>
    <w:tmpl w:val="40845C7E"/>
    <w:lvl w:ilvl="0">
      <w:start w:val="1"/>
      <w:numFmt w:val="decimal"/>
      <w:lvlText w:val="%1."/>
      <w:lvlJc w:val="left"/>
      <w:pPr>
        <w:ind w:left="360" w:hanging="360"/>
      </w:pPr>
      <w:rPr>
        <w:rFonts w:eastAsiaTheme="minorHAnsi" w:hint="default"/>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C3B49A2"/>
    <w:multiLevelType w:val="multilevel"/>
    <w:tmpl w:val="4C3B49A2"/>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4C605720"/>
    <w:multiLevelType w:val="multilevel"/>
    <w:tmpl w:val="4C605720"/>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515603D1"/>
    <w:multiLevelType w:val="multilevel"/>
    <w:tmpl w:val="515603D1"/>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nsid w:val="574962CE"/>
    <w:multiLevelType w:val="multilevel"/>
    <w:tmpl w:val="574962CE"/>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587D7996"/>
    <w:multiLevelType w:val="multilevel"/>
    <w:tmpl w:val="587D7996"/>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nsid w:val="5DA26063"/>
    <w:multiLevelType w:val="multilevel"/>
    <w:tmpl w:val="5DA26063"/>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nsid w:val="5EF24034"/>
    <w:multiLevelType w:val="multilevel"/>
    <w:tmpl w:val="5EF240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1D19AC"/>
    <w:multiLevelType w:val="multilevel"/>
    <w:tmpl w:val="5F1D19A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4B255A1"/>
    <w:multiLevelType w:val="multilevel"/>
    <w:tmpl w:val="64B255A1"/>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68B64E73"/>
    <w:multiLevelType w:val="multilevel"/>
    <w:tmpl w:val="68B64E73"/>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nsid w:val="6AE46821"/>
    <w:multiLevelType w:val="multilevel"/>
    <w:tmpl w:val="6AE46821"/>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nsid w:val="79E05724"/>
    <w:multiLevelType w:val="multilevel"/>
    <w:tmpl w:val="79E05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317150"/>
    <w:multiLevelType w:val="multilevel"/>
    <w:tmpl w:val="7A317150"/>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nsid w:val="7A6008C1"/>
    <w:multiLevelType w:val="multilevel"/>
    <w:tmpl w:val="7A6008C1"/>
    <w:lvl w:ilvl="0">
      <w:start w:val="1"/>
      <w:numFmt w:val="decimal"/>
      <w:lvlText w:val="%1."/>
      <w:lvlJc w:val="lef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nsid w:val="7D5D1F44"/>
    <w:multiLevelType w:val="multilevel"/>
    <w:tmpl w:val="7D5D1F44"/>
    <w:lvl w:ilvl="0">
      <w:start w:val="1"/>
      <w:numFmt w:val="decimal"/>
      <w:lvlText w:val="%1."/>
      <w:lvlJc w:val="left"/>
      <w:pPr>
        <w:ind w:left="862" w:hanging="360"/>
      </w:pPr>
      <w:rPr>
        <w:rFonts w:hint="default"/>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20"/>
  </w:num>
  <w:num w:numId="2">
    <w:abstractNumId w:val="28"/>
  </w:num>
  <w:num w:numId="3">
    <w:abstractNumId w:val="24"/>
  </w:num>
  <w:num w:numId="4">
    <w:abstractNumId w:val="6"/>
  </w:num>
  <w:num w:numId="5">
    <w:abstractNumId w:val="16"/>
  </w:num>
  <w:num w:numId="6">
    <w:abstractNumId w:val="12"/>
  </w:num>
  <w:num w:numId="7">
    <w:abstractNumId w:val="17"/>
  </w:num>
  <w:num w:numId="8">
    <w:abstractNumId w:val="11"/>
  </w:num>
  <w:num w:numId="9">
    <w:abstractNumId w:val="13"/>
  </w:num>
  <w:num w:numId="10">
    <w:abstractNumId w:val="15"/>
  </w:num>
  <w:num w:numId="11">
    <w:abstractNumId w:val="22"/>
  </w:num>
  <w:num w:numId="12">
    <w:abstractNumId w:val="19"/>
  </w:num>
  <w:num w:numId="13">
    <w:abstractNumId w:val="3"/>
  </w:num>
  <w:num w:numId="14">
    <w:abstractNumId w:val="21"/>
  </w:num>
  <w:num w:numId="15">
    <w:abstractNumId w:val="26"/>
  </w:num>
  <w:num w:numId="16">
    <w:abstractNumId w:val="27"/>
  </w:num>
  <w:num w:numId="17">
    <w:abstractNumId w:val="14"/>
  </w:num>
  <w:num w:numId="18">
    <w:abstractNumId w:val="7"/>
  </w:num>
  <w:num w:numId="19">
    <w:abstractNumId w:val="1"/>
  </w:num>
  <w:num w:numId="20">
    <w:abstractNumId w:val="2"/>
  </w:num>
  <w:num w:numId="21">
    <w:abstractNumId w:val="18"/>
  </w:num>
  <w:num w:numId="22">
    <w:abstractNumId w:val="5"/>
  </w:num>
  <w:num w:numId="23">
    <w:abstractNumId w:val="10"/>
  </w:num>
  <w:num w:numId="24">
    <w:abstractNumId w:val="8"/>
  </w:num>
  <w:num w:numId="25">
    <w:abstractNumId w:val="9"/>
  </w:num>
  <w:num w:numId="26">
    <w:abstractNumId w:val="23"/>
  </w:num>
  <w:num w:numId="27">
    <w:abstractNumId w:val="25"/>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D1"/>
    <w:rsid w:val="00004FE2"/>
    <w:rsid w:val="00030AE6"/>
    <w:rsid w:val="000332E3"/>
    <w:rsid w:val="00054D88"/>
    <w:rsid w:val="00056A39"/>
    <w:rsid w:val="00070964"/>
    <w:rsid w:val="00072C25"/>
    <w:rsid w:val="000B0519"/>
    <w:rsid w:val="000D0C5F"/>
    <w:rsid w:val="000D169D"/>
    <w:rsid w:val="000D5DE9"/>
    <w:rsid w:val="000E080C"/>
    <w:rsid w:val="000F625C"/>
    <w:rsid w:val="00100749"/>
    <w:rsid w:val="0012442C"/>
    <w:rsid w:val="001339EA"/>
    <w:rsid w:val="00153435"/>
    <w:rsid w:val="00156343"/>
    <w:rsid w:val="00167294"/>
    <w:rsid w:val="00170A1A"/>
    <w:rsid w:val="001759E4"/>
    <w:rsid w:val="001767FA"/>
    <w:rsid w:val="00191411"/>
    <w:rsid w:val="001A3CCE"/>
    <w:rsid w:val="001C2901"/>
    <w:rsid w:val="001D6AE1"/>
    <w:rsid w:val="001E6409"/>
    <w:rsid w:val="001F7C49"/>
    <w:rsid w:val="00215F0C"/>
    <w:rsid w:val="002226D2"/>
    <w:rsid w:val="0022339A"/>
    <w:rsid w:val="00224622"/>
    <w:rsid w:val="00227834"/>
    <w:rsid w:val="00233F1B"/>
    <w:rsid w:val="0025198B"/>
    <w:rsid w:val="00254FDE"/>
    <w:rsid w:val="0029194D"/>
    <w:rsid w:val="002937C6"/>
    <w:rsid w:val="002A093D"/>
    <w:rsid w:val="002C5629"/>
    <w:rsid w:val="002D4D9F"/>
    <w:rsid w:val="002D5DC1"/>
    <w:rsid w:val="002E29DA"/>
    <w:rsid w:val="002F529E"/>
    <w:rsid w:val="002F7CB4"/>
    <w:rsid w:val="00302752"/>
    <w:rsid w:val="003225C8"/>
    <w:rsid w:val="0032378A"/>
    <w:rsid w:val="003257AE"/>
    <w:rsid w:val="0033217A"/>
    <w:rsid w:val="00333C3F"/>
    <w:rsid w:val="003429CE"/>
    <w:rsid w:val="0035211E"/>
    <w:rsid w:val="00386268"/>
    <w:rsid w:val="00393128"/>
    <w:rsid w:val="003C75E2"/>
    <w:rsid w:val="003C7FA7"/>
    <w:rsid w:val="00401832"/>
    <w:rsid w:val="0040649B"/>
    <w:rsid w:val="00411F77"/>
    <w:rsid w:val="00417A27"/>
    <w:rsid w:val="00420169"/>
    <w:rsid w:val="00434082"/>
    <w:rsid w:val="004447E2"/>
    <w:rsid w:val="0044524F"/>
    <w:rsid w:val="004479E5"/>
    <w:rsid w:val="00451290"/>
    <w:rsid w:val="00466DA5"/>
    <w:rsid w:val="00474D30"/>
    <w:rsid w:val="004B05A4"/>
    <w:rsid w:val="004C017C"/>
    <w:rsid w:val="004C18C9"/>
    <w:rsid w:val="004D10A1"/>
    <w:rsid w:val="004D6731"/>
    <w:rsid w:val="004D7ED3"/>
    <w:rsid w:val="004E6A6C"/>
    <w:rsid w:val="00502AE1"/>
    <w:rsid w:val="00545829"/>
    <w:rsid w:val="00560773"/>
    <w:rsid w:val="00562DF3"/>
    <w:rsid w:val="00573E6F"/>
    <w:rsid w:val="005B7343"/>
    <w:rsid w:val="005C592D"/>
    <w:rsid w:val="005D730F"/>
    <w:rsid w:val="00604BFA"/>
    <w:rsid w:val="00607C36"/>
    <w:rsid w:val="00626D54"/>
    <w:rsid w:val="00627763"/>
    <w:rsid w:val="00632247"/>
    <w:rsid w:val="00641595"/>
    <w:rsid w:val="00657EC4"/>
    <w:rsid w:val="0066110F"/>
    <w:rsid w:val="00665313"/>
    <w:rsid w:val="00674F4E"/>
    <w:rsid w:val="00693F0D"/>
    <w:rsid w:val="00695D14"/>
    <w:rsid w:val="006D0FFC"/>
    <w:rsid w:val="006D3EF8"/>
    <w:rsid w:val="006D5656"/>
    <w:rsid w:val="006E1B37"/>
    <w:rsid w:val="006E5C54"/>
    <w:rsid w:val="006F48AA"/>
    <w:rsid w:val="00702EA3"/>
    <w:rsid w:val="007277F7"/>
    <w:rsid w:val="0076012D"/>
    <w:rsid w:val="007601DE"/>
    <w:rsid w:val="007723D7"/>
    <w:rsid w:val="0077371B"/>
    <w:rsid w:val="00774670"/>
    <w:rsid w:val="00775DD7"/>
    <w:rsid w:val="007812D4"/>
    <w:rsid w:val="0078588D"/>
    <w:rsid w:val="007A3EAB"/>
    <w:rsid w:val="007B6540"/>
    <w:rsid w:val="007E6298"/>
    <w:rsid w:val="007F7EF5"/>
    <w:rsid w:val="00802824"/>
    <w:rsid w:val="00810FDA"/>
    <w:rsid w:val="008241F7"/>
    <w:rsid w:val="00832866"/>
    <w:rsid w:val="00842C6A"/>
    <w:rsid w:val="00851ABF"/>
    <w:rsid w:val="00865620"/>
    <w:rsid w:val="008675B0"/>
    <w:rsid w:val="0088113E"/>
    <w:rsid w:val="008956F0"/>
    <w:rsid w:val="008A1221"/>
    <w:rsid w:val="008A4F2A"/>
    <w:rsid w:val="008B01B9"/>
    <w:rsid w:val="008B36D6"/>
    <w:rsid w:val="008C3537"/>
    <w:rsid w:val="008D3A6B"/>
    <w:rsid w:val="008D4BAB"/>
    <w:rsid w:val="008D59FD"/>
    <w:rsid w:val="008D61FC"/>
    <w:rsid w:val="008E1189"/>
    <w:rsid w:val="008E246E"/>
    <w:rsid w:val="00906098"/>
    <w:rsid w:val="00910BAE"/>
    <w:rsid w:val="00936888"/>
    <w:rsid w:val="0094695D"/>
    <w:rsid w:val="00957BCE"/>
    <w:rsid w:val="0096580F"/>
    <w:rsid w:val="00970C8B"/>
    <w:rsid w:val="00972708"/>
    <w:rsid w:val="00973D1F"/>
    <w:rsid w:val="00992FFB"/>
    <w:rsid w:val="009A3E5D"/>
    <w:rsid w:val="009A7317"/>
    <w:rsid w:val="009B20E7"/>
    <w:rsid w:val="009B37C8"/>
    <w:rsid w:val="009B495F"/>
    <w:rsid w:val="009B65E4"/>
    <w:rsid w:val="009C6724"/>
    <w:rsid w:val="009D3CB8"/>
    <w:rsid w:val="009E29E6"/>
    <w:rsid w:val="009E4FBF"/>
    <w:rsid w:val="009F0E01"/>
    <w:rsid w:val="00A06D15"/>
    <w:rsid w:val="00A12B70"/>
    <w:rsid w:val="00A21B4C"/>
    <w:rsid w:val="00A44F88"/>
    <w:rsid w:val="00A56018"/>
    <w:rsid w:val="00A703C1"/>
    <w:rsid w:val="00A70A75"/>
    <w:rsid w:val="00A741B9"/>
    <w:rsid w:val="00A871E9"/>
    <w:rsid w:val="00A902E1"/>
    <w:rsid w:val="00A9077E"/>
    <w:rsid w:val="00A9751A"/>
    <w:rsid w:val="00AC3A48"/>
    <w:rsid w:val="00AC782A"/>
    <w:rsid w:val="00AE28FE"/>
    <w:rsid w:val="00AE5AC0"/>
    <w:rsid w:val="00AF6592"/>
    <w:rsid w:val="00B120D1"/>
    <w:rsid w:val="00B21AA9"/>
    <w:rsid w:val="00B2313D"/>
    <w:rsid w:val="00B36158"/>
    <w:rsid w:val="00B46698"/>
    <w:rsid w:val="00B46EDE"/>
    <w:rsid w:val="00B5207C"/>
    <w:rsid w:val="00B61D9B"/>
    <w:rsid w:val="00B71C2E"/>
    <w:rsid w:val="00B72E17"/>
    <w:rsid w:val="00B757CA"/>
    <w:rsid w:val="00B83746"/>
    <w:rsid w:val="00B83D97"/>
    <w:rsid w:val="00BB68AB"/>
    <w:rsid w:val="00BB78CE"/>
    <w:rsid w:val="00BC4EFA"/>
    <w:rsid w:val="00BC5A05"/>
    <w:rsid w:val="00BD077F"/>
    <w:rsid w:val="00BD3001"/>
    <w:rsid w:val="00BE2231"/>
    <w:rsid w:val="00C0298E"/>
    <w:rsid w:val="00C10B32"/>
    <w:rsid w:val="00C11B46"/>
    <w:rsid w:val="00C15504"/>
    <w:rsid w:val="00C2374B"/>
    <w:rsid w:val="00C32BD5"/>
    <w:rsid w:val="00C45BEC"/>
    <w:rsid w:val="00C55465"/>
    <w:rsid w:val="00C60973"/>
    <w:rsid w:val="00C81E01"/>
    <w:rsid w:val="00C84E59"/>
    <w:rsid w:val="00C87A31"/>
    <w:rsid w:val="00CA3314"/>
    <w:rsid w:val="00CB1693"/>
    <w:rsid w:val="00CC3336"/>
    <w:rsid w:val="00CC5D2C"/>
    <w:rsid w:val="00CD42F1"/>
    <w:rsid w:val="00CD7544"/>
    <w:rsid w:val="00CE0302"/>
    <w:rsid w:val="00D017C8"/>
    <w:rsid w:val="00D20D75"/>
    <w:rsid w:val="00D30F19"/>
    <w:rsid w:val="00D32E4D"/>
    <w:rsid w:val="00D3567B"/>
    <w:rsid w:val="00D62AAA"/>
    <w:rsid w:val="00D633A9"/>
    <w:rsid w:val="00D779F7"/>
    <w:rsid w:val="00D90E7B"/>
    <w:rsid w:val="00D96BC4"/>
    <w:rsid w:val="00DB622F"/>
    <w:rsid w:val="00DB7CBF"/>
    <w:rsid w:val="00DC1C85"/>
    <w:rsid w:val="00DD10C2"/>
    <w:rsid w:val="00DD68B3"/>
    <w:rsid w:val="00DE2BBD"/>
    <w:rsid w:val="00DE4DBB"/>
    <w:rsid w:val="00E034D2"/>
    <w:rsid w:val="00E0403E"/>
    <w:rsid w:val="00E10569"/>
    <w:rsid w:val="00E16AAB"/>
    <w:rsid w:val="00E17B96"/>
    <w:rsid w:val="00E22900"/>
    <w:rsid w:val="00E30F8C"/>
    <w:rsid w:val="00E406A2"/>
    <w:rsid w:val="00E42332"/>
    <w:rsid w:val="00E50031"/>
    <w:rsid w:val="00E65AB8"/>
    <w:rsid w:val="00E66EC0"/>
    <w:rsid w:val="00E673D0"/>
    <w:rsid w:val="00E8071A"/>
    <w:rsid w:val="00E82CAD"/>
    <w:rsid w:val="00E84C44"/>
    <w:rsid w:val="00E85444"/>
    <w:rsid w:val="00E95F00"/>
    <w:rsid w:val="00EA1FAF"/>
    <w:rsid w:val="00EB1519"/>
    <w:rsid w:val="00EB2662"/>
    <w:rsid w:val="00ED2ABB"/>
    <w:rsid w:val="00ED3BED"/>
    <w:rsid w:val="00ED5415"/>
    <w:rsid w:val="00ED5FA3"/>
    <w:rsid w:val="00EE0AA1"/>
    <w:rsid w:val="00EE5B82"/>
    <w:rsid w:val="00EF0478"/>
    <w:rsid w:val="00F15B55"/>
    <w:rsid w:val="00F21D0F"/>
    <w:rsid w:val="00F66465"/>
    <w:rsid w:val="00F71F2B"/>
    <w:rsid w:val="00F74C86"/>
    <w:rsid w:val="00F84CDF"/>
    <w:rsid w:val="00F86050"/>
    <w:rsid w:val="00F86929"/>
    <w:rsid w:val="00F9625B"/>
    <w:rsid w:val="00FA6ED9"/>
    <w:rsid w:val="00FD4B3B"/>
    <w:rsid w:val="00FD6726"/>
    <w:rsid w:val="00FE6E80"/>
    <w:rsid w:val="00FE7CF8"/>
    <w:rsid w:val="00FF463D"/>
    <w:rsid w:val="0B246EEE"/>
    <w:rsid w:val="5BA905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2">
    <w:name w:val="Основной текст (2)_"/>
    <w:basedOn w:val="a0"/>
    <w:link w:val="20"/>
    <w:qFormat/>
    <w:rPr>
      <w:rFonts w:ascii="Times New Roman" w:eastAsia="Times New Roman" w:hAnsi="Times New Roman" w:cs="Times New Roman"/>
      <w:shd w:val="clear" w:color="auto" w:fill="FFFFFF"/>
    </w:rPr>
  </w:style>
  <w:style w:type="paragraph" w:customStyle="1" w:styleId="20">
    <w:name w:val="Основной текст (2)"/>
    <w:basedOn w:val="a"/>
    <w:link w:val="2"/>
    <w:qFormat/>
    <w:pPr>
      <w:widowControl w:val="0"/>
      <w:shd w:val="clear" w:color="auto" w:fill="FFFFFF"/>
      <w:spacing w:before="300" w:after="0" w:line="274" w:lineRule="exact"/>
      <w:ind w:hanging="400"/>
      <w:jc w:val="center"/>
    </w:pPr>
    <w:rPr>
      <w:rFonts w:ascii="Times New Roman" w:eastAsia="Times New Roman" w:hAnsi="Times New Roman" w:cs="Times New Roman"/>
    </w:rPr>
  </w:style>
  <w:style w:type="character" w:customStyle="1" w:styleId="214pt">
    <w:name w:val="Основной текст (2) + 14 pt;Полужирный"/>
    <w:basedOn w:val="2"/>
    <w:qFormat/>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9">
    <w:name w:val="Колонтитул_"/>
    <w:basedOn w:val="a0"/>
    <w:link w:val="aa"/>
    <w:rPr>
      <w:rFonts w:ascii="Times New Roman" w:eastAsia="Times New Roman" w:hAnsi="Times New Roman" w:cs="Times New Roman"/>
      <w:shd w:val="clear" w:color="auto" w:fill="FFFFFF"/>
    </w:rPr>
  </w:style>
  <w:style w:type="paragraph" w:customStyle="1" w:styleId="aa">
    <w:name w:val="Колонтитул"/>
    <w:basedOn w:val="a"/>
    <w:link w:val="a9"/>
    <w:qFormat/>
    <w:pPr>
      <w:widowControl w:val="0"/>
      <w:shd w:val="clear" w:color="auto" w:fill="FFFFFF"/>
      <w:spacing w:after="0" w:line="0" w:lineRule="atLeast"/>
    </w:pPr>
    <w:rPr>
      <w:rFonts w:ascii="Times New Roman" w:eastAsia="Times New Roman" w:hAnsi="Times New Roman" w:cs="Times New Roman"/>
    </w:rPr>
  </w:style>
  <w:style w:type="character" w:customStyle="1" w:styleId="14pt">
    <w:name w:val="Колонтитул + 14 pt"/>
    <w:basedOn w:val="a9"/>
    <w:qFormat/>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styleId="ab">
    <w:name w:val="List Paragraph"/>
    <w:basedOn w:val="a"/>
    <w:uiPriority w:val="34"/>
    <w:qFormat/>
    <w:pPr>
      <w:ind w:left="720"/>
      <w:contextualSpacing/>
    </w:p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5">
    <w:name w:val="Основной текст (5) + Не полужирный"/>
    <w:basedOn w:val="a0"/>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2">
    <w:name w:val="Основной текст (2)_"/>
    <w:basedOn w:val="a0"/>
    <w:link w:val="20"/>
    <w:qFormat/>
    <w:rPr>
      <w:rFonts w:ascii="Times New Roman" w:eastAsia="Times New Roman" w:hAnsi="Times New Roman" w:cs="Times New Roman"/>
      <w:shd w:val="clear" w:color="auto" w:fill="FFFFFF"/>
    </w:rPr>
  </w:style>
  <w:style w:type="paragraph" w:customStyle="1" w:styleId="20">
    <w:name w:val="Основной текст (2)"/>
    <w:basedOn w:val="a"/>
    <w:link w:val="2"/>
    <w:qFormat/>
    <w:pPr>
      <w:widowControl w:val="0"/>
      <w:shd w:val="clear" w:color="auto" w:fill="FFFFFF"/>
      <w:spacing w:before="300" w:after="0" w:line="274" w:lineRule="exact"/>
      <w:ind w:hanging="400"/>
      <w:jc w:val="center"/>
    </w:pPr>
    <w:rPr>
      <w:rFonts w:ascii="Times New Roman" w:eastAsia="Times New Roman" w:hAnsi="Times New Roman" w:cs="Times New Roman"/>
    </w:rPr>
  </w:style>
  <w:style w:type="character" w:customStyle="1" w:styleId="214pt">
    <w:name w:val="Основной текст (2) + 14 pt;Полужирный"/>
    <w:basedOn w:val="2"/>
    <w:qFormat/>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9">
    <w:name w:val="Колонтитул_"/>
    <w:basedOn w:val="a0"/>
    <w:link w:val="aa"/>
    <w:rPr>
      <w:rFonts w:ascii="Times New Roman" w:eastAsia="Times New Roman" w:hAnsi="Times New Roman" w:cs="Times New Roman"/>
      <w:shd w:val="clear" w:color="auto" w:fill="FFFFFF"/>
    </w:rPr>
  </w:style>
  <w:style w:type="paragraph" w:customStyle="1" w:styleId="aa">
    <w:name w:val="Колонтитул"/>
    <w:basedOn w:val="a"/>
    <w:link w:val="a9"/>
    <w:qFormat/>
    <w:pPr>
      <w:widowControl w:val="0"/>
      <w:shd w:val="clear" w:color="auto" w:fill="FFFFFF"/>
      <w:spacing w:after="0" w:line="0" w:lineRule="atLeast"/>
    </w:pPr>
    <w:rPr>
      <w:rFonts w:ascii="Times New Roman" w:eastAsia="Times New Roman" w:hAnsi="Times New Roman" w:cs="Times New Roman"/>
    </w:rPr>
  </w:style>
  <w:style w:type="character" w:customStyle="1" w:styleId="14pt">
    <w:name w:val="Колонтитул + 14 pt"/>
    <w:basedOn w:val="a9"/>
    <w:qFormat/>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styleId="ab">
    <w:name w:val="List Paragraph"/>
    <w:basedOn w:val="a"/>
    <w:uiPriority w:val="34"/>
    <w:qFormat/>
    <w:pPr>
      <w:ind w:left="720"/>
      <w:contextualSpacing/>
    </w:p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5">
    <w:name w:val="Основной текст (5) + Не полужирный"/>
    <w:basedOn w:val="a0"/>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yperlink" Target="http://www.cenunst.bsu.by/journal/2004.2/0l.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bp21.org.by/ru/art/a041031.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yperlink" Target="http://catalog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1.xml"/><Relationship Id="rId5" Type="http://schemas.microsoft.com/office/2007/relationships/stylesWithEffects" Target="stylesWithEffect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www.u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EB9CC-BCAE-4DFD-9AA0-322D2637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6825</Words>
  <Characters>38909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2020-09-30T10:07:00Z</cp:lastPrinted>
  <dcterms:created xsi:type="dcterms:W3CDTF">2020-10-06T11:58:00Z</dcterms:created>
  <dcterms:modified xsi:type="dcterms:W3CDTF">2020-10-06T11:58:00Z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