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</w:p>
    <w:p w:rsidR="00AA590E" w:rsidRPr="008528CC" w:rsidRDefault="00AA590E" w:rsidP="00A16BE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Медико-экологическая экспертиза (общие понятия, цели, задачи). </w:t>
      </w:r>
    </w:p>
    <w:p w:rsidR="00AA590E" w:rsidRPr="008528CC" w:rsidRDefault="00AA590E" w:rsidP="00A16BEC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Источники твёрдых бытовых отходов, состав. Концепция «Комплексного управления</w:t>
      </w:r>
      <w:r w:rsidR="00A16BEC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8CC">
        <w:rPr>
          <w:rFonts w:ascii="Times New Roman" w:hAnsi="Times New Roman" w:cs="Times New Roman"/>
          <w:color w:val="000000"/>
          <w:sz w:val="28"/>
          <w:szCs w:val="28"/>
        </w:rPr>
        <w:t>отходами».</w:t>
      </w:r>
    </w:p>
    <w:p w:rsidR="00AA590E" w:rsidRPr="008528CC" w:rsidRDefault="00AA590E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AA590E" w:rsidRPr="008528CC" w:rsidRDefault="00AA590E" w:rsidP="00A16BE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Реабилитология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>. Медико-экологическая реабилитация (общие понятия, цели, задачи).</w:t>
      </w:r>
    </w:p>
    <w:p w:rsidR="00AA590E" w:rsidRPr="008528CC" w:rsidRDefault="00AA590E" w:rsidP="00A16BEC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психологической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D4E" w:rsidRPr="008528CC" w:rsidRDefault="004D4D4E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D4D4E" w:rsidRPr="008528CC" w:rsidRDefault="004D4D4E" w:rsidP="00A16BE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Реабилитация больных с астениями.</w:t>
      </w:r>
    </w:p>
    <w:p w:rsidR="004D4D4E" w:rsidRPr="008528CC" w:rsidRDefault="004D4D4E" w:rsidP="00A16BEC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Принципы защиты от радиационного поражения (в том числе снижение поступления</w:t>
      </w:r>
      <w:r w:rsidR="00A16BEC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8CC">
        <w:rPr>
          <w:rFonts w:ascii="Times New Roman" w:hAnsi="Times New Roman" w:cs="Times New Roman"/>
          <w:color w:val="000000"/>
          <w:sz w:val="28"/>
          <w:szCs w:val="28"/>
        </w:rPr>
        <w:t>радионуклидов в организм).</w:t>
      </w:r>
    </w:p>
    <w:p w:rsidR="004D4D4E" w:rsidRPr="008528CC" w:rsidRDefault="004D4D4E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4D4D4E" w:rsidRPr="008528CC" w:rsidRDefault="004D4D4E" w:rsidP="00A16BEC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Общие понятия о физической реабилитации.</w:t>
      </w:r>
    </w:p>
    <w:p w:rsidR="004D4D4E" w:rsidRPr="008528CC" w:rsidRDefault="004D4D4E" w:rsidP="00A16BEC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Виды и типы загрязнения территорий. Природоохранные мероприятия. </w:t>
      </w:r>
    </w:p>
    <w:p w:rsidR="004D4D4E" w:rsidRPr="008528CC" w:rsidRDefault="004D4D4E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4D4D4E" w:rsidRPr="008528CC" w:rsidRDefault="004D4D4E" w:rsidP="00A16BEC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Реабилитология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. Медико-экологическая реабилитация (общие понятия, цели, задачи). </w:t>
      </w:r>
    </w:p>
    <w:p w:rsidR="00A16BEC" w:rsidRPr="008528CC" w:rsidRDefault="00A16BEC" w:rsidP="00A16BEC">
      <w:pPr>
        <w:pStyle w:val="a3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Биологически активные добавки</w:t>
      </w:r>
    </w:p>
    <w:p w:rsidR="004D4D4E" w:rsidRPr="008528CC" w:rsidRDefault="004D4D4E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4D4D4E" w:rsidRPr="008528CC" w:rsidRDefault="004D4D4E" w:rsidP="00A16BE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Возможности экологической реабилитации жилья и офисных помещений.</w:t>
      </w:r>
    </w:p>
    <w:p w:rsidR="004D4D4E" w:rsidRPr="008528CC" w:rsidRDefault="004D4D4E" w:rsidP="00A16BEC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Виды и причины астенических состояний.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D4D4E" w:rsidRPr="008528CC" w:rsidRDefault="004D4D4E" w:rsidP="00A16BEC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Психологическая реабилитация.</w:t>
      </w:r>
    </w:p>
    <w:p w:rsidR="00A16BEC" w:rsidRPr="008528CC" w:rsidRDefault="00A16BEC" w:rsidP="00A16BEC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Методы физической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реабилтации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D4D4E" w:rsidRPr="008528CC" w:rsidRDefault="004D4D4E" w:rsidP="00A16BEC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Ароматерапия. </w:t>
      </w:r>
    </w:p>
    <w:p w:rsidR="00A16BEC" w:rsidRPr="008528CC" w:rsidRDefault="00A16BEC" w:rsidP="00A16BEC">
      <w:pPr>
        <w:pStyle w:val="a3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Принципы, этапы медицинской реабилитации.</w:t>
      </w:r>
    </w:p>
    <w:p w:rsidR="004D4D4E" w:rsidRPr="008528CC" w:rsidRDefault="004D4D4E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4D4D4E" w:rsidRPr="008528CC" w:rsidRDefault="004D4D4E" w:rsidP="00A16BEC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Самоочищение окружающей среды и экологическая реабилитация.</w:t>
      </w:r>
    </w:p>
    <w:p w:rsidR="004D4D4E" w:rsidRPr="008528CC" w:rsidRDefault="004D4D4E" w:rsidP="00A16BEC">
      <w:pPr>
        <w:pStyle w:val="a3"/>
        <w:numPr>
          <w:ilvl w:val="0"/>
          <w:numId w:val="6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Лечение и профилактика астении.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4D4D4E" w:rsidRPr="008528CC" w:rsidRDefault="004D4D4E" w:rsidP="00A16BEC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реабилитация: общие понятия, цели и задачи.</w:t>
      </w:r>
    </w:p>
    <w:p w:rsidR="004D4D4E" w:rsidRPr="008528CC" w:rsidRDefault="004D4D4E" w:rsidP="00A16BEC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Психогигиена.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4D4D4E" w:rsidRPr="008528CC" w:rsidRDefault="004D4D4E" w:rsidP="00A16BEC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Методы медицинской реабилитации.</w:t>
      </w:r>
    </w:p>
    <w:p w:rsidR="004D4D4E" w:rsidRPr="008528CC" w:rsidRDefault="004D4D4E" w:rsidP="00A16BEC">
      <w:pPr>
        <w:pStyle w:val="a3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Группы населения, пострадавшего от аварии на ЧАЭС. Медицинские последствия аварии на ЧАЭС. </w:t>
      </w:r>
    </w:p>
    <w:p w:rsidR="004D4D4E" w:rsidRPr="008528CC" w:rsidRDefault="004D4D4E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4D4D4E" w:rsidRPr="008528CC" w:rsidRDefault="004D4D4E" w:rsidP="00A16BEC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Современные подходы к реабилитации загрязнённых территорий.</w:t>
      </w:r>
    </w:p>
    <w:p w:rsidR="004D4D4E" w:rsidRPr="008528CC" w:rsidRDefault="004D4D4E" w:rsidP="00A16BEC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Гомеопатия</w:t>
      </w:r>
    </w:p>
    <w:p w:rsidR="004D4D4E" w:rsidRPr="008528CC" w:rsidRDefault="004D4D4E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4D4D4E" w:rsidRPr="008528CC" w:rsidRDefault="004D4D4E" w:rsidP="00A16BEC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Экологические последствия аварии на ЧАЭС, правовой режим территорий, загрязнённых радионуклидами.</w:t>
      </w:r>
    </w:p>
    <w:p w:rsidR="00A16BEC" w:rsidRPr="008528CC" w:rsidRDefault="00A16BEC" w:rsidP="00A16BEC">
      <w:pPr>
        <w:pStyle w:val="a3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Отличие медицинской реабилитации от лечения.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4D4D4E" w:rsidRPr="008528CC" w:rsidRDefault="004D4D4E" w:rsidP="00A16BEC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Экономические последствия аварии на ЧАЭС.</w:t>
      </w:r>
    </w:p>
    <w:p w:rsidR="004D4D4E" w:rsidRPr="008528CC" w:rsidRDefault="004D4D4E" w:rsidP="00A16BEC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психологической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4D4D4E" w:rsidRPr="008528CC" w:rsidRDefault="004D4D4E" w:rsidP="00A16BEC">
      <w:pPr>
        <w:pStyle w:val="a3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Ремедиация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(использование сорбентов,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фиторемедиация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16BEC" w:rsidRPr="008528CC" w:rsidRDefault="00A16BEC" w:rsidP="00A16BEC">
      <w:pPr>
        <w:pStyle w:val="a3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Психологическая диагностика.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16</w:t>
      </w:r>
    </w:p>
    <w:p w:rsidR="004D4D4E" w:rsidRPr="008528CC" w:rsidRDefault="004D4D4E" w:rsidP="00A16BEC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Диетотерапия, общие понятия и принципы</w:t>
      </w:r>
    </w:p>
    <w:p w:rsidR="00A16BEC" w:rsidRPr="008528CC" w:rsidRDefault="00A16BEC" w:rsidP="00A16BEC">
      <w:pPr>
        <w:pStyle w:val="a3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Рефлексотерапия, её виды.</w:t>
      </w:r>
    </w:p>
    <w:p w:rsidR="004D4D4E" w:rsidRPr="008528CC" w:rsidRDefault="004D4D4E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4D4D4E" w:rsidRPr="008528CC" w:rsidRDefault="004D4D4E" w:rsidP="00A16BEC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дезадаптирующие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синдромы, возникающие в результате действия негативных</w:t>
      </w:r>
      <w:r w:rsidR="00A16BEC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8CC">
        <w:rPr>
          <w:rFonts w:ascii="Times New Roman" w:hAnsi="Times New Roman" w:cs="Times New Roman"/>
          <w:color w:val="000000"/>
          <w:sz w:val="28"/>
          <w:szCs w:val="28"/>
        </w:rPr>
        <w:t>экологических факторов. Вегетативные дисфункции.</w:t>
      </w:r>
    </w:p>
    <w:p w:rsidR="00A16BEC" w:rsidRPr="008528CC" w:rsidRDefault="00A16BEC" w:rsidP="00A16BEC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Концепция психосоматических расстройств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4D4D4E" w:rsidRPr="008528CC" w:rsidRDefault="004D4D4E" w:rsidP="00A16BEC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Реабилитация населения, пострадавшего от аварии на ЧАЭС</w:t>
      </w:r>
    </w:p>
    <w:p w:rsidR="00A16BEC" w:rsidRPr="008528CC" w:rsidRDefault="00A16BEC" w:rsidP="00A16BEC">
      <w:pPr>
        <w:pStyle w:val="a3"/>
        <w:numPr>
          <w:ilvl w:val="0"/>
          <w:numId w:val="17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Физиотерапия, её виды, показания и противопоказания</w:t>
      </w:r>
    </w:p>
    <w:p w:rsidR="00A16BEC" w:rsidRPr="008528CC" w:rsidRDefault="00A16BEC" w:rsidP="005A3A20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A590E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A16BEC" w:rsidRPr="008528CC" w:rsidRDefault="00A16BEC" w:rsidP="00A16BEC">
      <w:pPr>
        <w:pStyle w:val="a3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D4E" w:rsidRPr="008528CC" w:rsidRDefault="004D4D4E" w:rsidP="00A16BEC">
      <w:pPr>
        <w:pStyle w:val="a3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Клиническая картина астенического синдрома. Диагностика.</w:t>
      </w:r>
    </w:p>
    <w:p w:rsidR="00A16BEC" w:rsidRPr="008528CC" w:rsidRDefault="00A16BEC" w:rsidP="00A16BEC">
      <w:pPr>
        <w:pStyle w:val="a3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D4E" w:rsidRPr="008528CC">
        <w:rPr>
          <w:rFonts w:ascii="Times New Roman" w:hAnsi="Times New Roman" w:cs="Times New Roman"/>
          <w:color w:val="000000"/>
          <w:sz w:val="28"/>
          <w:szCs w:val="28"/>
        </w:rPr>
        <w:t>№20</w:t>
      </w:r>
    </w:p>
    <w:p w:rsidR="004D4D4E" w:rsidRPr="008528CC" w:rsidRDefault="004D4D4E" w:rsidP="00A16BEC">
      <w:pPr>
        <w:pStyle w:val="a3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Психологические и социальные последствия аварии на ЧАЭС.</w:t>
      </w:r>
    </w:p>
    <w:p w:rsidR="00A16BEC" w:rsidRPr="008528CC" w:rsidRDefault="00A16BEC" w:rsidP="00A16BEC">
      <w:pPr>
        <w:pStyle w:val="a3"/>
        <w:numPr>
          <w:ilvl w:val="0"/>
          <w:numId w:val="19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Цветочная терапия Баха</w:t>
      </w:r>
    </w:p>
    <w:p w:rsidR="00A16BEC" w:rsidRPr="008528CC" w:rsidRDefault="00A16BEC" w:rsidP="00A16BEC">
      <w:p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BEC" w:rsidRPr="008528CC" w:rsidRDefault="007658B9" w:rsidP="00A16BEC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A16BEC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№21</w:t>
      </w:r>
    </w:p>
    <w:p w:rsidR="00AA590E" w:rsidRPr="008528CC" w:rsidRDefault="00AA590E" w:rsidP="00A16BEC">
      <w:pPr>
        <w:pStyle w:val="a3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Социально-психологические факторы, влияющие на реа</w:t>
      </w:r>
      <w:r w:rsidR="00A16BEC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лизацию физиологических функций </w:t>
      </w: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организма. </w:t>
      </w:r>
    </w:p>
    <w:p w:rsidR="00AA590E" w:rsidRPr="008528CC" w:rsidRDefault="00AA590E" w:rsidP="00A16BEC">
      <w:pPr>
        <w:pStyle w:val="a3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Подходы к диетотерапии при лечении избыточного веса и ожирения</w:t>
      </w:r>
      <w:r w:rsidR="008528CC"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90E" w:rsidRPr="008528CC" w:rsidRDefault="00AA590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A590E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№22</w:t>
      </w:r>
    </w:p>
    <w:p w:rsidR="005A3A20" w:rsidRPr="008528CC" w:rsidRDefault="00B259C5" w:rsidP="00B259C5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 w:rsidRPr="008528CC">
        <w:rPr>
          <w:rFonts w:ascii="Times New Roman" w:hAnsi="Times New Roman" w:cs="Times New Roman"/>
          <w:color w:val="000000"/>
          <w:sz w:val="28"/>
          <w:szCs w:val="28"/>
        </w:rPr>
        <w:t>дезадаптирующие</w:t>
      </w:r>
      <w:proofErr w:type="spellEnd"/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синдромы.</w:t>
      </w:r>
    </w:p>
    <w:p w:rsidR="00B259C5" w:rsidRDefault="008528CC" w:rsidP="00B259C5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Методы комплементарной медицины.</w:t>
      </w:r>
    </w:p>
    <w:p w:rsidR="008528CC" w:rsidRPr="008528CC" w:rsidRDefault="008528CC" w:rsidP="008528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№23</w:t>
      </w:r>
    </w:p>
    <w:p w:rsidR="00B259C5" w:rsidRPr="008528CC" w:rsidRDefault="00B259C5" w:rsidP="00B259C5">
      <w:pPr>
        <w:pStyle w:val="a4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8528CC">
        <w:rPr>
          <w:sz w:val="28"/>
          <w:szCs w:val="28"/>
        </w:rPr>
        <w:t>Утилизация твёрдых бытовых отходов.</w:t>
      </w:r>
    </w:p>
    <w:p w:rsidR="005A3A20" w:rsidRPr="008528CC" w:rsidRDefault="00B259C5" w:rsidP="00B259C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 xml:space="preserve"> Признаки психологической </w:t>
      </w:r>
      <w:proofErr w:type="spellStart"/>
      <w:r w:rsidRPr="008528C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8528CC" w:rsidRPr="008528CC">
        <w:rPr>
          <w:rFonts w:ascii="Times New Roman" w:hAnsi="Times New Roman" w:cs="Times New Roman"/>
          <w:sz w:val="28"/>
          <w:szCs w:val="28"/>
        </w:rPr>
        <w:t>.</w:t>
      </w: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№24</w:t>
      </w:r>
    </w:p>
    <w:p w:rsidR="00B259C5" w:rsidRPr="008528CC" w:rsidRDefault="00B259C5" w:rsidP="008528CC">
      <w:pPr>
        <w:pStyle w:val="a4"/>
        <w:numPr>
          <w:ilvl w:val="0"/>
          <w:numId w:val="26"/>
        </w:numPr>
        <w:spacing w:after="0"/>
        <w:jc w:val="both"/>
        <w:rPr>
          <w:sz w:val="28"/>
          <w:szCs w:val="28"/>
        </w:rPr>
      </w:pPr>
      <w:r w:rsidRPr="008528CC">
        <w:rPr>
          <w:sz w:val="28"/>
          <w:szCs w:val="28"/>
        </w:rPr>
        <w:t>Астенические состояния (виды, причины, признаки).</w:t>
      </w:r>
    </w:p>
    <w:p w:rsidR="00B259C5" w:rsidRPr="008528CC" w:rsidRDefault="004F7F61" w:rsidP="008528C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28CC">
        <w:rPr>
          <w:rFonts w:ascii="Times New Roman" w:hAnsi="Times New Roman" w:cs="Times New Roman"/>
          <w:sz w:val="28"/>
          <w:szCs w:val="28"/>
        </w:rPr>
        <w:t>Принципы защиты от радиационного поражения (снижение поступления радионуклидов в организм, в том числе за счёт реабилитации территорий)</w:t>
      </w:r>
      <w:r w:rsidR="008528CC" w:rsidRPr="008528CC">
        <w:rPr>
          <w:rFonts w:ascii="Times New Roman" w:hAnsi="Times New Roman" w:cs="Times New Roman"/>
          <w:sz w:val="28"/>
          <w:szCs w:val="28"/>
        </w:rPr>
        <w:t>.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№25</w:t>
      </w:r>
    </w:p>
    <w:p w:rsidR="00B259C5" w:rsidRPr="008528CC" w:rsidRDefault="00B259C5" w:rsidP="00B259C5">
      <w:pPr>
        <w:pStyle w:val="a4"/>
        <w:numPr>
          <w:ilvl w:val="0"/>
          <w:numId w:val="28"/>
        </w:numPr>
        <w:spacing w:after="0"/>
        <w:jc w:val="both"/>
        <w:rPr>
          <w:sz w:val="28"/>
          <w:szCs w:val="28"/>
        </w:rPr>
      </w:pPr>
      <w:r w:rsidRPr="008528CC">
        <w:rPr>
          <w:sz w:val="28"/>
          <w:szCs w:val="28"/>
        </w:rPr>
        <w:t>Самоочищение окружающей среды и экологическая реабилитация.</w:t>
      </w:r>
    </w:p>
    <w:p w:rsidR="00B259C5" w:rsidRPr="008528CC" w:rsidRDefault="004F7F61" w:rsidP="00B259C5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Влияние психосоциальных факторов на здоровье человека</w:t>
      </w:r>
      <w:r w:rsidR="008528CC" w:rsidRPr="008528CC">
        <w:rPr>
          <w:rFonts w:ascii="Times New Roman" w:hAnsi="Times New Roman" w:cs="Times New Roman"/>
          <w:sz w:val="28"/>
          <w:szCs w:val="28"/>
        </w:rPr>
        <w:t>.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№26</w:t>
      </w:r>
    </w:p>
    <w:p w:rsidR="00B259C5" w:rsidRPr="008528CC" w:rsidRDefault="00B259C5" w:rsidP="00B259C5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экологического фактора, вызвавшего экологическое заболевание.</w:t>
      </w:r>
    </w:p>
    <w:p w:rsidR="00BD7FEE" w:rsidRPr="008528CC" w:rsidRDefault="00BD7FEE" w:rsidP="00BD7FEE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Физиотерапия, её виды, показания и противопоказания</w:t>
      </w:r>
      <w:r w:rsidR="008528CC"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9C5" w:rsidRPr="008528CC" w:rsidRDefault="00B259C5" w:rsidP="00BD7FEE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 27</w:t>
      </w:r>
    </w:p>
    <w:p w:rsidR="00B259C5" w:rsidRPr="008528CC" w:rsidRDefault="00B259C5" w:rsidP="00B259C5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Этиология и патогенез астении</w:t>
      </w:r>
      <w:r w:rsidR="008528CC"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8CC" w:rsidRPr="008528CC" w:rsidRDefault="008528CC" w:rsidP="008528CC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8CC">
        <w:rPr>
          <w:rFonts w:ascii="Times New Roman" w:hAnsi="Times New Roman" w:cs="Times New Roman"/>
          <w:sz w:val="28"/>
          <w:szCs w:val="28"/>
        </w:rPr>
        <w:t>Ремедиация</w:t>
      </w:r>
      <w:proofErr w:type="spellEnd"/>
      <w:r w:rsidRPr="008528CC">
        <w:rPr>
          <w:rFonts w:ascii="Times New Roman" w:hAnsi="Times New Roman" w:cs="Times New Roman"/>
          <w:sz w:val="28"/>
          <w:szCs w:val="28"/>
        </w:rPr>
        <w:t xml:space="preserve"> (использование сорбентов, </w:t>
      </w:r>
      <w:proofErr w:type="spellStart"/>
      <w:r w:rsidRPr="008528CC">
        <w:rPr>
          <w:rFonts w:ascii="Times New Roman" w:hAnsi="Times New Roman" w:cs="Times New Roman"/>
          <w:sz w:val="28"/>
          <w:szCs w:val="28"/>
        </w:rPr>
        <w:t>фиторемедиация</w:t>
      </w:r>
      <w:proofErr w:type="spellEnd"/>
      <w:r w:rsidRPr="008528CC">
        <w:rPr>
          <w:rFonts w:ascii="Times New Roman" w:hAnsi="Times New Roman" w:cs="Times New Roman"/>
          <w:sz w:val="28"/>
          <w:szCs w:val="28"/>
        </w:rPr>
        <w:t>).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№28</w:t>
      </w:r>
    </w:p>
    <w:p w:rsidR="004F7F61" w:rsidRPr="008528CC" w:rsidRDefault="004F7F61" w:rsidP="004F7F61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Цели и задачи психологической реабилитации.</w:t>
      </w:r>
    </w:p>
    <w:p w:rsidR="00BD7FEE" w:rsidRPr="008528CC" w:rsidRDefault="00BD7FEE" w:rsidP="00BD7FEE">
      <w:pPr>
        <w:pStyle w:val="a3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Возможности экологической реабилитации жилья и офисных помещений.</w:t>
      </w:r>
    </w:p>
    <w:p w:rsidR="000037B6" w:rsidRPr="008528CC" w:rsidRDefault="000037B6" w:rsidP="00BD7FE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№29</w:t>
      </w:r>
    </w:p>
    <w:p w:rsidR="00B259C5" w:rsidRPr="008528CC" w:rsidRDefault="00B259C5" w:rsidP="00B259C5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Лечение и профилактика астении</w:t>
      </w:r>
      <w:r w:rsidR="008528CC" w:rsidRPr="008528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8CC" w:rsidRPr="008528CC" w:rsidRDefault="008528CC" w:rsidP="00B259C5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Гомеопатия.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№30</w:t>
      </w:r>
    </w:p>
    <w:p w:rsidR="00B259C5" w:rsidRPr="008528CC" w:rsidRDefault="00B259C5" w:rsidP="008528CC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Защита окружающей среды от поступления тяжёлых металлов и снижение их содержания.</w:t>
      </w:r>
    </w:p>
    <w:p w:rsidR="00B259C5" w:rsidRPr="008528CC" w:rsidRDefault="00C64A00" w:rsidP="008528CC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color w:val="000000"/>
          <w:sz w:val="28"/>
          <w:szCs w:val="28"/>
        </w:rPr>
        <w:t>Комплекс мер, направленных на ф</w:t>
      </w:r>
      <w:r w:rsidR="00B259C5" w:rsidRPr="008528CC">
        <w:rPr>
          <w:rFonts w:ascii="Times New Roman" w:hAnsi="Times New Roman" w:cs="Times New Roman"/>
          <w:color w:val="000000"/>
          <w:sz w:val="28"/>
          <w:szCs w:val="28"/>
        </w:rPr>
        <w:t>ормирование здорового образа жизни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Контрольная работа</w:t>
      </w:r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№31</w:t>
      </w:r>
    </w:p>
    <w:p w:rsidR="008528CC" w:rsidRPr="008528CC" w:rsidRDefault="008528CC" w:rsidP="008528CC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экспертиза.</w:t>
      </w:r>
    </w:p>
    <w:p w:rsidR="008528CC" w:rsidRPr="008528CC" w:rsidRDefault="008528CC" w:rsidP="008528CC">
      <w:pPr>
        <w:pStyle w:val="a3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Цели и задачи медицинской реабилитации.</w:t>
      </w:r>
    </w:p>
    <w:p w:rsidR="008528CC" w:rsidRDefault="008528C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3A20" w:rsidRPr="008528CC" w:rsidRDefault="007658B9" w:rsidP="008528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  <w:bookmarkStart w:id="0" w:name="_GoBack"/>
      <w:bookmarkEnd w:id="0"/>
      <w:r w:rsidR="005A3A20" w:rsidRPr="008528CC">
        <w:rPr>
          <w:rFonts w:ascii="Times New Roman" w:hAnsi="Times New Roman" w:cs="Times New Roman"/>
          <w:color w:val="000000"/>
          <w:sz w:val="28"/>
          <w:szCs w:val="28"/>
        </w:rPr>
        <w:t xml:space="preserve"> №32</w:t>
      </w:r>
    </w:p>
    <w:p w:rsidR="008528CC" w:rsidRPr="008528CC" w:rsidRDefault="008528CC" w:rsidP="008528C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Организация медицинской реабилитации пациентов в Республике Беларусь.</w:t>
      </w:r>
    </w:p>
    <w:p w:rsidR="008528CC" w:rsidRPr="008528CC" w:rsidRDefault="008528CC" w:rsidP="008528CC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28CC">
        <w:rPr>
          <w:rFonts w:ascii="Times New Roman" w:hAnsi="Times New Roman" w:cs="Times New Roman"/>
          <w:sz w:val="28"/>
          <w:szCs w:val="28"/>
        </w:rPr>
        <w:t>Виды и типы загрязнения территорий. Природоохранные мероприятия.</w:t>
      </w:r>
    </w:p>
    <w:sectPr w:rsidR="008528CC" w:rsidRPr="008528CC" w:rsidSect="00A16B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398"/>
    <w:multiLevelType w:val="hybridMultilevel"/>
    <w:tmpl w:val="86AA93B0"/>
    <w:lvl w:ilvl="0" w:tplc="FED246F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5B00"/>
    <w:multiLevelType w:val="hybridMultilevel"/>
    <w:tmpl w:val="9D72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3C18"/>
    <w:multiLevelType w:val="hybridMultilevel"/>
    <w:tmpl w:val="CE66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51B8D"/>
    <w:multiLevelType w:val="hybridMultilevel"/>
    <w:tmpl w:val="F96A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E63"/>
    <w:multiLevelType w:val="hybridMultilevel"/>
    <w:tmpl w:val="8AD0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1BA0"/>
    <w:multiLevelType w:val="hybridMultilevel"/>
    <w:tmpl w:val="8DD8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2524"/>
    <w:multiLevelType w:val="hybridMultilevel"/>
    <w:tmpl w:val="F416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29A4"/>
    <w:multiLevelType w:val="hybridMultilevel"/>
    <w:tmpl w:val="6E1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E017C"/>
    <w:multiLevelType w:val="hybridMultilevel"/>
    <w:tmpl w:val="5E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4C30"/>
    <w:multiLevelType w:val="hybridMultilevel"/>
    <w:tmpl w:val="AA22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70B9F"/>
    <w:multiLevelType w:val="hybridMultilevel"/>
    <w:tmpl w:val="E56291C8"/>
    <w:lvl w:ilvl="0" w:tplc="1CC62D4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6247"/>
    <w:multiLevelType w:val="hybridMultilevel"/>
    <w:tmpl w:val="8E32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00FAD"/>
    <w:multiLevelType w:val="hybridMultilevel"/>
    <w:tmpl w:val="A43AC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A5866"/>
    <w:multiLevelType w:val="hybridMultilevel"/>
    <w:tmpl w:val="0DDAD02A"/>
    <w:lvl w:ilvl="0" w:tplc="5492DDE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F1549"/>
    <w:multiLevelType w:val="hybridMultilevel"/>
    <w:tmpl w:val="661A5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E0208"/>
    <w:multiLevelType w:val="hybridMultilevel"/>
    <w:tmpl w:val="7910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E4499"/>
    <w:multiLevelType w:val="hybridMultilevel"/>
    <w:tmpl w:val="7B76EE6C"/>
    <w:lvl w:ilvl="0" w:tplc="2808044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681D"/>
    <w:multiLevelType w:val="hybridMultilevel"/>
    <w:tmpl w:val="FB1C016C"/>
    <w:lvl w:ilvl="0" w:tplc="3266F4F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0EBB"/>
    <w:multiLevelType w:val="hybridMultilevel"/>
    <w:tmpl w:val="B62E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008B5"/>
    <w:multiLevelType w:val="hybridMultilevel"/>
    <w:tmpl w:val="F714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A71B9"/>
    <w:multiLevelType w:val="hybridMultilevel"/>
    <w:tmpl w:val="EB1E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2289A"/>
    <w:multiLevelType w:val="hybridMultilevel"/>
    <w:tmpl w:val="F8F0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421F4"/>
    <w:multiLevelType w:val="hybridMultilevel"/>
    <w:tmpl w:val="CDB2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61B47"/>
    <w:multiLevelType w:val="hybridMultilevel"/>
    <w:tmpl w:val="1A76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A71F1"/>
    <w:multiLevelType w:val="hybridMultilevel"/>
    <w:tmpl w:val="27F2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D337F"/>
    <w:multiLevelType w:val="hybridMultilevel"/>
    <w:tmpl w:val="4E941D58"/>
    <w:lvl w:ilvl="0" w:tplc="64021EB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832F9"/>
    <w:multiLevelType w:val="hybridMultilevel"/>
    <w:tmpl w:val="1FF0B56C"/>
    <w:lvl w:ilvl="0" w:tplc="02D29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473EB"/>
    <w:multiLevelType w:val="hybridMultilevel"/>
    <w:tmpl w:val="E75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937E0"/>
    <w:multiLevelType w:val="hybridMultilevel"/>
    <w:tmpl w:val="ADE48112"/>
    <w:lvl w:ilvl="0" w:tplc="CE0AE3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F47FD"/>
    <w:multiLevelType w:val="hybridMultilevel"/>
    <w:tmpl w:val="D1FA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E201D"/>
    <w:multiLevelType w:val="hybridMultilevel"/>
    <w:tmpl w:val="029C98D0"/>
    <w:lvl w:ilvl="0" w:tplc="A928D13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832B6"/>
    <w:multiLevelType w:val="hybridMultilevel"/>
    <w:tmpl w:val="276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624B7"/>
    <w:multiLevelType w:val="hybridMultilevel"/>
    <w:tmpl w:val="957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96DAB"/>
    <w:multiLevelType w:val="hybridMultilevel"/>
    <w:tmpl w:val="47A4DFDE"/>
    <w:lvl w:ilvl="0" w:tplc="1156547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36E71"/>
    <w:multiLevelType w:val="hybridMultilevel"/>
    <w:tmpl w:val="2A9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500A0"/>
    <w:multiLevelType w:val="hybridMultilevel"/>
    <w:tmpl w:val="E26E3E98"/>
    <w:lvl w:ilvl="0" w:tplc="58EA618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C8326E"/>
    <w:multiLevelType w:val="hybridMultilevel"/>
    <w:tmpl w:val="B490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9"/>
  </w:num>
  <w:num w:numId="4">
    <w:abstractNumId w:val="36"/>
  </w:num>
  <w:num w:numId="5">
    <w:abstractNumId w:val="3"/>
  </w:num>
  <w:num w:numId="6">
    <w:abstractNumId w:val="4"/>
  </w:num>
  <w:num w:numId="7">
    <w:abstractNumId w:val="1"/>
  </w:num>
  <w:num w:numId="8">
    <w:abstractNumId w:val="20"/>
  </w:num>
  <w:num w:numId="9">
    <w:abstractNumId w:val="30"/>
  </w:num>
  <w:num w:numId="10">
    <w:abstractNumId w:val="25"/>
  </w:num>
  <w:num w:numId="11">
    <w:abstractNumId w:val="28"/>
  </w:num>
  <w:num w:numId="12">
    <w:abstractNumId w:val="17"/>
  </w:num>
  <w:num w:numId="13">
    <w:abstractNumId w:val="0"/>
  </w:num>
  <w:num w:numId="14">
    <w:abstractNumId w:val="13"/>
  </w:num>
  <w:num w:numId="15">
    <w:abstractNumId w:val="14"/>
  </w:num>
  <w:num w:numId="16">
    <w:abstractNumId w:val="35"/>
  </w:num>
  <w:num w:numId="17">
    <w:abstractNumId w:val="16"/>
  </w:num>
  <w:num w:numId="18">
    <w:abstractNumId w:val="10"/>
  </w:num>
  <w:num w:numId="19">
    <w:abstractNumId w:val="33"/>
  </w:num>
  <w:num w:numId="20">
    <w:abstractNumId w:val="6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5"/>
  </w:num>
  <w:num w:numId="26">
    <w:abstractNumId w:val="2"/>
  </w:num>
  <w:num w:numId="27">
    <w:abstractNumId w:val="24"/>
  </w:num>
  <w:num w:numId="28">
    <w:abstractNumId w:val="34"/>
  </w:num>
  <w:num w:numId="29">
    <w:abstractNumId w:val="11"/>
  </w:num>
  <w:num w:numId="30">
    <w:abstractNumId w:val="8"/>
  </w:num>
  <w:num w:numId="31">
    <w:abstractNumId w:val="23"/>
  </w:num>
  <w:num w:numId="32">
    <w:abstractNumId w:val="21"/>
  </w:num>
  <w:num w:numId="33">
    <w:abstractNumId w:val="12"/>
  </w:num>
  <w:num w:numId="34">
    <w:abstractNumId w:val="31"/>
  </w:num>
  <w:num w:numId="35">
    <w:abstractNumId w:val="32"/>
  </w:num>
  <w:num w:numId="36">
    <w:abstractNumId w:val="1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3"/>
    <w:rsid w:val="000037B6"/>
    <w:rsid w:val="00131499"/>
    <w:rsid w:val="00132248"/>
    <w:rsid w:val="001E67BF"/>
    <w:rsid w:val="003657BD"/>
    <w:rsid w:val="004D4D4E"/>
    <w:rsid w:val="004F7F61"/>
    <w:rsid w:val="005A1EEB"/>
    <w:rsid w:val="005A3A20"/>
    <w:rsid w:val="007658B9"/>
    <w:rsid w:val="00784FB5"/>
    <w:rsid w:val="008528CC"/>
    <w:rsid w:val="008B2ADF"/>
    <w:rsid w:val="00A16BEC"/>
    <w:rsid w:val="00AA590E"/>
    <w:rsid w:val="00B259C5"/>
    <w:rsid w:val="00BD7FEE"/>
    <w:rsid w:val="00C03F63"/>
    <w:rsid w:val="00C64A00"/>
    <w:rsid w:val="00DE34CB"/>
    <w:rsid w:val="00E5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0DCC-01FB-48A8-82DF-25B8429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4E"/>
    <w:pPr>
      <w:ind w:left="720"/>
      <w:contextualSpacing/>
    </w:pPr>
  </w:style>
  <w:style w:type="paragraph" w:styleId="a4">
    <w:name w:val="Body Text Indent"/>
    <w:basedOn w:val="a"/>
    <w:link w:val="a5"/>
    <w:rsid w:val="00B259C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59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4FF4-F15E-45C6-818C-7A7BDF4B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Wolfy</dc:creator>
  <cp:keywords/>
  <dc:description/>
  <cp:lastModifiedBy>Nina Wolfy</cp:lastModifiedBy>
  <cp:revision>9</cp:revision>
  <dcterms:created xsi:type="dcterms:W3CDTF">2017-12-05T14:44:00Z</dcterms:created>
  <dcterms:modified xsi:type="dcterms:W3CDTF">2018-02-22T19:35:00Z</dcterms:modified>
</cp:coreProperties>
</file>