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A25BE" w14:textId="6EC8D9E8" w:rsidR="009A68CC" w:rsidRPr="009C016E" w:rsidRDefault="009C016E" w:rsidP="00792521">
      <w:pPr>
        <w:shd w:val="clear" w:color="auto" w:fill="FFFFFF"/>
        <w:spacing w:after="120" w:line="240" w:lineRule="auto"/>
        <w:ind w:firstLine="567"/>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t>REQUIREMENTS</w:t>
      </w:r>
    </w:p>
    <w:p w14:paraId="01E6B10F" w14:textId="61FF6D45" w:rsidR="009A68CC" w:rsidRPr="00DE7B86" w:rsidRDefault="009C016E" w:rsidP="009A68CC">
      <w:pPr>
        <w:pStyle w:val="msonormalmrcssattr"/>
        <w:shd w:val="clear" w:color="auto" w:fill="FFFFFF"/>
        <w:spacing w:before="0" w:beforeAutospacing="0" w:after="120" w:afterAutospacing="0"/>
        <w:ind w:firstLine="567"/>
        <w:jc w:val="both"/>
        <w:rPr>
          <w:sz w:val="28"/>
          <w:szCs w:val="28"/>
          <w:lang w:val="en-US"/>
        </w:rPr>
      </w:pPr>
      <w:r>
        <w:rPr>
          <w:sz w:val="28"/>
          <w:szCs w:val="28"/>
          <w:lang w:val="en-US"/>
        </w:rPr>
        <w:t>An</w:t>
      </w:r>
      <w:r w:rsidRPr="00DE7B86">
        <w:rPr>
          <w:sz w:val="28"/>
          <w:szCs w:val="28"/>
          <w:lang w:val="en-US"/>
        </w:rPr>
        <w:t xml:space="preserve"> </w:t>
      </w:r>
      <w:r>
        <w:rPr>
          <w:sz w:val="28"/>
          <w:szCs w:val="28"/>
          <w:lang w:val="en-US"/>
        </w:rPr>
        <w:t>article</w:t>
      </w:r>
      <w:r w:rsidRPr="00DE7B86">
        <w:rPr>
          <w:sz w:val="28"/>
          <w:szCs w:val="28"/>
          <w:lang w:val="en-US"/>
        </w:rPr>
        <w:t xml:space="preserve"> </w:t>
      </w:r>
      <w:r w:rsidR="00DE7B86">
        <w:rPr>
          <w:sz w:val="28"/>
          <w:szCs w:val="28"/>
          <w:lang w:val="en-US"/>
        </w:rPr>
        <w:t>must</w:t>
      </w:r>
      <w:r w:rsidRPr="00DE7B86">
        <w:rPr>
          <w:sz w:val="28"/>
          <w:szCs w:val="28"/>
          <w:lang w:val="en-US"/>
        </w:rPr>
        <w:t xml:space="preserve"> </w:t>
      </w:r>
      <w:r>
        <w:rPr>
          <w:sz w:val="28"/>
          <w:szCs w:val="28"/>
          <w:lang w:val="en-US"/>
        </w:rPr>
        <w:t>contain</w:t>
      </w:r>
      <w:r w:rsidRPr="00DE7B86">
        <w:rPr>
          <w:sz w:val="28"/>
          <w:szCs w:val="28"/>
          <w:lang w:val="en-US"/>
        </w:rPr>
        <w:t xml:space="preserve"> </w:t>
      </w:r>
      <w:r>
        <w:rPr>
          <w:sz w:val="28"/>
          <w:szCs w:val="28"/>
          <w:lang w:val="en-US"/>
        </w:rPr>
        <w:t>the</w:t>
      </w:r>
      <w:r w:rsidRPr="00DE7B86">
        <w:rPr>
          <w:sz w:val="28"/>
          <w:szCs w:val="28"/>
          <w:lang w:val="en-US"/>
        </w:rPr>
        <w:t xml:space="preserve"> </w:t>
      </w:r>
      <w:r>
        <w:rPr>
          <w:sz w:val="28"/>
          <w:szCs w:val="28"/>
          <w:lang w:val="en-US"/>
        </w:rPr>
        <w:t>following</w:t>
      </w:r>
      <w:r w:rsidRPr="00DE7B86">
        <w:rPr>
          <w:sz w:val="28"/>
          <w:szCs w:val="28"/>
          <w:lang w:val="en-US"/>
        </w:rPr>
        <w:t xml:space="preserve"> </w:t>
      </w:r>
      <w:r>
        <w:rPr>
          <w:sz w:val="28"/>
          <w:szCs w:val="28"/>
          <w:lang w:val="en-US"/>
        </w:rPr>
        <w:t>metadata</w:t>
      </w:r>
      <w:r w:rsidR="009A68CC" w:rsidRPr="00DE7B86">
        <w:rPr>
          <w:sz w:val="28"/>
          <w:szCs w:val="28"/>
          <w:lang w:val="en-US"/>
        </w:rPr>
        <w:t xml:space="preserve">: </w:t>
      </w:r>
      <w:r>
        <w:rPr>
          <w:sz w:val="28"/>
          <w:szCs w:val="28"/>
          <w:lang w:val="en-US"/>
        </w:rPr>
        <w:t>title</w:t>
      </w:r>
      <w:r w:rsidR="009A68CC" w:rsidRPr="00DE7B86">
        <w:rPr>
          <w:sz w:val="28"/>
          <w:szCs w:val="28"/>
          <w:lang w:val="en-US"/>
        </w:rPr>
        <w:t xml:space="preserve">, </w:t>
      </w:r>
      <w:r>
        <w:rPr>
          <w:sz w:val="28"/>
          <w:szCs w:val="28"/>
          <w:lang w:val="en-US"/>
        </w:rPr>
        <w:t>full</w:t>
      </w:r>
      <w:r w:rsidRPr="00DE7B86">
        <w:rPr>
          <w:sz w:val="28"/>
          <w:szCs w:val="28"/>
          <w:lang w:val="en-US"/>
        </w:rPr>
        <w:t xml:space="preserve"> </w:t>
      </w:r>
      <w:r>
        <w:rPr>
          <w:sz w:val="28"/>
          <w:szCs w:val="28"/>
          <w:lang w:val="en-US"/>
        </w:rPr>
        <w:t>name</w:t>
      </w:r>
      <w:r w:rsidR="009A68CC" w:rsidRPr="00DE7B86">
        <w:rPr>
          <w:sz w:val="28"/>
          <w:szCs w:val="28"/>
          <w:lang w:val="en-US"/>
        </w:rPr>
        <w:t xml:space="preserve">, </w:t>
      </w:r>
      <w:r w:rsidRPr="00DE7B86">
        <w:rPr>
          <w:sz w:val="28"/>
          <w:szCs w:val="28"/>
          <w:lang w:val="en-US"/>
        </w:rPr>
        <w:t>affiliation</w:t>
      </w:r>
      <w:r w:rsidR="009A68CC" w:rsidRPr="00DE7B86">
        <w:rPr>
          <w:sz w:val="28"/>
          <w:szCs w:val="28"/>
          <w:lang w:val="en-US"/>
        </w:rPr>
        <w:t xml:space="preserve"> </w:t>
      </w:r>
      <w:r w:rsidRPr="00DE7B86">
        <w:rPr>
          <w:sz w:val="28"/>
          <w:szCs w:val="28"/>
          <w:lang w:val="en-US"/>
        </w:rPr>
        <w:t>(</w:t>
      </w:r>
      <w:r>
        <w:rPr>
          <w:sz w:val="28"/>
          <w:szCs w:val="28"/>
          <w:lang w:val="en-US"/>
        </w:rPr>
        <w:t>place</w:t>
      </w:r>
      <w:r w:rsidRPr="00DE7B86">
        <w:rPr>
          <w:sz w:val="28"/>
          <w:szCs w:val="28"/>
          <w:lang w:val="en-US"/>
        </w:rPr>
        <w:t xml:space="preserve"> </w:t>
      </w:r>
      <w:r>
        <w:rPr>
          <w:sz w:val="28"/>
          <w:szCs w:val="28"/>
          <w:lang w:val="en-US"/>
        </w:rPr>
        <w:t>of</w:t>
      </w:r>
      <w:r w:rsidRPr="00DE7B86">
        <w:rPr>
          <w:sz w:val="28"/>
          <w:szCs w:val="28"/>
          <w:lang w:val="en-US"/>
        </w:rPr>
        <w:t xml:space="preserve"> </w:t>
      </w:r>
      <w:r>
        <w:rPr>
          <w:sz w:val="28"/>
          <w:szCs w:val="28"/>
          <w:lang w:val="en-US"/>
        </w:rPr>
        <w:t>work</w:t>
      </w:r>
      <w:r w:rsidRPr="00DE7B86">
        <w:rPr>
          <w:sz w:val="28"/>
          <w:szCs w:val="28"/>
          <w:lang w:val="en-US"/>
        </w:rPr>
        <w:t xml:space="preserve">, </w:t>
      </w:r>
      <w:r>
        <w:rPr>
          <w:sz w:val="28"/>
          <w:szCs w:val="28"/>
          <w:lang w:val="en-US"/>
        </w:rPr>
        <w:t>address</w:t>
      </w:r>
      <w:r w:rsidRPr="00DE7B86">
        <w:rPr>
          <w:sz w:val="28"/>
          <w:szCs w:val="28"/>
          <w:lang w:val="en-US"/>
        </w:rPr>
        <w:t xml:space="preserve">), </w:t>
      </w:r>
      <w:r>
        <w:rPr>
          <w:sz w:val="28"/>
          <w:szCs w:val="28"/>
          <w:lang w:val="en-US"/>
        </w:rPr>
        <w:t>abstract</w:t>
      </w:r>
      <w:r w:rsidRPr="00DE7B86">
        <w:rPr>
          <w:sz w:val="28"/>
          <w:szCs w:val="28"/>
          <w:lang w:val="en-US"/>
        </w:rPr>
        <w:t xml:space="preserve">, </w:t>
      </w:r>
      <w:r>
        <w:rPr>
          <w:sz w:val="28"/>
          <w:szCs w:val="28"/>
          <w:lang w:val="en-US"/>
        </w:rPr>
        <w:t>key</w:t>
      </w:r>
      <w:r w:rsidRPr="00DE7B86">
        <w:rPr>
          <w:sz w:val="28"/>
          <w:szCs w:val="28"/>
          <w:lang w:val="en-US"/>
        </w:rPr>
        <w:t xml:space="preserve"> </w:t>
      </w:r>
      <w:r>
        <w:rPr>
          <w:sz w:val="28"/>
          <w:szCs w:val="28"/>
          <w:lang w:val="en-US"/>
        </w:rPr>
        <w:t>words</w:t>
      </w:r>
      <w:r w:rsidRPr="00DE7B86">
        <w:rPr>
          <w:sz w:val="28"/>
          <w:szCs w:val="28"/>
          <w:lang w:val="en-US"/>
        </w:rPr>
        <w:t xml:space="preserve">, </w:t>
      </w:r>
      <w:r>
        <w:rPr>
          <w:sz w:val="28"/>
          <w:szCs w:val="28"/>
          <w:lang w:val="en-US"/>
        </w:rPr>
        <w:t>bibliographical</w:t>
      </w:r>
      <w:r w:rsidRPr="00DE7B86">
        <w:rPr>
          <w:sz w:val="28"/>
          <w:szCs w:val="28"/>
          <w:lang w:val="en-US"/>
        </w:rPr>
        <w:t xml:space="preserve"> </w:t>
      </w:r>
      <w:r w:rsidR="00DE7B86">
        <w:rPr>
          <w:sz w:val="28"/>
          <w:szCs w:val="28"/>
          <w:lang w:val="en-US"/>
        </w:rPr>
        <w:t>references</w:t>
      </w:r>
      <w:r w:rsidRPr="00DE7B86">
        <w:rPr>
          <w:sz w:val="28"/>
          <w:szCs w:val="28"/>
          <w:lang w:val="en-US"/>
        </w:rPr>
        <w:t>.</w:t>
      </w:r>
      <w:r w:rsidR="009A68CC" w:rsidRPr="00DE7B86">
        <w:rPr>
          <w:sz w:val="28"/>
          <w:szCs w:val="28"/>
          <w:lang w:val="en-US"/>
        </w:rPr>
        <w:t xml:space="preserve"> </w:t>
      </w:r>
      <w:r>
        <w:rPr>
          <w:sz w:val="28"/>
          <w:szCs w:val="28"/>
          <w:lang w:val="en-US"/>
        </w:rPr>
        <w:t>Title</w:t>
      </w:r>
      <w:r w:rsidRPr="00DE7B86">
        <w:rPr>
          <w:sz w:val="28"/>
          <w:szCs w:val="28"/>
          <w:lang w:val="en-US"/>
        </w:rPr>
        <w:t xml:space="preserve">, </w:t>
      </w:r>
      <w:r>
        <w:rPr>
          <w:sz w:val="28"/>
          <w:szCs w:val="28"/>
          <w:lang w:val="en-US"/>
        </w:rPr>
        <w:t>full</w:t>
      </w:r>
      <w:r w:rsidRPr="00DE7B86">
        <w:rPr>
          <w:sz w:val="28"/>
          <w:szCs w:val="28"/>
          <w:lang w:val="en-US"/>
        </w:rPr>
        <w:t xml:space="preserve"> </w:t>
      </w:r>
      <w:r>
        <w:rPr>
          <w:sz w:val="28"/>
          <w:szCs w:val="28"/>
          <w:lang w:val="en-US"/>
        </w:rPr>
        <w:t>name</w:t>
      </w:r>
      <w:r w:rsidRPr="00DE7B86">
        <w:rPr>
          <w:sz w:val="28"/>
          <w:szCs w:val="28"/>
          <w:lang w:val="en-US"/>
        </w:rPr>
        <w:t xml:space="preserve">, </w:t>
      </w:r>
      <w:r>
        <w:rPr>
          <w:sz w:val="28"/>
          <w:szCs w:val="28"/>
          <w:lang w:val="en-US"/>
        </w:rPr>
        <w:t>affiliation</w:t>
      </w:r>
      <w:r w:rsidRPr="00DE7B86">
        <w:rPr>
          <w:sz w:val="28"/>
          <w:szCs w:val="28"/>
          <w:lang w:val="en-US"/>
        </w:rPr>
        <w:t xml:space="preserve">, </w:t>
      </w:r>
      <w:r>
        <w:rPr>
          <w:sz w:val="28"/>
          <w:szCs w:val="28"/>
          <w:lang w:val="en-US"/>
        </w:rPr>
        <w:t>abstract</w:t>
      </w:r>
      <w:r w:rsidRPr="00DE7B86">
        <w:rPr>
          <w:sz w:val="28"/>
          <w:szCs w:val="28"/>
          <w:lang w:val="en-US"/>
        </w:rPr>
        <w:t xml:space="preserve"> </w:t>
      </w:r>
      <w:r>
        <w:rPr>
          <w:sz w:val="28"/>
          <w:szCs w:val="28"/>
          <w:lang w:val="en-US"/>
        </w:rPr>
        <w:t>are</w:t>
      </w:r>
      <w:r w:rsidRPr="00DE7B86">
        <w:rPr>
          <w:sz w:val="28"/>
          <w:szCs w:val="28"/>
          <w:lang w:val="en-US"/>
        </w:rPr>
        <w:t xml:space="preserve"> </w:t>
      </w:r>
      <w:r>
        <w:rPr>
          <w:sz w:val="28"/>
          <w:szCs w:val="28"/>
          <w:lang w:val="en-US"/>
        </w:rPr>
        <w:t>mandatory</w:t>
      </w:r>
      <w:r w:rsidR="009A68CC" w:rsidRPr="00DE7B86">
        <w:rPr>
          <w:sz w:val="28"/>
          <w:szCs w:val="28"/>
          <w:lang w:val="en-US"/>
        </w:rPr>
        <w:t xml:space="preserve">, </w:t>
      </w:r>
      <w:r>
        <w:rPr>
          <w:sz w:val="28"/>
          <w:szCs w:val="28"/>
          <w:lang w:val="en-US"/>
        </w:rPr>
        <w:t>key</w:t>
      </w:r>
      <w:r w:rsidRPr="00DE7B86">
        <w:rPr>
          <w:sz w:val="28"/>
          <w:szCs w:val="28"/>
          <w:lang w:val="en-US"/>
        </w:rPr>
        <w:t xml:space="preserve"> </w:t>
      </w:r>
      <w:r>
        <w:rPr>
          <w:sz w:val="28"/>
          <w:szCs w:val="28"/>
          <w:lang w:val="en-US"/>
        </w:rPr>
        <w:t>words</w:t>
      </w:r>
      <w:r w:rsidRPr="00DE7B86">
        <w:rPr>
          <w:sz w:val="28"/>
          <w:szCs w:val="28"/>
          <w:lang w:val="en-US"/>
        </w:rPr>
        <w:t xml:space="preserve"> </w:t>
      </w:r>
      <w:r>
        <w:rPr>
          <w:sz w:val="28"/>
          <w:szCs w:val="28"/>
          <w:lang w:val="en-US"/>
        </w:rPr>
        <w:t>and</w:t>
      </w:r>
      <w:r w:rsidRPr="00DE7B86">
        <w:rPr>
          <w:sz w:val="28"/>
          <w:szCs w:val="28"/>
          <w:lang w:val="en-US"/>
        </w:rPr>
        <w:t xml:space="preserve"> </w:t>
      </w:r>
      <w:r>
        <w:rPr>
          <w:sz w:val="28"/>
          <w:szCs w:val="28"/>
          <w:lang w:val="en-US"/>
        </w:rPr>
        <w:t>bibliographical</w:t>
      </w:r>
      <w:r w:rsidRPr="00DE7B86">
        <w:rPr>
          <w:sz w:val="28"/>
          <w:szCs w:val="28"/>
          <w:lang w:val="en-US"/>
        </w:rPr>
        <w:t xml:space="preserve"> </w:t>
      </w:r>
      <w:r>
        <w:rPr>
          <w:sz w:val="28"/>
          <w:szCs w:val="28"/>
          <w:lang w:val="en-US"/>
        </w:rPr>
        <w:t>references</w:t>
      </w:r>
      <w:r w:rsidRPr="00DE7B86">
        <w:rPr>
          <w:sz w:val="28"/>
          <w:szCs w:val="28"/>
          <w:lang w:val="en-US"/>
        </w:rPr>
        <w:t xml:space="preserve"> </w:t>
      </w:r>
      <w:r w:rsidR="00DE7B86">
        <w:rPr>
          <w:sz w:val="28"/>
          <w:szCs w:val="28"/>
          <w:lang w:val="en-US"/>
        </w:rPr>
        <w:t>are pr</w:t>
      </w:r>
      <w:r w:rsidR="00DE7B86">
        <w:rPr>
          <w:sz w:val="28"/>
          <w:szCs w:val="28"/>
          <w:lang w:val="en-US"/>
        </w:rPr>
        <w:t>o</w:t>
      </w:r>
      <w:r w:rsidR="00DE7B86">
        <w:rPr>
          <w:sz w:val="28"/>
          <w:szCs w:val="28"/>
          <w:lang w:val="en-US"/>
        </w:rPr>
        <w:t>vided at the discretion of the editors</w:t>
      </w:r>
      <w:r w:rsidR="009A68CC" w:rsidRPr="00DE7B86">
        <w:rPr>
          <w:sz w:val="28"/>
          <w:szCs w:val="28"/>
          <w:lang w:val="en-US"/>
        </w:rPr>
        <w:t xml:space="preserve">. </w:t>
      </w:r>
      <w:r w:rsidR="00DE7B86">
        <w:rPr>
          <w:sz w:val="28"/>
          <w:szCs w:val="28"/>
          <w:lang w:val="en-US"/>
        </w:rPr>
        <w:t>Minimum</w:t>
      </w:r>
      <w:r w:rsidR="00DE7B86" w:rsidRPr="00DE7B86">
        <w:rPr>
          <w:sz w:val="28"/>
          <w:szCs w:val="28"/>
          <w:lang w:val="en-US"/>
        </w:rPr>
        <w:t xml:space="preserve"> </w:t>
      </w:r>
      <w:r w:rsidR="00DE7B86">
        <w:rPr>
          <w:sz w:val="28"/>
          <w:szCs w:val="28"/>
          <w:lang w:val="en-US"/>
        </w:rPr>
        <w:t>information</w:t>
      </w:r>
      <w:r w:rsidR="00DE7B86" w:rsidRPr="00DE7B86">
        <w:rPr>
          <w:sz w:val="28"/>
          <w:szCs w:val="28"/>
          <w:lang w:val="en-US"/>
        </w:rPr>
        <w:t xml:space="preserve"> </w:t>
      </w:r>
      <w:r w:rsidR="00DE7B86">
        <w:rPr>
          <w:sz w:val="28"/>
          <w:szCs w:val="28"/>
          <w:lang w:val="en-US"/>
        </w:rPr>
        <w:t>in</w:t>
      </w:r>
      <w:r w:rsidR="00DE7B86" w:rsidRPr="00DE7B86">
        <w:rPr>
          <w:sz w:val="28"/>
          <w:szCs w:val="28"/>
          <w:lang w:val="en-US"/>
        </w:rPr>
        <w:t xml:space="preserve"> </w:t>
      </w:r>
      <w:r w:rsidR="00DE7B86">
        <w:rPr>
          <w:sz w:val="28"/>
          <w:szCs w:val="28"/>
          <w:lang w:val="en-US"/>
        </w:rPr>
        <w:t>affiliation</w:t>
      </w:r>
      <w:r w:rsidR="00DE7B86" w:rsidRPr="00DE7B86">
        <w:rPr>
          <w:sz w:val="28"/>
          <w:szCs w:val="28"/>
          <w:lang w:val="en-US"/>
        </w:rPr>
        <w:t xml:space="preserve"> </w:t>
      </w:r>
      <w:r w:rsidR="00DE7B86">
        <w:rPr>
          <w:sz w:val="28"/>
          <w:szCs w:val="28"/>
          <w:lang w:val="en-US"/>
        </w:rPr>
        <w:t>should</w:t>
      </w:r>
      <w:r w:rsidR="00DE7B86" w:rsidRPr="00DE7B86">
        <w:rPr>
          <w:sz w:val="28"/>
          <w:szCs w:val="28"/>
          <w:lang w:val="en-US"/>
        </w:rPr>
        <w:t xml:space="preserve"> </w:t>
      </w:r>
      <w:r w:rsidR="00DE7B86">
        <w:rPr>
          <w:sz w:val="28"/>
          <w:szCs w:val="28"/>
          <w:lang w:val="en-US"/>
        </w:rPr>
        <w:t>co</w:t>
      </w:r>
      <w:r w:rsidR="00DE7B86">
        <w:rPr>
          <w:sz w:val="28"/>
          <w:szCs w:val="28"/>
          <w:lang w:val="en-US"/>
        </w:rPr>
        <w:t>n</w:t>
      </w:r>
      <w:r w:rsidR="00DE7B86">
        <w:rPr>
          <w:sz w:val="28"/>
          <w:szCs w:val="28"/>
          <w:lang w:val="en-US"/>
        </w:rPr>
        <w:t>tain</w:t>
      </w:r>
      <w:r w:rsidR="00DE7B86" w:rsidRPr="00DE7B86">
        <w:rPr>
          <w:sz w:val="28"/>
          <w:szCs w:val="28"/>
          <w:lang w:val="en-US"/>
        </w:rPr>
        <w:t xml:space="preserve">: </w:t>
      </w:r>
      <w:r w:rsidR="00DE7B86">
        <w:rPr>
          <w:sz w:val="28"/>
          <w:szCs w:val="28"/>
          <w:lang w:val="en-US"/>
        </w:rPr>
        <w:t>place</w:t>
      </w:r>
      <w:r w:rsidR="00DE7B86" w:rsidRPr="00DE7B86">
        <w:rPr>
          <w:sz w:val="28"/>
          <w:szCs w:val="28"/>
          <w:lang w:val="en-US"/>
        </w:rPr>
        <w:t xml:space="preserve"> </w:t>
      </w:r>
      <w:r w:rsidR="00DE7B86">
        <w:rPr>
          <w:sz w:val="28"/>
          <w:szCs w:val="28"/>
          <w:lang w:val="en-US"/>
        </w:rPr>
        <w:t>of</w:t>
      </w:r>
      <w:r w:rsidR="00DE7B86" w:rsidRPr="00DE7B86">
        <w:rPr>
          <w:sz w:val="28"/>
          <w:szCs w:val="28"/>
          <w:lang w:val="en-US"/>
        </w:rPr>
        <w:t xml:space="preserve"> </w:t>
      </w:r>
      <w:r w:rsidR="00DE7B86">
        <w:rPr>
          <w:sz w:val="28"/>
          <w:szCs w:val="28"/>
          <w:lang w:val="en-US"/>
        </w:rPr>
        <w:t>work</w:t>
      </w:r>
      <w:r w:rsidR="00DE7B86" w:rsidRPr="00DE7B86">
        <w:rPr>
          <w:sz w:val="28"/>
          <w:szCs w:val="28"/>
          <w:lang w:val="en-US"/>
        </w:rPr>
        <w:t xml:space="preserve">, </w:t>
      </w:r>
      <w:r w:rsidR="00DE7B86">
        <w:rPr>
          <w:sz w:val="28"/>
          <w:szCs w:val="28"/>
          <w:lang w:val="en-US"/>
        </w:rPr>
        <w:t>city</w:t>
      </w:r>
      <w:r w:rsidR="00DE7B86" w:rsidRPr="00DE7B86">
        <w:rPr>
          <w:sz w:val="28"/>
          <w:szCs w:val="28"/>
          <w:lang w:val="en-US"/>
        </w:rPr>
        <w:t xml:space="preserve">, </w:t>
      </w:r>
      <w:r w:rsidR="00DE7B86">
        <w:rPr>
          <w:sz w:val="28"/>
          <w:szCs w:val="28"/>
          <w:lang w:val="en-US"/>
        </w:rPr>
        <w:t>country</w:t>
      </w:r>
      <w:r w:rsidR="009A68CC" w:rsidRPr="00DE7B86">
        <w:rPr>
          <w:sz w:val="28"/>
          <w:szCs w:val="28"/>
          <w:lang w:val="en-US"/>
        </w:rPr>
        <w:t xml:space="preserve"> </w:t>
      </w:r>
      <w:r w:rsidR="00DE7B86">
        <w:rPr>
          <w:sz w:val="28"/>
          <w:szCs w:val="28"/>
          <w:lang w:val="en-US"/>
        </w:rPr>
        <w:t>and</w:t>
      </w:r>
      <w:r w:rsidR="009A68CC" w:rsidRPr="00DE7B86">
        <w:rPr>
          <w:sz w:val="28"/>
          <w:szCs w:val="28"/>
          <w:lang w:val="en-US"/>
        </w:rPr>
        <w:t xml:space="preserve"> </w:t>
      </w:r>
      <w:r w:rsidR="00DE7B86">
        <w:rPr>
          <w:sz w:val="28"/>
          <w:szCs w:val="28"/>
          <w:lang w:val="en-US"/>
        </w:rPr>
        <w:t>e-mail</w:t>
      </w:r>
      <w:r w:rsidR="009A68CC" w:rsidRPr="00DE7B86">
        <w:rPr>
          <w:sz w:val="28"/>
          <w:szCs w:val="28"/>
          <w:lang w:val="en-US"/>
        </w:rPr>
        <w:t xml:space="preserve"> (</w:t>
      </w:r>
      <w:r w:rsidR="00DE7B86">
        <w:rPr>
          <w:sz w:val="28"/>
          <w:szCs w:val="28"/>
          <w:lang w:val="en-US"/>
        </w:rPr>
        <w:t>International Sakharov Environmental Institute of Belarusian State University</w:t>
      </w:r>
      <w:r w:rsidR="009A68CC" w:rsidRPr="00DE7B86">
        <w:rPr>
          <w:sz w:val="28"/>
          <w:szCs w:val="28"/>
          <w:lang w:val="en-US"/>
        </w:rPr>
        <w:t xml:space="preserve">, </w:t>
      </w:r>
      <w:r w:rsidR="00DE7B86">
        <w:rPr>
          <w:sz w:val="28"/>
          <w:szCs w:val="28"/>
          <w:lang w:val="en-US"/>
        </w:rPr>
        <w:t>Minsk</w:t>
      </w:r>
      <w:r w:rsidR="009A68CC" w:rsidRPr="00DE7B86">
        <w:rPr>
          <w:sz w:val="28"/>
          <w:szCs w:val="28"/>
          <w:lang w:val="en-US"/>
        </w:rPr>
        <w:t xml:space="preserve">, </w:t>
      </w:r>
      <w:r w:rsidR="00DE7B86">
        <w:rPr>
          <w:sz w:val="28"/>
          <w:szCs w:val="28"/>
          <w:lang w:val="en-US"/>
        </w:rPr>
        <w:t>Belarus</w:t>
      </w:r>
      <w:r w:rsidR="009A68CC" w:rsidRPr="00DE7B86">
        <w:rPr>
          <w:sz w:val="28"/>
          <w:szCs w:val="28"/>
          <w:lang w:val="en-US"/>
        </w:rPr>
        <w:t xml:space="preserve">, </w:t>
      </w:r>
      <w:hyperlink r:id="rId9" w:history="1">
        <w:r w:rsidR="00792521" w:rsidRPr="00DE7B86">
          <w:rPr>
            <w:rStyle w:val="a8"/>
            <w:rFonts w:ascii="Times New Roman" w:hAnsi="Times New Roman"/>
            <w:sz w:val="28"/>
            <w:szCs w:val="28"/>
            <w:lang w:val="en-US"/>
          </w:rPr>
          <w:t>rabota@</w:t>
        </w:r>
        <w:r w:rsidR="00792521" w:rsidRPr="00947A3E">
          <w:rPr>
            <w:rStyle w:val="a8"/>
            <w:rFonts w:ascii="Times New Roman" w:hAnsi="Times New Roman"/>
            <w:sz w:val="28"/>
            <w:szCs w:val="28"/>
            <w:lang w:val="en-US"/>
          </w:rPr>
          <w:t>iseu</w:t>
        </w:r>
        <w:r w:rsidR="00792521" w:rsidRPr="00DE7B86">
          <w:rPr>
            <w:rStyle w:val="a8"/>
            <w:rFonts w:ascii="Times New Roman" w:hAnsi="Times New Roman"/>
            <w:sz w:val="28"/>
            <w:szCs w:val="28"/>
            <w:lang w:val="en-US"/>
          </w:rPr>
          <w:t>.by</w:t>
        </w:r>
      </w:hyperlink>
      <w:r w:rsidR="009A68CC" w:rsidRPr="00DE7B86">
        <w:rPr>
          <w:sz w:val="28"/>
          <w:szCs w:val="28"/>
          <w:lang w:val="en-US"/>
        </w:rPr>
        <w:t>).</w:t>
      </w:r>
    </w:p>
    <w:p w14:paraId="0A23476C" w14:textId="76288B28" w:rsidR="009A68CC" w:rsidRPr="00DE7B86" w:rsidRDefault="00DE7B86" w:rsidP="009A68CC">
      <w:pPr>
        <w:pStyle w:val="msonormalmrcssattr"/>
        <w:shd w:val="clear" w:color="auto" w:fill="FFFFFF"/>
        <w:spacing w:before="0" w:beforeAutospacing="0" w:after="120" w:afterAutospacing="0"/>
        <w:ind w:firstLine="567"/>
        <w:jc w:val="both"/>
        <w:rPr>
          <w:sz w:val="28"/>
          <w:szCs w:val="28"/>
          <w:lang w:val="en-US"/>
        </w:rPr>
      </w:pPr>
      <w:r>
        <w:rPr>
          <w:sz w:val="28"/>
          <w:szCs w:val="28"/>
          <w:lang w:val="en-US"/>
        </w:rPr>
        <w:t>Metadata</w:t>
      </w:r>
      <w:r w:rsidRPr="00DE7B86">
        <w:rPr>
          <w:sz w:val="28"/>
          <w:szCs w:val="28"/>
          <w:lang w:val="en-US"/>
        </w:rPr>
        <w:t xml:space="preserve"> </w:t>
      </w:r>
      <w:r>
        <w:rPr>
          <w:sz w:val="28"/>
          <w:szCs w:val="28"/>
          <w:lang w:val="en-US"/>
        </w:rPr>
        <w:t>in</w:t>
      </w:r>
      <w:r w:rsidRPr="00DE7B86">
        <w:rPr>
          <w:sz w:val="28"/>
          <w:szCs w:val="28"/>
          <w:lang w:val="en-US"/>
        </w:rPr>
        <w:t xml:space="preserve"> </w:t>
      </w:r>
      <w:r>
        <w:rPr>
          <w:sz w:val="28"/>
          <w:szCs w:val="28"/>
          <w:lang w:val="en-US"/>
        </w:rPr>
        <w:t>the</w:t>
      </w:r>
      <w:r w:rsidRPr="00DE7B86">
        <w:rPr>
          <w:sz w:val="28"/>
          <w:szCs w:val="28"/>
          <w:lang w:val="en-US"/>
        </w:rPr>
        <w:t xml:space="preserve"> </w:t>
      </w:r>
      <w:r>
        <w:rPr>
          <w:sz w:val="28"/>
          <w:szCs w:val="28"/>
          <w:lang w:val="en-US"/>
        </w:rPr>
        <w:t>article</w:t>
      </w:r>
      <w:r w:rsidR="009A68CC" w:rsidRPr="00DE7B86">
        <w:rPr>
          <w:sz w:val="28"/>
          <w:szCs w:val="28"/>
          <w:lang w:val="en-US"/>
        </w:rPr>
        <w:t xml:space="preserve"> </w:t>
      </w:r>
      <w:r>
        <w:rPr>
          <w:sz w:val="28"/>
          <w:szCs w:val="28"/>
          <w:lang w:val="en-US"/>
        </w:rPr>
        <w:t>must</w:t>
      </w:r>
      <w:r w:rsidRPr="00DE7B86">
        <w:rPr>
          <w:sz w:val="28"/>
          <w:szCs w:val="28"/>
          <w:lang w:val="en-US"/>
        </w:rPr>
        <w:t xml:space="preserve"> </w:t>
      </w:r>
      <w:r>
        <w:rPr>
          <w:sz w:val="28"/>
          <w:szCs w:val="28"/>
          <w:lang w:val="en-US"/>
        </w:rPr>
        <w:t>be</w:t>
      </w:r>
      <w:r w:rsidRPr="00DE7B86">
        <w:rPr>
          <w:sz w:val="28"/>
          <w:szCs w:val="28"/>
          <w:lang w:val="en-US"/>
        </w:rPr>
        <w:t xml:space="preserve"> </w:t>
      </w:r>
      <w:r>
        <w:rPr>
          <w:sz w:val="28"/>
          <w:szCs w:val="28"/>
          <w:lang w:val="en-US"/>
        </w:rPr>
        <w:t>provided</w:t>
      </w:r>
      <w:r w:rsidRPr="00DE7B86">
        <w:rPr>
          <w:sz w:val="28"/>
          <w:szCs w:val="28"/>
          <w:lang w:val="en-US"/>
        </w:rPr>
        <w:t xml:space="preserve"> </w:t>
      </w:r>
      <w:r>
        <w:rPr>
          <w:sz w:val="28"/>
          <w:szCs w:val="28"/>
          <w:lang w:val="en-US"/>
        </w:rPr>
        <w:t>in</w:t>
      </w:r>
      <w:r w:rsidRPr="00DE7B86">
        <w:rPr>
          <w:sz w:val="28"/>
          <w:szCs w:val="28"/>
          <w:lang w:val="en-US"/>
        </w:rPr>
        <w:t xml:space="preserve"> </w:t>
      </w:r>
      <w:r>
        <w:rPr>
          <w:sz w:val="28"/>
          <w:szCs w:val="28"/>
          <w:lang w:val="en-US"/>
        </w:rPr>
        <w:t>the</w:t>
      </w:r>
      <w:r w:rsidRPr="00DE7B86">
        <w:rPr>
          <w:sz w:val="28"/>
          <w:szCs w:val="28"/>
          <w:lang w:val="en-US"/>
        </w:rPr>
        <w:t xml:space="preserve"> </w:t>
      </w:r>
      <w:r>
        <w:rPr>
          <w:sz w:val="28"/>
          <w:szCs w:val="28"/>
          <w:lang w:val="en-US"/>
        </w:rPr>
        <w:t>language</w:t>
      </w:r>
      <w:r w:rsidR="009A68CC" w:rsidRPr="00DE7B86">
        <w:rPr>
          <w:sz w:val="28"/>
          <w:szCs w:val="28"/>
          <w:lang w:val="en-US"/>
        </w:rPr>
        <w:t>(</w:t>
      </w:r>
      <w:r>
        <w:rPr>
          <w:sz w:val="28"/>
          <w:szCs w:val="28"/>
          <w:lang w:val="en-US"/>
        </w:rPr>
        <w:t>s</w:t>
      </w:r>
      <w:r w:rsidR="009A68CC" w:rsidRPr="00DE7B86">
        <w:rPr>
          <w:sz w:val="28"/>
          <w:szCs w:val="28"/>
          <w:lang w:val="en-US"/>
        </w:rPr>
        <w:t xml:space="preserve">) </w:t>
      </w:r>
      <w:r>
        <w:rPr>
          <w:sz w:val="28"/>
          <w:szCs w:val="28"/>
          <w:lang w:val="en-US"/>
        </w:rPr>
        <w:t>of proceedings</w:t>
      </w:r>
      <w:r w:rsidR="009A68CC" w:rsidRPr="00DE7B86">
        <w:rPr>
          <w:sz w:val="28"/>
          <w:szCs w:val="28"/>
          <w:lang w:val="en-US"/>
        </w:rPr>
        <w:t xml:space="preserve"> (</w:t>
      </w:r>
      <w:r>
        <w:rPr>
          <w:sz w:val="28"/>
          <w:szCs w:val="28"/>
          <w:lang w:val="en-US"/>
        </w:rPr>
        <w:t>t</w:t>
      </w:r>
      <w:r>
        <w:rPr>
          <w:sz w:val="28"/>
          <w:szCs w:val="28"/>
          <w:lang w:val="en-US"/>
        </w:rPr>
        <w:t>i</w:t>
      </w:r>
      <w:r>
        <w:rPr>
          <w:sz w:val="28"/>
          <w:szCs w:val="28"/>
          <w:lang w:val="en-US"/>
        </w:rPr>
        <w:t>tle and reverse title</w:t>
      </w:r>
      <w:r w:rsidR="009A68CC" w:rsidRPr="00DE7B86">
        <w:rPr>
          <w:sz w:val="28"/>
          <w:szCs w:val="28"/>
          <w:lang w:val="en-US"/>
        </w:rPr>
        <w:t xml:space="preserve">), </w:t>
      </w:r>
      <w:r>
        <w:rPr>
          <w:sz w:val="28"/>
          <w:szCs w:val="28"/>
          <w:lang w:val="en-US"/>
        </w:rPr>
        <w:t>and in the language of the article as well</w:t>
      </w:r>
      <w:r w:rsidR="009A68CC" w:rsidRPr="00DE7B86">
        <w:rPr>
          <w:sz w:val="28"/>
          <w:szCs w:val="28"/>
          <w:lang w:val="en-US"/>
        </w:rPr>
        <w:t>.</w:t>
      </w:r>
    </w:p>
    <w:p w14:paraId="587C872B" w14:textId="68D052A6" w:rsidR="009A68CC" w:rsidRPr="00394C18" w:rsidRDefault="00DE7B86" w:rsidP="009A68CC">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If</w:t>
      </w:r>
      <w:r w:rsidRPr="00394C18">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394C18">
        <w:rPr>
          <w:rFonts w:ascii="Times New Roman" w:hAnsi="Times New Roman" w:cs="Times New Roman"/>
          <w:sz w:val="28"/>
          <w:szCs w:val="28"/>
          <w:lang w:val="en-US"/>
        </w:rPr>
        <w:t xml:space="preserve"> </w:t>
      </w:r>
      <w:r>
        <w:rPr>
          <w:rFonts w:ascii="Times New Roman" w:hAnsi="Times New Roman" w:cs="Times New Roman"/>
          <w:sz w:val="28"/>
          <w:szCs w:val="28"/>
          <w:lang w:val="en-US"/>
        </w:rPr>
        <w:t>conference</w:t>
      </w:r>
      <w:r w:rsidRPr="00394C18">
        <w:rPr>
          <w:rFonts w:ascii="Times New Roman" w:hAnsi="Times New Roman" w:cs="Times New Roman"/>
          <w:sz w:val="28"/>
          <w:szCs w:val="28"/>
          <w:lang w:val="en-US"/>
        </w:rPr>
        <w:t xml:space="preserve"> </w:t>
      </w:r>
      <w:r>
        <w:rPr>
          <w:rFonts w:ascii="Times New Roman" w:hAnsi="Times New Roman" w:cs="Times New Roman"/>
          <w:sz w:val="28"/>
          <w:szCs w:val="28"/>
          <w:lang w:val="en-US"/>
        </w:rPr>
        <w:t>has</w:t>
      </w:r>
      <w:r w:rsidRPr="00394C18">
        <w:rPr>
          <w:rFonts w:ascii="Times New Roman" w:hAnsi="Times New Roman" w:cs="Times New Roman"/>
          <w:sz w:val="28"/>
          <w:szCs w:val="28"/>
          <w:lang w:val="en-US"/>
        </w:rPr>
        <w:t xml:space="preserve"> </w:t>
      </w:r>
      <w:r>
        <w:rPr>
          <w:rFonts w:ascii="Times New Roman" w:hAnsi="Times New Roman" w:cs="Times New Roman"/>
          <w:sz w:val="28"/>
          <w:szCs w:val="28"/>
          <w:lang w:val="en-US"/>
        </w:rPr>
        <w:t>two</w:t>
      </w:r>
      <w:r w:rsidRPr="00394C18">
        <w:rPr>
          <w:rFonts w:ascii="Times New Roman" w:hAnsi="Times New Roman" w:cs="Times New Roman"/>
          <w:sz w:val="28"/>
          <w:szCs w:val="28"/>
          <w:lang w:val="en-US"/>
        </w:rPr>
        <w:t xml:space="preserve"> </w:t>
      </w:r>
      <w:r>
        <w:rPr>
          <w:rFonts w:ascii="Times New Roman" w:hAnsi="Times New Roman" w:cs="Times New Roman"/>
          <w:sz w:val="28"/>
          <w:szCs w:val="28"/>
          <w:lang w:val="en-US"/>
        </w:rPr>
        <w:t>languages</w:t>
      </w:r>
      <w:r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for</w:t>
      </w:r>
      <w:r w:rsidR="00394C18"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conducting</w:t>
      </w:r>
      <w:r w:rsidR="00394C18"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and</w:t>
      </w:r>
      <w:r w:rsidR="00394C18"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presentation</w:t>
      </w:r>
      <w:r w:rsidR="00394C18"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design then</w:t>
      </w:r>
      <w:r w:rsidR="009A68CC"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title and reverse title must be provided in two languages</w:t>
      </w:r>
      <w:r w:rsidR="009A68CC"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metadata must be provided in the language of article and in two required languages</w:t>
      </w:r>
      <w:r w:rsidR="009A68CC"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For</w:t>
      </w:r>
      <w:r w:rsidR="00394C18"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example</w:t>
      </w:r>
      <w:r w:rsidR="009A68CC"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if</w:t>
      </w:r>
      <w:r w:rsidR="00394C18"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the</w:t>
      </w:r>
      <w:r w:rsidR="00394C18"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language</w:t>
      </w:r>
      <w:r w:rsidR="00394C18"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of</w:t>
      </w:r>
      <w:r w:rsidR="00394C18"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proceedings</w:t>
      </w:r>
      <w:r w:rsidR="00394C18"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title</w:t>
      </w:r>
      <w:r w:rsidR="00394C18"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and</w:t>
      </w:r>
      <w:r w:rsidR="00394C18"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reverse</w:t>
      </w:r>
      <w:r w:rsidR="00394C18"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title</w:t>
      </w:r>
      <w:r w:rsidR="00394C18"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Russian</w:t>
      </w:r>
      <w:r w:rsidR="009A68CC"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and</w:t>
      </w:r>
      <w:r w:rsidR="009A68CC"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English then</w:t>
      </w:r>
      <w:r w:rsidR="009A68CC" w:rsidRPr="00394C18">
        <w:rPr>
          <w:rFonts w:ascii="Times New Roman" w:hAnsi="Times New Roman" w:cs="Times New Roman"/>
          <w:sz w:val="28"/>
          <w:szCs w:val="28"/>
          <w:lang w:val="en-US"/>
        </w:rPr>
        <w:t xml:space="preserve"> </w:t>
      </w:r>
      <w:r w:rsidR="00B934F3">
        <w:rPr>
          <w:rFonts w:ascii="Times New Roman" w:hAnsi="Times New Roman" w:cs="Times New Roman"/>
          <w:sz w:val="28"/>
          <w:szCs w:val="28"/>
          <w:lang w:val="en-US"/>
        </w:rPr>
        <w:t xml:space="preserve">metadata in </w:t>
      </w:r>
      <w:r w:rsidR="00394C18">
        <w:rPr>
          <w:rFonts w:ascii="Times New Roman" w:hAnsi="Times New Roman" w:cs="Times New Roman"/>
          <w:sz w:val="28"/>
          <w:szCs w:val="28"/>
          <w:lang w:val="en-US"/>
        </w:rPr>
        <w:t>the article in Belarus</w:t>
      </w:r>
      <w:r w:rsidR="00B934F3">
        <w:rPr>
          <w:rFonts w:ascii="Times New Roman" w:hAnsi="Times New Roman" w:cs="Times New Roman"/>
          <w:sz w:val="28"/>
          <w:szCs w:val="28"/>
          <w:lang w:val="en-US"/>
        </w:rPr>
        <w:t xml:space="preserve">ian </w:t>
      </w:r>
      <w:r w:rsidR="009A68CC" w:rsidRPr="00394C18">
        <w:rPr>
          <w:rFonts w:ascii="Times New Roman" w:hAnsi="Times New Roman" w:cs="Times New Roman"/>
          <w:sz w:val="28"/>
          <w:szCs w:val="28"/>
          <w:lang w:val="en-US"/>
        </w:rPr>
        <w:t>(</w:t>
      </w:r>
      <w:r w:rsidR="00394C18">
        <w:rPr>
          <w:rFonts w:ascii="Times New Roman" w:hAnsi="Times New Roman" w:cs="Times New Roman"/>
          <w:sz w:val="28"/>
          <w:szCs w:val="28"/>
          <w:lang w:val="en-US"/>
        </w:rPr>
        <w:t>except bibliographical references</w:t>
      </w:r>
      <w:r w:rsidR="009A68CC" w:rsidRPr="00394C18">
        <w:rPr>
          <w:rFonts w:ascii="Times New Roman" w:hAnsi="Times New Roman" w:cs="Times New Roman"/>
          <w:sz w:val="28"/>
          <w:szCs w:val="28"/>
          <w:lang w:val="en-US"/>
        </w:rPr>
        <w:t xml:space="preserve">) </w:t>
      </w:r>
      <w:r w:rsidR="00394C18">
        <w:rPr>
          <w:rFonts w:ascii="Times New Roman" w:hAnsi="Times New Roman" w:cs="Times New Roman"/>
          <w:sz w:val="28"/>
          <w:szCs w:val="28"/>
          <w:lang w:val="en-US"/>
        </w:rPr>
        <w:t>must be in three languages</w:t>
      </w:r>
      <w:r w:rsidR="009A68CC" w:rsidRPr="00394C18">
        <w:rPr>
          <w:rFonts w:ascii="Times New Roman" w:hAnsi="Times New Roman" w:cs="Times New Roman"/>
          <w:sz w:val="28"/>
          <w:szCs w:val="28"/>
          <w:lang w:val="en-US"/>
        </w:rPr>
        <w:t xml:space="preserve"> (</w:t>
      </w:r>
      <w:r w:rsidR="00B934F3">
        <w:rPr>
          <w:rFonts w:ascii="Times New Roman" w:hAnsi="Times New Roman" w:cs="Times New Roman"/>
          <w:sz w:val="28"/>
          <w:szCs w:val="28"/>
          <w:lang w:val="en-US"/>
        </w:rPr>
        <w:t>Be</w:t>
      </w:r>
      <w:r w:rsidR="00B934F3">
        <w:rPr>
          <w:rFonts w:ascii="Times New Roman" w:hAnsi="Times New Roman" w:cs="Times New Roman"/>
          <w:sz w:val="28"/>
          <w:szCs w:val="28"/>
          <w:lang w:val="en-US"/>
        </w:rPr>
        <w:t>l</w:t>
      </w:r>
      <w:r w:rsidR="00B934F3">
        <w:rPr>
          <w:rFonts w:ascii="Times New Roman" w:hAnsi="Times New Roman" w:cs="Times New Roman"/>
          <w:sz w:val="28"/>
          <w:szCs w:val="28"/>
          <w:lang w:val="en-US"/>
        </w:rPr>
        <w:t>arusian</w:t>
      </w:r>
      <w:r w:rsidR="009A68CC" w:rsidRPr="00394C18">
        <w:rPr>
          <w:rFonts w:ascii="Times New Roman" w:hAnsi="Times New Roman" w:cs="Times New Roman"/>
          <w:sz w:val="28"/>
          <w:szCs w:val="28"/>
          <w:lang w:val="en-US"/>
        </w:rPr>
        <w:t xml:space="preserve">, </w:t>
      </w:r>
      <w:r w:rsidR="00B934F3">
        <w:rPr>
          <w:rFonts w:ascii="Times New Roman" w:hAnsi="Times New Roman" w:cs="Times New Roman"/>
          <w:sz w:val="28"/>
          <w:szCs w:val="28"/>
          <w:lang w:val="en-US"/>
        </w:rPr>
        <w:t>Russian</w:t>
      </w:r>
      <w:r w:rsidR="009A68CC" w:rsidRPr="00394C18">
        <w:rPr>
          <w:rFonts w:ascii="Times New Roman" w:hAnsi="Times New Roman" w:cs="Times New Roman"/>
          <w:sz w:val="28"/>
          <w:szCs w:val="28"/>
          <w:lang w:val="en-US"/>
        </w:rPr>
        <w:t xml:space="preserve">, </w:t>
      </w:r>
      <w:r w:rsidR="00B934F3">
        <w:rPr>
          <w:rFonts w:ascii="Times New Roman" w:hAnsi="Times New Roman" w:cs="Times New Roman"/>
          <w:sz w:val="28"/>
          <w:szCs w:val="28"/>
          <w:lang w:val="en-US"/>
        </w:rPr>
        <w:t>English</w:t>
      </w:r>
      <w:r w:rsidR="009A68CC" w:rsidRPr="00394C18">
        <w:rPr>
          <w:rFonts w:ascii="Times New Roman" w:hAnsi="Times New Roman" w:cs="Times New Roman"/>
          <w:sz w:val="28"/>
          <w:szCs w:val="28"/>
          <w:lang w:val="en-US"/>
        </w:rPr>
        <w:t>).</w:t>
      </w:r>
    </w:p>
    <w:p w14:paraId="77A28746" w14:textId="79742823" w:rsidR="00086CE5" w:rsidRPr="00B934F3" w:rsidRDefault="00FA38DA" w:rsidP="00086CE5">
      <w:pPr>
        <w:jc w:val="both"/>
        <w:rPr>
          <w:rFonts w:ascii="Times New Roman" w:eastAsia="Calibri" w:hAnsi="Times New Roman" w:cs="Times New Roman"/>
          <w:sz w:val="28"/>
          <w:szCs w:val="28"/>
          <w:lang w:val="en-US" w:bidi="ru-RU"/>
        </w:rPr>
      </w:pPr>
      <w:r w:rsidRPr="00394C18">
        <w:rPr>
          <w:rFonts w:ascii="Times New Roman" w:eastAsia="Calibri" w:hAnsi="Times New Roman" w:cs="Times New Roman"/>
          <w:sz w:val="28"/>
          <w:szCs w:val="28"/>
          <w:lang w:val="en-US"/>
        </w:rPr>
        <w:tab/>
      </w:r>
      <w:r w:rsidR="00B934F3">
        <w:rPr>
          <w:rFonts w:ascii="Times New Roman" w:eastAsia="Calibri" w:hAnsi="Times New Roman" w:cs="Times New Roman"/>
          <w:b/>
          <w:bCs/>
          <w:sz w:val="28"/>
          <w:szCs w:val="28"/>
          <w:lang w:val="en-US" w:bidi="ru-RU"/>
        </w:rPr>
        <w:t>Volume</w:t>
      </w:r>
      <w:r w:rsidR="00B934F3" w:rsidRPr="00B934F3">
        <w:rPr>
          <w:rFonts w:ascii="Times New Roman" w:eastAsia="Calibri" w:hAnsi="Times New Roman" w:cs="Times New Roman"/>
          <w:b/>
          <w:bCs/>
          <w:sz w:val="28"/>
          <w:szCs w:val="28"/>
          <w:lang w:val="en-US" w:bidi="ru-RU"/>
        </w:rPr>
        <w:t xml:space="preserve"> </w:t>
      </w:r>
      <w:r w:rsidR="00B934F3">
        <w:rPr>
          <w:rFonts w:ascii="Times New Roman" w:eastAsia="Calibri" w:hAnsi="Times New Roman" w:cs="Times New Roman"/>
          <w:b/>
          <w:bCs/>
          <w:sz w:val="28"/>
          <w:szCs w:val="28"/>
          <w:lang w:val="en-US" w:bidi="ru-RU"/>
        </w:rPr>
        <w:t>of</w:t>
      </w:r>
      <w:r w:rsidR="00B934F3" w:rsidRPr="00B934F3">
        <w:rPr>
          <w:rFonts w:ascii="Times New Roman" w:eastAsia="Calibri" w:hAnsi="Times New Roman" w:cs="Times New Roman"/>
          <w:b/>
          <w:bCs/>
          <w:sz w:val="28"/>
          <w:szCs w:val="28"/>
          <w:lang w:val="en-US" w:bidi="ru-RU"/>
        </w:rPr>
        <w:t xml:space="preserve"> </w:t>
      </w:r>
      <w:r w:rsidR="00B934F3">
        <w:rPr>
          <w:rFonts w:ascii="Times New Roman" w:eastAsia="Calibri" w:hAnsi="Times New Roman" w:cs="Times New Roman"/>
          <w:b/>
          <w:bCs/>
          <w:sz w:val="28"/>
          <w:szCs w:val="28"/>
          <w:lang w:val="en-US" w:bidi="ru-RU"/>
        </w:rPr>
        <w:t>the</w:t>
      </w:r>
      <w:r w:rsidR="00B934F3" w:rsidRPr="00B934F3">
        <w:rPr>
          <w:rFonts w:ascii="Times New Roman" w:eastAsia="Calibri" w:hAnsi="Times New Roman" w:cs="Times New Roman"/>
          <w:b/>
          <w:bCs/>
          <w:sz w:val="28"/>
          <w:szCs w:val="28"/>
          <w:lang w:val="en-US" w:bidi="ru-RU"/>
        </w:rPr>
        <w:t xml:space="preserve"> </w:t>
      </w:r>
      <w:r w:rsidR="00B934F3">
        <w:rPr>
          <w:rFonts w:ascii="Times New Roman" w:eastAsia="Calibri" w:hAnsi="Times New Roman" w:cs="Times New Roman"/>
          <w:b/>
          <w:bCs/>
          <w:sz w:val="28"/>
          <w:szCs w:val="28"/>
          <w:lang w:val="en-US" w:bidi="ru-RU"/>
        </w:rPr>
        <w:t>submitted</w:t>
      </w:r>
      <w:r w:rsidR="00B934F3" w:rsidRPr="00B934F3">
        <w:rPr>
          <w:rFonts w:ascii="Times New Roman" w:eastAsia="Calibri" w:hAnsi="Times New Roman" w:cs="Times New Roman"/>
          <w:b/>
          <w:bCs/>
          <w:sz w:val="28"/>
          <w:szCs w:val="28"/>
          <w:lang w:val="en-US" w:bidi="ru-RU"/>
        </w:rPr>
        <w:t xml:space="preserve"> </w:t>
      </w:r>
      <w:r w:rsidR="00B934F3">
        <w:rPr>
          <w:rFonts w:ascii="Times New Roman" w:eastAsia="Calibri" w:hAnsi="Times New Roman" w:cs="Times New Roman"/>
          <w:b/>
          <w:bCs/>
          <w:sz w:val="28"/>
          <w:szCs w:val="28"/>
          <w:lang w:val="en-US" w:bidi="ru-RU"/>
        </w:rPr>
        <w:t>report</w:t>
      </w:r>
      <w:r w:rsidR="00B934F3" w:rsidRPr="00B934F3">
        <w:rPr>
          <w:rFonts w:ascii="Times New Roman" w:eastAsia="Calibri" w:hAnsi="Times New Roman" w:cs="Times New Roman"/>
          <w:b/>
          <w:bCs/>
          <w:sz w:val="28"/>
          <w:szCs w:val="28"/>
          <w:lang w:val="en-US" w:bidi="ru-RU"/>
        </w:rPr>
        <w:t xml:space="preserve"> </w:t>
      </w:r>
      <w:r w:rsidR="00B934F3">
        <w:rPr>
          <w:rFonts w:ascii="Times New Roman" w:eastAsia="Calibri" w:hAnsi="Times New Roman" w:cs="Times New Roman"/>
          <w:b/>
          <w:bCs/>
          <w:sz w:val="28"/>
          <w:szCs w:val="28"/>
          <w:lang w:val="en-US" w:bidi="ru-RU"/>
        </w:rPr>
        <w:t>materials must be</w:t>
      </w:r>
      <w:r w:rsidRPr="00B934F3">
        <w:rPr>
          <w:rFonts w:ascii="Times New Roman" w:eastAsia="Calibri" w:hAnsi="Times New Roman" w:cs="Times New Roman"/>
          <w:b/>
          <w:bCs/>
          <w:sz w:val="28"/>
          <w:szCs w:val="28"/>
          <w:lang w:val="en-US" w:bidi="ru-RU"/>
        </w:rPr>
        <w:t xml:space="preserve"> </w:t>
      </w:r>
      <w:r w:rsidR="00B934F3" w:rsidRPr="00B934F3">
        <w:rPr>
          <w:rFonts w:ascii="Times New Roman" w:eastAsia="Calibri" w:hAnsi="Times New Roman" w:cs="Times New Roman"/>
          <w:bCs/>
          <w:sz w:val="28"/>
          <w:szCs w:val="28"/>
          <w:lang w:val="en-US" w:bidi="ru-RU"/>
        </w:rPr>
        <w:t>not less than 3.5 and not more than 5 full A4 pages</w:t>
      </w:r>
      <w:r w:rsidRPr="00B934F3">
        <w:rPr>
          <w:rFonts w:ascii="Times New Roman" w:eastAsia="Calibri" w:hAnsi="Times New Roman" w:cs="Times New Roman"/>
          <w:sz w:val="28"/>
          <w:szCs w:val="28"/>
          <w:lang w:val="en-US" w:bidi="ru-RU"/>
        </w:rPr>
        <w:t>.</w:t>
      </w:r>
    </w:p>
    <w:p w14:paraId="406F5C7D" w14:textId="5A83CF8B" w:rsidR="00086CE5" w:rsidRPr="00B934F3" w:rsidRDefault="00FA38DA" w:rsidP="00FA38DA">
      <w:pPr>
        <w:jc w:val="both"/>
        <w:rPr>
          <w:rFonts w:ascii="Times New Roman" w:eastAsia="Calibri" w:hAnsi="Times New Roman" w:cs="Times New Roman"/>
          <w:sz w:val="28"/>
          <w:szCs w:val="28"/>
          <w:lang w:val="en-US"/>
        </w:rPr>
      </w:pPr>
      <w:r w:rsidRPr="00B934F3">
        <w:rPr>
          <w:rFonts w:ascii="Times New Roman" w:eastAsia="Calibri" w:hAnsi="Times New Roman" w:cs="Times New Roman"/>
          <w:sz w:val="28"/>
          <w:szCs w:val="28"/>
          <w:lang w:val="en-US" w:bidi="ru-RU"/>
        </w:rPr>
        <w:tab/>
      </w:r>
      <w:r w:rsidR="00B934F3">
        <w:rPr>
          <w:rFonts w:ascii="Times New Roman" w:eastAsia="Calibri" w:hAnsi="Times New Roman" w:cs="Times New Roman"/>
          <w:sz w:val="28"/>
          <w:szCs w:val="28"/>
          <w:lang w:val="en-US"/>
        </w:rPr>
        <w:t>Supplementary</w:t>
      </w:r>
      <w:r w:rsidR="00B934F3" w:rsidRPr="00B934F3">
        <w:rPr>
          <w:rFonts w:ascii="Times New Roman" w:eastAsia="Calibri" w:hAnsi="Times New Roman" w:cs="Times New Roman"/>
          <w:sz w:val="28"/>
          <w:szCs w:val="28"/>
          <w:lang w:val="en-US"/>
        </w:rPr>
        <w:t xml:space="preserve">: </w:t>
      </w:r>
      <w:r w:rsidR="00B934F3">
        <w:rPr>
          <w:rFonts w:ascii="Times New Roman" w:eastAsia="Calibri" w:hAnsi="Times New Roman" w:cs="Times New Roman"/>
          <w:sz w:val="28"/>
          <w:szCs w:val="28"/>
          <w:lang w:val="en-US"/>
        </w:rPr>
        <w:t>screenshot</w:t>
      </w:r>
      <w:r w:rsidR="00086CE5" w:rsidRPr="00B934F3">
        <w:rPr>
          <w:rFonts w:ascii="Times New Roman" w:eastAsia="Calibri" w:hAnsi="Times New Roman" w:cs="Times New Roman"/>
          <w:sz w:val="28"/>
          <w:szCs w:val="28"/>
          <w:lang w:val="en-US"/>
        </w:rPr>
        <w:t xml:space="preserve"> </w:t>
      </w:r>
      <w:r w:rsidR="00B934F3">
        <w:rPr>
          <w:rFonts w:ascii="Times New Roman" w:eastAsia="Calibri" w:hAnsi="Times New Roman" w:cs="Times New Roman"/>
          <w:sz w:val="28"/>
          <w:szCs w:val="28"/>
          <w:lang w:val="en-US"/>
        </w:rPr>
        <w:t xml:space="preserve">of </w:t>
      </w:r>
      <w:r w:rsidR="00B934F3" w:rsidRPr="00B934F3">
        <w:rPr>
          <w:rFonts w:ascii="Times New Roman" w:eastAsia="Calibri" w:hAnsi="Times New Roman" w:cs="Times New Roman"/>
          <w:sz w:val="28"/>
          <w:szCs w:val="28"/>
          <w:lang w:val="en-US"/>
        </w:rPr>
        <w:t>«</w:t>
      </w:r>
      <w:proofErr w:type="spellStart"/>
      <w:r w:rsidR="00B934F3">
        <w:rPr>
          <w:rFonts w:ascii="Times New Roman" w:eastAsia="Calibri" w:hAnsi="Times New Roman" w:cs="Times New Roman"/>
          <w:sz w:val="28"/>
          <w:szCs w:val="28"/>
          <w:lang w:val="en-US"/>
        </w:rPr>
        <w:t>Antiplagiat</w:t>
      </w:r>
      <w:proofErr w:type="spellEnd"/>
      <w:r w:rsidR="00086CE5" w:rsidRPr="00B934F3">
        <w:rPr>
          <w:rFonts w:ascii="Times New Roman" w:eastAsia="Calibri" w:hAnsi="Times New Roman" w:cs="Times New Roman"/>
          <w:sz w:val="28"/>
          <w:szCs w:val="28"/>
          <w:lang w:val="en-US"/>
        </w:rPr>
        <w:t>»</w:t>
      </w:r>
      <w:r w:rsidR="00B934F3">
        <w:rPr>
          <w:rFonts w:ascii="Times New Roman" w:eastAsia="Calibri" w:hAnsi="Times New Roman" w:cs="Times New Roman"/>
          <w:sz w:val="28"/>
          <w:szCs w:val="28"/>
          <w:lang w:val="en-US"/>
        </w:rPr>
        <w:t xml:space="preserve"> system check</w:t>
      </w:r>
      <w:r w:rsidR="00086CE5" w:rsidRPr="00B934F3">
        <w:rPr>
          <w:rFonts w:ascii="Times New Roman" w:eastAsia="Calibri" w:hAnsi="Times New Roman" w:cs="Times New Roman"/>
          <w:sz w:val="28"/>
          <w:szCs w:val="28"/>
          <w:lang w:val="en-US"/>
        </w:rPr>
        <w:t>:</w:t>
      </w:r>
    </w:p>
    <w:p w14:paraId="0B3C07D9" w14:textId="216D193A" w:rsidR="00086CE5" w:rsidRPr="00B934F3" w:rsidRDefault="00FA38DA" w:rsidP="00FA38DA">
      <w:pPr>
        <w:jc w:val="both"/>
        <w:rPr>
          <w:rFonts w:ascii="Times New Roman" w:eastAsia="Calibri" w:hAnsi="Times New Roman" w:cs="Times New Roman"/>
          <w:sz w:val="28"/>
          <w:szCs w:val="28"/>
          <w:lang w:val="en-US"/>
        </w:rPr>
      </w:pPr>
      <w:r w:rsidRPr="00B934F3">
        <w:rPr>
          <w:rFonts w:ascii="Times New Roman" w:eastAsia="Calibri" w:hAnsi="Times New Roman" w:cs="Times New Roman"/>
          <w:sz w:val="28"/>
          <w:szCs w:val="28"/>
          <w:lang w:val="en-US"/>
        </w:rPr>
        <w:tab/>
      </w:r>
      <w:proofErr w:type="gramStart"/>
      <w:r w:rsidR="00B934F3">
        <w:rPr>
          <w:rFonts w:ascii="Times New Roman" w:eastAsia="Calibri" w:hAnsi="Times New Roman" w:cs="Times New Roman"/>
          <w:sz w:val="28"/>
          <w:szCs w:val="28"/>
          <w:lang w:val="en-US"/>
        </w:rPr>
        <w:t>not</w:t>
      </w:r>
      <w:proofErr w:type="gramEnd"/>
      <w:r w:rsidR="00B934F3" w:rsidRPr="00B934F3">
        <w:rPr>
          <w:rFonts w:ascii="Times New Roman" w:eastAsia="Calibri" w:hAnsi="Times New Roman" w:cs="Times New Roman"/>
          <w:sz w:val="28"/>
          <w:szCs w:val="28"/>
          <w:lang w:val="en-US"/>
        </w:rPr>
        <w:t xml:space="preserve"> </w:t>
      </w:r>
      <w:r w:rsidR="00B934F3">
        <w:rPr>
          <w:rFonts w:ascii="Times New Roman" w:eastAsia="Calibri" w:hAnsi="Times New Roman" w:cs="Times New Roman"/>
          <w:sz w:val="28"/>
          <w:szCs w:val="28"/>
          <w:lang w:val="en-US"/>
        </w:rPr>
        <w:t>less</w:t>
      </w:r>
      <w:r w:rsidR="00086CE5" w:rsidRPr="00B934F3">
        <w:rPr>
          <w:rFonts w:ascii="Times New Roman" w:eastAsia="Calibri" w:hAnsi="Times New Roman" w:cs="Times New Roman"/>
          <w:sz w:val="28"/>
          <w:szCs w:val="28"/>
          <w:lang w:val="en-US"/>
        </w:rPr>
        <w:t xml:space="preserve"> </w:t>
      </w:r>
      <w:r w:rsidR="00B934F3">
        <w:rPr>
          <w:rFonts w:ascii="Times New Roman" w:eastAsia="Calibri" w:hAnsi="Times New Roman" w:cs="Times New Roman"/>
          <w:sz w:val="28"/>
          <w:szCs w:val="28"/>
          <w:lang w:val="en-US"/>
        </w:rPr>
        <w:t>than</w:t>
      </w:r>
      <w:r w:rsidR="00B934F3" w:rsidRPr="00B934F3">
        <w:rPr>
          <w:rFonts w:ascii="Times New Roman" w:eastAsia="Calibri" w:hAnsi="Times New Roman" w:cs="Times New Roman"/>
          <w:sz w:val="28"/>
          <w:szCs w:val="28"/>
          <w:lang w:val="en-US"/>
        </w:rPr>
        <w:t xml:space="preserve"> </w:t>
      </w:r>
      <w:r w:rsidR="00086CE5" w:rsidRPr="00B934F3">
        <w:rPr>
          <w:rFonts w:ascii="Times New Roman" w:eastAsia="Calibri" w:hAnsi="Times New Roman" w:cs="Times New Roman"/>
          <w:sz w:val="28"/>
          <w:szCs w:val="28"/>
          <w:lang w:val="en-US"/>
        </w:rPr>
        <w:t xml:space="preserve">70 % </w:t>
      </w:r>
      <w:r w:rsidR="00B934F3">
        <w:rPr>
          <w:rFonts w:ascii="Times New Roman" w:eastAsia="Calibri" w:hAnsi="Times New Roman" w:cs="Times New Roman"/>
          <w:sz w:val="28"/>
          <w:szCs w:val="28"/>
          <w:lang w:val="en-US"/>
        </w:rPr>
        <w:t>of</w:t>
      </w:r>
      <w:r w:rsidR="00B934F3" w:rsidRPr="00B934F3">
        <w:rPr>
          <w:rFonts w:ascii="Times New Roman" w:eastAsia="Calibri" w:hAnsi="Times New Roman" w:cs="Times New Roman"/>
          <w:sz w:val="28"/>
          <w:szCs w:val="28"/>
          <w:lang w:val="en-US"/>
        </w:rPr>
        <w:t xml:space="preserve"> </w:t>
      </w:r>
      <w:r w:rsidR="00B934F3">
        <w:rPr>
          <w:rFonts w:ascii="Times New Roman" w:eastAsia="Calibri" w:hAnsi="Times New Roman" w:cs="Times New Roman"/>
          <w:sz w:val="28"/>
          <w:szCs w:val="28"/>
          <w:lang w:val="en-US"/>
        </w:rPr>
        <w:t>original text</w:t>
      </w:r>
      <w:r w:rsidR="00B934F3" w:rsidRPr="00B934F3">
        <w:rPr>
          <w:rFonts w:ascii="Times New Roman" w:eastAsia="Calibri" w:hAnsi="Times New Roman" w:cs="Times New Roman"/>
          <w:sz w:val="28"/>
          <w:szCs w:val="28"/>
          <w:lang w:val="en-US"/>
        </w:rPr>
        <w:t xml:space="preserve"> (</w:t>
      </w:r>
      <w:r w:rsidR="00B934F3">
        <w:rPr>
          <w:rFonts w:ascii="Times New Roman" w:eastAsia="Calibri" w:hAnsi="Times New Roman" w:cs="Times New Roman"/>
          <w:sz w:val="28"/>
          <w:szCs w:val="28"/>
          <w:lang w:val="en-US"/>
        </w:rPr>
        <w:t>taking into account</w:t>
      </w:r>
      <w:r w:rsidR="00B934F3" w:rsidRPr="00B934F3">
        <w:rPr>
          <w:rFonts w:ascii="Times New Roman" w:eastAsia="Calibri" w:hAnsi="Times New Roman" w:cs="Times New Roman"/>
          <w:sz w:val="28"/>
          <w:szCs w:val="28"/>
          <w:lang w:val="en-US"/>
        </w:rPr>
        <w:t xml:space="preserve"> </w:t>
      </w:r>
      <w:r w:rsidR="00B934F3">
        <w:rPr>
          <w:rFonts w:ascii="Times New Roman" w:eastAsia="Calibri" w:hAnsi="Times New Roman" w:cs="Times New Roman"/>
          <w:sz w:val="28"/>
          <w:szCs w:val="28"/>
          <w:lang w:val="en-US"/>
        </w:rPr>
        <w:t>self-citation</w:t>
      </w:r>
      <w:r w:rsidR="00086CE5" w:rsidRPr="00B934F3">
        <w:rPr>
          <w:rFonts w:ascii="Times New Roman" w:eastAsia="Calibri" w:hAnsi="Times New Roman" w:cs="Times New Roman"/>
          <w:sz w:val="28"/>
          <w:szCs w:val="28"/>
          <w:lang w:val="en-US"/>
        </w:rPr>
        <w:t>).</w:t>
      </w:r>
    </w:p>
    <w:p w14:paraId="5DFEFB67" w14:textId="4B9D2E40" w:rsidR="00FA38DA" w:rsidRPr="00B934F3" w:rsidRDefault="00B934F3" w:rsidP="00086CE5">
      <w:pPr>
        <w:ind w:firstLine="72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Report materials must be provided in electronic form</w:t>
      </w:r>
      <w:r w:rsidR="00086CE5" w:rsidRPr="00B934F3">
        <w:rPr>
          <w:rFonts w:ascii="Times New Roman" w:eastAsia="Calibri" w:hAnsi="Times New Roman" w:cs="Times New Roman"/>
          <w:sz w:val="28"/>
          <w:szCs w:val="28"/>
          <w:lang w:val="en-US"/>
        </w:rPr>
        <w:t xml:space="preserve">. </w:t>
      </w:r>
    </w:p>
    <w:p w14:paraId="1905BA8B" w14:textId="56DAE58D" w:rsidR="00086CE5" w:rsidRPr="00B934F3" w:rsidRDefault="00B934F3" w:rsidP="00086CE5">
      <w:pPr>
        <w:ind w:firstLine="72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Material</w:t>
      </w:r>
      <w:r w:rsidRPr="00B934F3">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reports</w:t>
      </w:r>
      <w:r w:rsidRPr="00B934F3">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with</w:t>
      </w:r>
      <w:r w:rsidRPr="00B934F3">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participation</w:t>
      </w:r>
      <w:r w:rsidRPr="00B934F3">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of</w:t>
      </w:r>
      <w:r w:rsidRPr="00B934F3">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undergraduates</w:t>
      </w:r>
      <w:r w:rsidRPr="00B934F3">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master</w:t>
      </w:r>
      <w:r w:rsidRPr="00B934F3">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students and postgraduate students </w:t>
      </w:r>
      <w:r w:rsidR="00B528D4">
        <w:rPr>
          <w:rFonts w:ascii="Times New Roman" w:eastAsia="Calibri" w:hAnsi="Times New Roman" w:cs="Times New Roman"/>
          <w:sz w:val="28"/>
          <w:szCs w:val="28"/>
          <w:lang w:val="en-US"/>
        </w:rPr>
        <w:t>can be submitted by their scientific supervisors who are the authors</w:t>
      </w:r>
      <w:r w:rsidR="00FA38DA" w:rsidRPr="00B934F3">
        <w:rPr>
          <w:rFonts w:ascii="Times New Roman" w:eastAsia="Calibri" w:hAnsi="Times New Roman" w:cs="Times New Roman"/>
          <w:sz w:val="28"/>
          <w:szCs w:val="28"/>
          <w:lang w:val="en-US"/>
        </w:rPr>
        <w:t>.</w:t>
      </w:r>
    </w:p>
    <w:p w14:paraId="0BD22E81" w14:textId="7AEF46B1" w:rsidR="00086CE5" w:rsidRPr="00B528D4" w:rsidRDefault="00B528D4" w:rsidP="00086CE5">
      <w:pPr>
        <w:ind w:firstLine="720"/>
        <w:jc w:val="both"/>
        <w:rPr>
          <w:rFonts w:ascii="Times New Roman" w:eastAsia="Calibri" w:hAnsi="Times New Roman" w:cs="Times New Roman"/>
          <w:sz w:val="28"/>
          <w:szCs w:val="28"/>
          <w:lang w:val="en-US"/>
        </w:rPr>
      </w:pPr>
      <w:r w:rsidRPr="00B528D4">
        <w:rPr>
          <w:rFonts w:ascii="Times New Roman" w:eastAsia="Calibri" w:hAnsi="Times New Roman" w:cs="Times New Roman"/>
          <w:sz w:val="28"/>
          <w:szCs w:val="28"/>
          <w:lang w:val="en-US"/>
        </w:rPr>
        <w:t>The manuscripts are not edited. The authors are responsible for the scientific content and presentation of the materials of the reports</w:t>
      </w:r>
      <w:r w:rsidR="00086CE5" w:rsidRPr="00B528D4">
        <w:rPr>
          <w:rFonts w:ascii="Times New Roman" w:eastAsia="Calibri" w:hAnsi="Times New Roman" w:cs="Times New Roman"/>
          <w:sz w:val="28"/>
          <w:szCs w:val="28"/>
          <w:lang w:val="en-US"/>
        </w:rPr>
        <w:t>.</w:t>
      </w:r>
    </w:p>
    <w:p w14:paraId="194ED3B2" w14:textId="739B133C" w:rsidR="00086CE5" w:rsidRPr="00B528D4" w:rsidRDefault="00B528D4" w:rsidP="00086CE5">
      <w:pPr>
        <w:ind w:firstLine="720"/>
        <w:jc w:val="both"/>
        <w:rPr>
          <w:rFonts w:ascii="Times New Roman" w:eastAsia="Calibri" w:hAnsi="Times New Roman" w:cs="Times New Roman"/>
          <w:sz w:val="28"/>
          <w:szCs w:val="28"/>
          <w:lang w:val="en-US"/>
        </w:rPr>
      </w:pPr>
      <w:r w:rsidRPr="00B528D4">
        <w:rPr>
          <w:rFonts w:ascii="Times New Roman" w:eastAsia="Calibri" w:hAnsi="Times New Roman" w:cs="Times New Roman"/>
          <w:b/>
          <w:bCs/>
          <w:sz w:val="28"/>
          <w:szCs w:val="28"/>
          <w:lang w:val="en-US"/>
        </w:rPr>
        <w:t>Report materials, not meeting the subject of the conference, design r</w:t>
      </w:r>
      <w:r w:rsidRPr="00B528D4">
        <w:rPr>
          <w:rFonts w:ascii="Times New Roman" w:eastAsia="Calibri" w:hAnsi="Times New Roman" w:cs="Times New Roman"/>
          <w:b/>
          <w:bCs/>
          <w:sz w:val="28"/>
          <w:szCs w:val="28"/>
          <w:lang w:val="en-US"/>
        </w:rPr>
        <w:t>e</w:t>
      </w:r>
      <w:r w:rsidRPr="00B528D4">
        <w:rPr>
          <w:rFonts w:ascii="Times New Roman" w:eastAsia="Calibri" w:hAnsi="Times New Roman" w:cs="Times New Roman"/>
          <w:b/>
          <w:bCs/>
          <w:sz w:val="28"/>
          <w:szCs w:val="28"/>
          <w:lang w:val="en-US"/>
        </w:rPr>
        <w:t>quirement or sent later than the deadline, will</w:t>
      </w:r>
      <w:r>
        <w:rPr>
          <w:rFonts w:ascii="Times New Roman" w:eastAsia="Calibri" w:hAnsi="Times New Roman" w:cs="Times New Roman"/>
          <w:b/>
          <w:bCs/>
          <w:sz w:val="28"/>
          <w:szCs w:val="28"/>
          <w:lang w:val="en-US"/>
        </w:rPr>
        <w:t xml:space="preserve"> not be considered and returned</w:t>
      </w:r>
      <w:r w:rsidR="00086CE5" w:rsidRPr="00B528D4">
        <w:rPr>
          <w:rFonts w:ascii="Times New Roman" w:eastAsia="Calibri" w:hAnsi="Times New Roman" w:cs="Times New Roman"/>
          <w:sz w:val="28"/>
          <w:szCs w:val="28"/>
          <w:lang w:val="en-US"/>
        </w:rPr>
        <w:t>.</w:t>
      </w:r>
    </w:p>
    <w:p w14:paraId="2F135245" w14:textId="74D2AF13" w:rsidR="00086CE5" w:rsidRPr="00B528D4" w:rsidRDefault="00086CE5" w:rsidP="009A68CC">
      <w:pPr>
        <w:spacing w:after="120" w:line="240" w:lineRule="auto"/>
        <w:ind w:firstLine="567"/>
        <w:jc w:val="both"/>
        <w:rPr>
          <w:rFonts w:ascii="Times New Roman" w:hAnsi="Times New Roman" w:cs="Times New Roman"/>
          <w:sz w:val="28"/>
          <w:szCs w:val="28"/>
          <w:lang w:val="en-US"/>
        </w:rPr>
        <w:sectPr w:rsidR="00086CE5" w:rsidRPr="00B528D4" w:rsidSect="00B1205B">
          <w:footerReference w:type="default" r:id="rId10"/>
          <w:pgSz w:w="11907" w:h="17010" w:code="34"/>
          <w:pgMar w:top="1247" w:right="1247" w:bottom="1701" w:left="1021" w:header="709" w:footer="1134" w:gutter="0"/>
          <w:cols w:space="708"/>
          <w:docGrid w:linePitch="360"/>
        </w:sectPr>
      </w:pPr>
    </w:p>
    <w:p w14:paraId="102D0EE4" w14:textId="77777777" w:rsidR="003941EF" w:rsidRDefault="003941EF" w:rsidP="00373213">
      <w:pPr>
        <w:spacing w:after="0" w:line="240" w:lineRule="auto"/>
        <w:jc w:val="center"/>
        <w:rPr>
          <w:rFonts w:ascii="Times New Roman" w:hAnsi="Times New Roman" w:cs="Times New Roman"/>
          <w:b/>
          <w:bCs/>
          <w:color w:val="000000"/>
          <w:sz w:val="24"/>
          <w:szCs w:val="24"/>
          <w:lang w:val="be-BY"/>
        </w:rPr>
      </w:pPr>
    </w:p>
    <w:p w14:paraId="581CADC4" w14:textId="77777777" w:rsidR="003941EF" w:rsidRDefault="003941EF" w:rsidP="00373213">
      <w:pPr>
        <w:spacing w:after="0" w:line="240" w:lineRule="auto"/>
        <w:jc w:val="center"/>
        <w:rPr>
          <w:rFonts w:ascii="Times New Roman" w:hAnsi="Times New Roman" w:cs="Times New Roman"/>
          <w:b/>
          <w:bCs/>
          <w:color w:val="000000"/>
          <w:sz w:val="24"/>
          <w:szCs w:val="24"/>
          <w:lang w:val="be-BY"/>
        </w:rPr>
      </w:pPr>
    </w:p>
    <w:p w14:paraId="51B43185" w14:textId="4F5F8728" w:rsidR="00DB69BB" w:rsidRPr="00B528D4" w:rsidRDefault="00B528D4" w:rsidP="00373213">
      <w:pPr>
        <w:spacing w:after="0" w:line="240" w:lineRule="auto"/>
        <w:jc w:val="center"/>
        <w:rPr>
          <w:rFonts w:ascii="Times New Roman" w:hAnsi="Times New Roman" w:cs="Times New Roman"/>
          <w:b/>
          <w:bCs/>
          <w:sz w:val="24"/>
          <w:szCs w:val="24"/>
          <w:shd w:val="clear" w:color="auto" w:fill="FFFFFF"/>
          <w:lang w:val="en-US"/>
        </w:rPr>
      </w:pPr>
      <w:r>
        <w:rPr>
          <w:rFonts w:ascii="Times New Roman" w:hAnsi="Times New Roman" w:cs="Times New Roman"/>
          <w:b/>
          <w:bCs/>
          <w:color w:val="000000"/>
          <w:sz w:val="24"/>
          <w:szCs w:val="24"/>
          <w:lang w:val="en-US"/>
        </w:rPr>
        <w:t xml:space="preserve">ARTICLE TITLE </w:t>
      </w:r>
      <w:r>
        <w:rPr>
          <w:rFonts w:ascii="Times New Roman" w:hAnsi="Times New Roman" w:cs="Times New Roman"/>
          <w:b/>
          <w:bCs/>
          <w:color w:val="00B050"/>
          <w:sz w:val="24"/>
          <w:szCs w:val="24"/>
          <w:lang w:val="en-US"/>
        </w:rPr>
        <w:t>WITHOUT HYPHENATION</w:t>
      </w:r>
    </w:p>
    <w:p w14:paraId="08DC8CC4" w14:textId="77777777" w:rsidR="00DB69BB" w:rsidRPr="002C1FCE" w:rsidRDefault="00DB69BB" w:rsidP="00373213">
      <w:pPr>
        <w:shd w:val="clear" w:color="auto" w:fill="FFFFFF"/>
        <w:suppressAutoHyphens/>
        <w:spacing w:after="0" w:line="240" w:lineRule="auto"/>
        <w:jc w:val="center"/>
        <w:rPr>
          <w:rFonts w:ascii="Times New Roman" w:hAnsi="Times New Roman"/>
          <w:b/>
          <w:iCs/>
          <w:sz w:val="24"/>
          <w:szCs w:val="24"/>
          <w:shd w:val="clear" w:color="auto" w:fill="FFFFFF"/>
          <w:lang w:eastAsia="zh-CN"/>
        </w:rPr>
      </w:pPr>
    </w:p>
    <w:p w14:paraId="1010FFB1" w14:textId="77777777" w:rsidR="00373213" w:rsidRPr="002C1FCE" w:rsidRDefault="00373213" w:rsidP="00373213">
      <w:pPr>
        <w:shd w:val="clear" w:color="auto" w:fill="FFFFFF"/>
        <w:suppressAutoHyphens/>
        <w:spacing w:after="0" w:line="240" w:lineRule="auto"/>
        <w:jc w:val="center"/>
        <w:rPr>
          <w:rFonts w:ascii="Times New Roman" w:hAnsi="Times New Roman"/>
          <w:b/>
          <w:iCs/>
          <w:sz w:val="24"/>
          <w:szCs w:val="24"/>
          <w:shd w:val="clear" w:color="auto" w:fill="FFFFFF"/>
          <w:lang w:eastAsia="zh-CN"/>
        </w:rPr>
      </w:pPr>
      <w:r w:rsidRPr="002C1FCE">
        <w:rPr>
          <w:rFonts w:ascii="Times New Roman" w:hAnsi="Times New Roman"/>
          <w:b/>
          <w:iCs/>
          <w:sz w:val="24"/>
          <w:szCs w:val="24"/>
          <w:shd w:val="clear" w:color="auto" w:fill="FFFFFF"/>
          <w:lang w:eastAsia="zh-CN"/>
        </w:rPr>
        <w:t>Н. Е. Кожухова</w:t>
      </w:r>
    </w:p>
    <w:p w14:paraId="772DDD86" w14:textId="77777777" w:rsidR="00373213" w:rsidRPr="002462DF" w:rsidRDefault="00373213" w:rsidP="00373213">
      <w:pPr>
        <w:shd w:val="clear" w:color="auto" w:fill="FFFFFF"/>
        <w:suppressAutoHyphens/>
        <w:spacing w:after="0" w:line="240" w:lineRule="auto"/>
        <w:jc w:val="center"/>
        <w:rPr>
          <w:rFonts w:ascii="Times New Roman" w:hAnsi="Times New Roman"/>
          <w:b/>
          <w:i/>
          <w:shd w:val="clear" w:color="auto" w:fill="FFFFFF"/>
          <w:lang w:eastAsia="zh-CN"/>
        </w:rPr>
      </w:pPr>
    </w:p>
    <w:p w14:paraId="35984EAC" w14:textId="497692FB" w:rsidR="00373213" w:rsidRPr="002C1FCE" w:rsidRDefault="003941EF" w:rsidP="00373213">
      <w:pPr>
        <w:shd w:val="clear" w:color="auto" w:fill="FFFFFF"/>
        <w:suppressAutoHyphens/>
        <w:spacing w:after="0" w:line="240" w:lineRule="auto"/>
        <w:jc w:val="center"/>
        <w:rPr>
          <w:rFonts w:ascii="Times New Roman" w:hAnsi="Times New Roman" w:cs="Times New Roman"/>
          <w:i/>
          <w:iCs/>
          <w:color w:val="000000" w:themeColor="text1"/>
          <w:lang w:eastAsia="zh-CN"/>
        </w:rPr>
      </w:pPr>
      <w:bookmarkStart w:id="0" w:name="_Hlk188960486"/>
      <w:r>
        <w:rPr>
          <w:rFonts w:ascii="Times New Roman" w:hAnsi="Times New Roman" w:cs="Times New Roman"/>
          <w:i/>
          <w:iCs/>
          <w:color w:val="000000" w:themeColor="text1"/>
          <w:lang w:eastAsia="zh-CN"/>
        </w:rPr>
        <w:t xml:space="preserve">«Международный государственный экологический институт имени А.Д. Сахарова» </w:t>
      </w:r>
      <w:r w:rsidR="00373213" w:rsidRPr="002C1FCE">
        <w:rPr>
          <w:rFonts w:ascii="Times New Roman" w:hAnsi="Times New Roman" w:cs="Times New Roman"/>
          <w:i/>
          <w:iCs/>
          <w:color w:val="000000" w:themeColor="text1"/>
          <w:lang w:eastAsia="zh-CN"/>
        </w:rPr>
        <w:t>Белорусск</w:t>
      </w:r>
      <w:r>
        <w:rPr>
          <w:rFonts w:ascii="Times New Roman" w:hAnsi="Times New Roman" w:cs="Times New Roman"/>
          <w:i/>
          <w:iCs/>
          <w:color w:val="000000" w:themeColor="text1"/>
          <w:lang w:eastAsia="zh-CN"/>
        </w:rPr>
        <w:t>ого</w:t>
      </w:r>
      <w:r w:rsidR="00373213" w:rsidRPr="002C1FCE">
        <w:rPr>
          <w:rFonts w:ascii="Times New Roman" w:hAnsi="Times New Roman" w:cs="Times New Roman"/>
          <w:i/>
          <w:iCs/>
          <w:color w:val="000000" w:themeColor="text1"/>
          <w:lang w:eastAsia="zh-CN"/>
        </w:rPr>
        <w:t xml:space="preserve"> государственн</w:t>
      </w:r>
      <w:r>
        <w:rPr>
          <w:rFonts w:ascii="Times New Roman" w:hAnsi="Times New Roman" w:cs="Times New Roman"/>
          <w:i/>
          <w:iCs/>
          <w:color w:val="000000" w:themeColor="text1"/>
          <w:lang w:eastAsia="zh-CN"/>
        </w:rPr>
        <w:t>ого</w:t>
      </w:r>
      <w:r w:rsidR="00373213" w:rsidRPr="002C1FCE">
        <w:rPr>
          <w:rFonts w:ascii="Times New Roman" w:hAnsi="Times New Roman" w:cs="Times New Roman"/>
          <w:i/>
          <w:iCs/>
          <w:color w:val="000000" w:themeColor="text1"/>
          <w:lang w:eastAsia="zh-CN"/>
        </w:rPr>
        <w:t xml:space="preserve"> университет</w:t>
      </w:r>
      <w:r>
        <w:rPr>
          <w:rFonts w:ascii="Times New Roman" w:hAnsi="Times New Roman" w:cs="Times New Roman"/>
          <w:i/>
          <w:iCs/>
          <w:color w:val="000000" w:themeColor="text1"/>
          <w:lang w:eastAsia="zh-CN"/>
        </w:rPr>
        <w:t>а</w:t>
      </w:r>
      <w:r w:rsidR="00373213" w:rsidRPr="002C1FCE">
        <w:rPr>
          <w:rFonts w:ascii="Times New Roman" w:hAnsi="Times New Roman" w:cs="Times New Roman"/>
          <w:i/>
          <w:iCs/>
          <w:color w:val="000000" w:themeColor="text1"/>
          <w:lang w:eastAsia="zh-CN"/>
        </w:rPr>
        <w:t xml:space="preserve">, </w:t>
      </w:r>
      <w:r>
        <w:rPr>
          <w:rFonts w:ascii="Times New Roman" w:hAnsi="Times New Roman" w:cs="Times New Roman"/>
          <w:i/>
          <w:iCs/>
          <w:color w:val="000000" w:themeColor="text1"/>
          <w:lang w:eastAsia="zh-CN"/>
        </w:rPr>
        <w:t xml:space="preserve">ул. </w:t>
      </w:r>
      <w:proofErr w:type="spellStart"/>
      <w:r>
        <w:rPr>
          <w:rFonts w:ascii="Times New Roman" w:hAnsi="Times New Roman" w:cs="Times New Roman"/>
          <w:i/>
          <w:iCs/>
          <w:color w:val="000000" w:themeColor="text1"/>
          <w:lang w:eastAsia="zh-CN"/>
        </w:rPr>
        <w:t>Долгобродская</w:t>
      </w:r>
      <w:proofErr w:type="spellEnd"/>
      <w:r>
        <w:rPr>
          <w:rFonts w:ascii="Times New Roman" w:hAnsi="Times New Roman" w:cs="Times New Roman"/>
          <w:i/>
          <w:iCs/>
          <w:color w:val="000000" w:themeColor="text1"/>
          <w:lang w:eastAsia="zh-CN"/>
        </w:rPr>
        <w:t>,</w:t>
      </w:r>
      <w:r w:rsidR="00373213" w:rsidRPr="002C1FCE">
        <w:rPr>
          <w:rFonts w:ascii="Times New Roman" w:hAnsi="Times New Roman" w:cs="Times New Roman"/>
          <w:i/>
          <w:iCs/>
          <w:color w:val="000000" w:themeColor="text1"/>
          <w:lang w:eastAsia="zh-CN"/>
        </w:rPr>
        <w:t xml:space="preserve"> </w:t>
      </w:r>
      <w:r>
        <w:rPr>
          <w:rFonts w:ascii="Times New Roman" w:hAnsi="Times New Roman" w:cs="Times New Roman"/>
          <w:i/>
          <w:iCs/>
          <w:color w:val="000000" w:themeColor="text1"/>
          <w:lang w:eastAsia="zh-CN"/>
        </w:rPr>
        <w:t>23/1</w:t>
      </w:r>
      <w:r w:rsidR="00373213" w:rsidRPr="002C1FCE">
        <w:rPr>
          <w:rFonts w:ascii="Times New Roman" w:hAnsi="Times New Roman" w:cs="Times New Roman"/>
          <w:i/>
          <w:iCs/>
          <w:color w:val="000000" w:themeColor="text1"/>
          <w:lang w:eastAsia="zh-CN"/>
        </w:rPr>
        <w:t>,</w:t>
      </w:r>
      <w:r w:rsidR="00373213" w:rsidRPr="002C1FCE">
        <w:rPr>
          <w:rFonts w:ascii="Times New Roman" w:hAnsi="Times New Roman" w:cs="Times New Roman"/>
          <w:i/>
          <w:iCs/>
          <w:color w:val="000000" w:themeColor="text1"/>
          <w:lang w:eastAsia="zh-CN"/>
        </w:rPr>
        <w:br/>
        <w:t>2200</w:t>
      </w:r>
      <w:r>
        <w:rPr>
          <w:rFonts w:ascii="Times New Roman" w:hAnsi="Times New Roman" w:cs="Times New Roman"/>
          <w:i/>
          <w:iCs/>
          <w:color w:val="000000" w:themeColor="text1"/>
          <w:lang w:eastAsia="zh-CN"/>
        </w:rPr>
        <w:t>70</w:t>
      </w:r>
      <w:r w:rsidR="00373213" w:rsidRPr="002C1FCE">
        <w:rPr>
          <w:rFonts w:ascii="Times New Roman" w:hAnsi="Times New Roman" w:cs="Times New Roman"/>
          <w:i/>
          <w:iCs/>
          <w:color w:val="000000" w:themeColor="text1"/>
          <w:lang w:eastAsia="zh-CN"/>
        </w:rPr>
        <w:t xml:space="preserve">, г. Минск, Беларусь, </w:t>
      </w:r>
      <w:proofErr w:type="spellStart"/>
      <w:r w:rsidR="00373213" w:rsidRPr="002C1FCE">
        <w:rPr>
          <w:rFonts w:ascii="Times New Roman" w:hAnsi="Times New Roman" w:cs="Times New Roman"/>
          <w:i/>
          <w:iCs/>
          <w:color w:val="000000" w:themeColor="text1"/>
          <w:lang w:eastAsia="zh-CN"/>
        </w:rPr>
        <w:t>belrus</w:t>
      </w:r>
      <w:proofErr w:type="spellEnd"/>
      <w:r w:rsidR="00373213" w:rsidRPr="002C1FCE">
        <w:rPr>
          <w:rFonts w:ascii="Times New Roman" w:hAnsi="Times New Roman" w:cs="Times New Roman"/>
          <w:i/>
          <w:iCs/>
          <w:color w:val="000000" w:themeColor="text1"/>
          <w:lang w:eastAsia="zh-CN"/>
        </w:rPr>
        <w:t>@</w:t>
      </w:r>
      <w:proofErr w:type="spellStart"/>
      <w:r>
        <w:rPr>
          <w:rFonts w:ascii="Times New Roman" w:hAnsi="Times New Roman" w:cs="Times New Roman"/>
          <w:i/>
          <w:iCs/>
          <w:color w:val="000000" w:themeColor="text1"/>
          <w:lang w:val="en-US" w:eastAsia="zh-CN"/>
        </w:rPr>
        <w:t>iseu</w:t>
      </w:r>
      <w:proofErr w:type="spellEnd"/>
      <w:r w:rsidR="00373213" w:rsidRPr="002C1FCE">
        <w:rPr>
          <w:rFonts w:ascii="Times New Roman" w:hAnsi="Times New Roman" w:cs="Times New Roman"/>
          <w:i/>
          <w:iCs/>
          <w:color w:val="000000" w:themeColor="text1"/>
          <w:lang w:eastAsia="zh-CN"/>
        </w:rPr>
        <w:t>.</w:t>
      </w:r>
      <w:proofErr w:type="spellStart"/>
      <w:r w:rsidR="00373213" w:rsidRPr="002C1FCE">
        <w:rPr>
          <w:rFonts w:ascii="Times New Roman" w:hAnsi="Times New Roman" w:cs="Times New Roman"/>
          <w:i/>
          <w:iCs/>
          <w:color w:val="000000" w:themeColor="text1"/>
          <w:lang w:eastAsia="zh-CN"/>
        </w:rPr>
        <w:t>by</w:t>
      </w:r>
      <w:proofErr w:type="spellEnd"/>
    </w:p>
    <w:bookmarkEnd w:id="0"/>
    <w:p w14:paraId="2F0EF307" w14:textId="77777777" w:rsidR="00373213" w:rsidRPr="002C1FCE" w:rsidRDefault="00373213" w:rsidP="00A508BB">
      <w:pPr>
        <w:shd w:val="clear" w:color="auto" w:fill="FFFFFF"/>
        <w:suppressAutoHyphens/>
        <w:spacing w:after="0" w:line="240" w:lineRule="auto"/>
        <w:ind w:firstLine="454"/>
        <w:jc w:val="center"/>
        <w:rPr>
          <w:i/>
          <w:iCs/>
          <w:lang w:eastAsia="zh-CN"/>
        </w:rPr>
      </w:pPr>
    </w:p>
    <w:p w14:paraId="6B8E2583" w14:textId="022B2678" w:rsidR="00373213" w:rsidRPr="002C1FCE" w:rsidRDefault="008603EA" w:rsidP="00A508BB">
      <w:pPr>
        <w:spacing w:after="0" w:line="240" w:lineRule="auto"/>
        <w:ind w:firstLine="454"/>
        <w:jc w:val="both"/>
        <w:rPr>
          <w:rFonts w:ascii="Times New Roman" w:hAnsi="Times New Roman" w:cs="Times New Roman"/>
          <w:lang w:val="be-BY"/>
        </w:rPr>
      </w:pPr>
      <w:r>
        <w:rPr>
          <w:rFonts w:ascii="Times New Roman" w:hAnsi="Times New Roman" w:cs="Times New Roman"/>
          <w:color w:val="00B050"/>
          <w:lang w:val="en-US"/>
        </w:rPr>
        <w:t>Abstract</w:t>
      </w:r>
      <w:r w:rsidRPr="008603EA">
        <w:rPr>
          <w:rFonts w:ascii="Times New Roman" w:hAnsi="Times New Roman" w:cs="Times New Roman"/>
          <w:color w:val="00B050"/>
          <w:lang w:val="en-US"/>
        </w:rPr>
        <w:t xml:space="preserve"> </w:t>
      </w:r>
      <w:r>
        <w:rPr>
          <w:rFonts w:ascii="Times New Roman" w:hAnsi="Times New Roman" w:cs="Times New Roman"/>
          <w:color w:val="00B050"/>
          <w:lang w:val="en-US"/>
        </w:rPr>
        <w:t>font</w:t>
      </w:r>
      <w:r w:rsidRPr="008603EA">
        <w:rPr>
          <w:rFonts w:ascii="Times New Roman" w:hAnsi="Times New Roman" w:cs="Times New Roman"/>
          <w:color w:val="00B050"/>
          <w:lang w:val="en-US"/>
        </w:rPr>
        <w:t xml:space="preserve"> </w:t>
      </w:r>
      <w:r>
        <w:rPr>
          <w:rFonts w:ascii="Times New Roman" w:hAnsi="Times New Roman" w:cs="Times New Roman"/>
          <w:color w:val="00B050"/>
          <w:lang w:val="en-US"/>
        </w:rPr>
        <w:t>size</w:t>
      </w:r>
      <w:r w:rsidRPr="008603EA">
        <w:rPr>
          <w:rFonts w:ascii="Times New Roman" w:hAnsi="Times New Roman" w:cs="Times New Roman"/>
          <w:color w:val="00B050"/>
          <w:lang w:val="en-US"/>
        </w:rPr>
        <w:t xml:space="preserve"> -</w:t>
      </w:r>
      <w:r w:rsidR="00A86FF5" w:rsidRPr="008603EA">
        <w:rPr>
          <w:rFonts w:ascii="Times New Roman" w:hAnsi="Times New Roman" w:cs="Times New Roman"/>
          <w:color w:val="00B050"/>
          <w:lang w:val="en-US"/>
        </w:rPr>
        <w:t xml:space="preserve"> </w:t>
      </w:r>
      <w:r w:rsidR="00373213" w:rsidRPr="008603EA">
        <w:rPr>
          <w:rFonts w:ascii="Times New Roman" w:hAnsi="Times New Roman" w:cs="Times New Roman"/>
          <w:color w:val="00B050"/>
          <w:lang w:val="en-US"/>
        </w:rPr>
        <w:t>1</w:t>
      </w:r>
      <w:r w:rsidR="002C1FCE" w:rsidRPr="008603EA">
        <w:rPr>
          <w:rFonts w:ascii="Times New Roman" w:hAnsi="Times New Roman" w:cs="Times New Roman"/>
          <w:color w:val="00B050"/>
          <w:lang w:val="en-US"/>
        </w:rPr>
        <w:t>1</w:t>
      </w:r>
      <w:r w:rsidRPr="008603EA">
        <w:rPr>
          <w:rFonts w:ascii="Times New Roman" w:hAnsi="Times New Roman" w:cs="Times New Roman"/>
          <w:color w:val="00B050"/>
          <w:lang w:val="en-US"/>
        </w:rPr>
        <w:t xml:space="preserve"> </w:t>
      </w:r>
      <w:proofErr w:type="spellStart"/>
      <w:r>
        <w:rPr>
          <w:rFonts w:ascii="Times New Roman" w:hAnsi="Times New Roman" w:cs="Times New Roman"/>
          <w:color w:val="00B050"/>
          <w:lang w:val="en-US"/>
        </w:rPr>
        <w:t>pt</w:t>
      </w:r>
      <w:proofErr w:type="spellEnd"/>
      <w:r w:rsidR="00373213" w:rsidRPr="008603EA">
        <w:rPr>
          <w:rFonts w:ascii="Times New Roman" w:hAnsi="Times New Roman" w:cs="Times New Roman"/>
          <w:color w:val="00B050"/>
          <w:lang w:val="en-US"/>
        </w:rPr>
        <w:t xml:space="preserve">, </w:t>
      </w:r>
      <w:r w:rsidRPr="008603EA">
        <w:rPr>
          <w:rFonts w:ascii="Times New Roman" w:hAnsi="Times New Roman" w:cs="Times New Roman"/>
          <w:color w:val="00B050"/>
          <w:lang w:val="en-US"/>
        </w:rPr>
        <w:t>width alignment</w:t>
      </w:r>
      <w:r w:rsidR="00A86FF5" w:rsidRPr="008603EA">
        <w:rPr>
          <w:rFonts w:ascii="Times New Roman" w:hAnsi="Times New Roman" w:cs="Times New Roman"/>
          <w:color w:val="00B050"/>
          <w:lang w:val="en-US"/>
        </w:rPr>
        <w:t>,</w:t>
      </w:r>
      <w:r w:rsidRPr="008603EA">
        <w:rPr>
          <w:rFonts w:ascii="Times New Roman" w:hAnsi="Times New Roman" w:cs="Times New Roman"/>
          <w:color w:val="00B050"/>
          <w:lang w:val="en-US"/>
        </w:rPr>
        <w:t xml:space="preserve"> </w:t>
      </w:r>
      <w:r>
        <w:rPr>
          <w:rFonts w:ascii="Times New Roman" w:hAnsi="Times New Roman" w:cs="Times New Roman"/>
          <w:color w:val="00B050"/>
          <w:lang w:val="en-US"/>
        </w:rPr>
        <w:t>paragraph</w:t>
      </w:r>
      <w:r w:rsidRPr="008603EA">
        <w:rPr>
          <w:rFonts w:ascii="Times New Roman" w:hAnsi="Times New Roman" w:cs="Times New Roman"/>
          <w:color w:val="00B050"/>
          <w:lang w:val="en-US"/>
        </w:rPr>
        <w:t xml:space="preserve"> </w:t>
      </w:r>
      <w:r>
        <w:rPr>
          <w:rFonts w:ascii="Times New Roman" w:hAnsi="Times New Roman" w:cs="Times New Roman"/>
          <w:color w:val="00B050"/>
          <w:lang w:val="en-US"/>
        </w:rPr>
        <w:t>indentation</w:t>
      </w:r>
      <w:r w:rsidR="00A86FF5" w:rsidRPr="008603EA">
        <w:rPr>
          <w:rFonts w:ascii="Times New Roman" w:hAnsi="Times New Roman" w:cs="Times New Roman"/>
          <w:color w:val="00B050"/>
          <w:lang w:val="en-US"/>
        </w:rPr>
        <w:t xml:space="preserve"> </w:t>
      </w:r>
      <w:r w:rsidR="002462DF" w:rsidRPr="008603EA">
        <w:rPr>
          <w:rFonts w:ascii="Times New Roman" w:hAnsi="Times New Roman" w:cs="Times New Roman"/>
          <w:color w:val="00B050"/>
          <w:lang w:val="en-US"/>
        </w:rPr>
        <w:t>0,8</w:t>
      </w:r>
      <w:r w:rsidRPr="008603EA">
        <w:rPr>
          <w:rFonts w:ascii="Times New Roman" w:hAnsi="Times New Roman" w:cs="Times New Roman"/>
          <w:color w:val="00B050"/>
          <w:lang w:val="en-US"/>
        </w:rPr>
        <w:t xml:space="preserve"> </w:t>
      </w:r>
      <w:r>
        <w:rPr>
          <w:rFonts w:ascii="Times New Roman" w:hAnsi="Times New Roman" w:cs="Times New Roman"/>
          <w:color w:val="00B050"/>
          <w:lang w:val="en-US"/>
        </w:rPr>
        <w:t>cm</w:t>
      </w:r>
      <w:r w:rsidR="00373213" w:rsidRPr="008603EA">
        <w:rPr>
          <w:rFonts w:ascii="Times New Roman" w:hAnsi="Times New Roman" w:cs="Times New Roman"/>
          <w:color w:val="00B050"/>
          <w:lang w:val="en-US"/>
        </w:rPr>
        <w:t xml:space="preserve">, </w:t>
      </w:r>
      <w:r>
        <w:rPr>
          <w:rFonts w:ascii="Times New Roman" w:hAnsi="Times New Roman" w:cs="Times New Roman"/>
          <w:color w:val="00B050"/>
          <w:lang w:val="en-US"/>
        </w:rPr>
        <w:t>volume</w:t>
      </w:r>
      <w:r w:rsidR="00373213" w:rsidRPr="008603EA">
        <w:rPr>
          <w:rFonts w:ascii="Times New Roman" w:hAnsi="Times New Roman" w:cs="Times New Roman"/>
          <w:color w:val="00B050"/>
          <w:lang w:val="en-US"/>
        </w:rPr>
        <w:t xml:space="preserve"> </w:t>
      </w:r>
      <w:r w:rsidR="001848DB" w:rsidRPr="008603EA">
        <w:rPr>
          <w:rFonts w:ascii="Times New Roman" w:hAnsi="Times New Roman" w:cs="Times New Roman"/>
          <w:color w:val="00B050"/>
          <w:lang w:val="en-US"/>
        </w:rPr>
        <w:t>7</w:t>
      </w:r>
      <w:r w:rsidR="00373213" w:rsidRPr="008603EA">
        <w:rPr>
          <w:rFonts w:ascii="Times New Roman" w:hAnsi="Times New Roman" w:cs="Times New Roman"/>
          <w:color w:val="00B050"/>
          <w:lang w:val="en-US"/>
        </w:rPr>
        <w:t>–</w:t>
      </w:r>
      <w:r w:rsidR="001848DB" w:rsidRPr="008603EA">
        <w:rPr>
          <w:rFonts w:ascii="Times New Roman" w:hAnsi="Times New Roman" w:cs="Times New Roman"/>
          <w:color w:val="00B050"/>
          <w:lang w:val="en-US"/>
        </w:rPr>
        <w:t>8</w:t>
      </w:r>
      <w:r w:rsidRPr="008603EA">
        <w:rPr>
          <w:rFonts w:ascii="Times New Roman" w:hAnsi="Times New Roman" w:cs="Times New Roman"/>
          <w:color w:val="00B050"/>
          <w:lang w:val="en-US"/>
        </w:rPr>
        <w:t xml:space="preserve"> </w:t>
      </w:r>
      <w:r>
        <w:rPr>
          <w:rFonts w:ascii="Times New Roman" w:hAnsi="Times New Roman" w:cs="Times New Roman"/>
          <w:color w:val="00B050"/>
          <w:lang w:val="en-US"/>
        </w:rPr>
        <w:t>pages</w:t>
      </w:r>
      <w:r w:rsidR="00373213" w:rsidRPr="008603EA">
        <w:rPr>
          <w:rFonts w:ascii="Times New Roman" w:hAnsi="Times New Roman" w:cs="Times New Roman"/>
          <w:color w:val="00B050"/>
          <w:lang w:val="en-US"/>
        </w:rPr>
        <w:t xml:space="preserve"> </w:t>
      </w:r>
      <w:r>
        <w:rPr>
          <w:rFonts w:ascii="Times New Roman" w:hAnsi="Times New Roman" w:cs="Times New Roman"/>
          <w:color w:val="00B050"/>
          <w:lang w:val="en-US"/>
        </w:rPr>
        <w:t>with</w:t>
      </w:r>
      <w:r w:rsidRPr="008603EA">
        <w:rPr>
          <w:rFonts w:ascii="Times New Roman" w:hAnsi="Times New Roman" w:cs="Times New Roman"/>
          <w:color w:val="00B050"/>
          <w:lang w:val="en-US"/>
        </w:rPr>
        <w:t xml:space="preserve"> </w:t>
      </w:r>
      <w:r>
        <w:rPr>
          <w:rFonts w:ascii="Times New Roman" w:hAnsi="Times New Roman" w:cs="Times New Roman"/>
          <w:color w:val="00B050"/>
          <w:lang w:val="en-US"/>
        </w:rPr>
        <w:t>hyphenation in Russian and Belarusian</w:t>
      </w:r>
      <w:r w:rsidR="00F64702" w:rsidRPr="008603EA">
        <w:rPr>
          <w:rFonts w:ascii="Times New Roman" w:hAnsi="Times New Roman" w:cs="Times New Roman"/>
          <w:color w:val="00B050"/>
          <w:lang w:val="en-US"/>
        </w:rPr>
        <w:t xml:space="preserve"> (</w:t>
      </w:r>
      <w:r>
        <w:rPr>
          <w:rFonts w:ascii="Times New Roman" w:hAnsi="Times New Roman" w:cs="Times New Roman"/>
          <w:color w:val="00B050"/>
          <w:lang w:val="en-US"/>
        </w:rPr>
        <w:t>Layout</w:t>
      </w:r>
      <w:r w:rsidR="00F64702" w:rsidRPr="008603EA">
        <w:rPr>
          <w:rFonts w:ascii="Times New Roman" w:hAnsi="Times New Roman" w:cs="Times New Roman"/>
          <w:color w:val="00B050"/>
          <w:lang w:val="en-US"/>
        </w:rPr>
        <w:t xml:space="preserve"> / </w:t>
      </w:r>
      <w:r>
        <w:rPr>
          <w:rFonts w:ascii="Times New Roman" w:hAnsi="Times New Roman" w:cs="Times New Roman"/>
          <w:color w:val="00B050"/>
          <w:lang w:val="en-US"/>
        </w:rPr>
        <w:t>Hyphenation</w:t>
      </w:r>
      <w:r w:rsidR="00F64702" w:rsidRPr="008603EA">
        <w:rPr>
          <w:rFonts w:ascii="Times New Roman" w:hAnsi="Times New Roman" w:cs="Times New Roman"/>
          <w:color w:val="00B050"/>
          <w:lang w:val="en-US"/>
        </w:rPr>
        <w:t xml:space="preserve"> / </w:t>
      </w:r>
      <w:r>
        <w:rPr>
          <w:rFonts w:ascii="Times New Roman" w:hAnsi="Times New Roman" w:cs="Times New Roman"/>
          <w:color w:val="00B050"/>
          <w:lang w:val="en-US"/>
        </w:rPr>
        <w:t>Auto</w:t>
      </w:r>
      <w:r w:rsidR="00F64702" w:rsidRPr="008603EA">
        <w:rPr>
          <w:rFonts w:ascii="Times New Roman" w:hAnsi="Times New Roman" w:cs="Times New Roman"/>
          <w:color w:val="00B050"/>
          <w:lang w:val="en-US"/>
        </w:rPr>
        <w:t xml:space="preserve">). </w:t>
      </w:r>
      <w:r w:rsidRPr="008603EA">
        <w:rPr>
          <w:rFonts w:ascii="Times New Roman" w:hAnsi="Times New Roman" w:cs="Times New Roman"/>
          <w:lang w:val="be-BY"/>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373213" w:rsidRPr="002C1FCE">
        <w:rPr>
          <w:rFonts w:ascii="Times New Roman" w:hAnsi="Times New Roman" w:cs="Times New Roman"/>
          <w:lang w:val="be-BY"/>
        </w:rPr>
        <w:t>.</w:t>
      </w:r>
    </w:p>
    <w:p w14:paraId="474207DA" w14:textId="77777777" w:rsidR="00373213" w:rsidRPr="002C1FCE" w:rsidRDefault="00373213" w:rsidP="00A508BB">
      <w:pPr>
        <w:spacing w:after="0" w:line="240" w:lineRule="auto"/>
        <w:ind w:firstLine="454"/>
        <w:jc w:val="both"/>
        <w:rPr>
          <w:rFonts w:ascii="Times New Roman" w:hAnsi="Times New Roman" w:cs="Times New Roman"/>
          <w:lang w:val="be-BY"/>
        </w:rPr>
      </w:pPr>
    </w:p>
    <w:p w14:paraId="4B341A60" w14:textId="04130195" w:rsidR="00373213" w:rsidRPr="002C1FCE" w:rsidRDefault="008603EA" w:rsidP="00A508BB">
      <w:pPr>
        <w:spacing w:after="0" w:line="240" w:lineRule="auto"/>
        <w:ind w:firstLine="454"/>
        <w:jc w:val="both"/>
        <w:rPr>
          <w:rFonts w:ascii="Times New Roman" w:hAnsi="Times New Roman" w:cs="Times New Roman"/>
          <w:lang w:val="be-BY"/>
        </w:rPr>
      </w:pPr>
      <w:r>
        <w:rPr>
          <w:rFonts w:ascii="Times New Roman" w:hAnsi="Times New Roman" w:cs="Times New Roman"/>
          <w:b/>
          <w:bCs/>
          <w:i/>
          <w:iCs/>
          <w:lang w:val="en-US"/>
        </w:rPr>
        <w:t>Key</w:t>
      </w:r>
      <w:r w:rsidRPr="008603EA">
        <w:rPr>
          <w:rFonts w:ascii="Times New Roman" w:hAnsi="Times New Roman" w:cs="Times New Roman"/>
          <w:b/>
          <w:bCs/>
          <w:i/>
          <w:iCs/>
          <w:lang w:val="be-BY"/>
        </w:rPr>
        <w:t xml:space="preserve"> </w:t>
      </w:r>
      <w:r>
        <w:rPr>
          <w:rFonts w:ascii="Times New Roman" w:hAnsi="Times New Roman" w:cs="Times New Roman"/>
          <w:b/>
          <w:bCs/>
          <w:i/>
          <w:iCs/>
          <w:lang w:val="en-US"/>
        </w:rPr>
        <w:t>words</w:t>
      </w:r>
      <w:r w:rsidR="00373213" w:rsidRPr="002C1FCE">
        <w:rPr>
          <w:rFonts w:ascii="Times New Roman" w:hAnsi="Times New Roman" w:cs="Times New Roman"/>
          <w:b/>
          <w:bCs/>
          <w:i/>
          <w:iCs/>
          <w:lang w:val="be-BY"/>
        </w:rPr>
        <w:t>:</w:t>
      </w:r>
      <w:r w:rsidR="00373213" w:rsidRPr="002C1FCE">
        <w:rPr>
          <w:rFonts w:ascii="Times New Roman" w:hAnsi="Times New Roman" w:cs="Times New Roman"/>
          <w:lang w:val="be-BY"/>
        </w:rPr>
        <w:t xml:space="preserve"> </w:t>
      </w:r>
      <w:r>
        <w:rPr>
          <w:rFonts w:ascii="Times New Roman" w:hAnsi="Times New Roman" w:cs="Times New Roman"/>
          <w:color w:val="00B050"/>
          <w:lang w:val="en-US"/>
        </w:rPr>
        <w:t>font</w:t>
      </w:r>
      <w:r w:rsidRPr="008603EA">
        <w:rPr>
          <w:rFonts w:ascii="Times New Roman" w:hAnsi="Times New Roman" w:cs="Times New Roman"/>
          <w:color w:val="00B050"/>
          <w:lang w:val="be-BY"/>
        </w:rPr>
        <w:t xml:space="preserve"> </w:t>
      </w:r>
      <w:r>
        <w:rPr>
          <w:rFonts w:ascii="Times New Roman" w:hAnsi="Times New Roman" w:cs="Times New Roman"/>
          <w:color w:val="00B050"/>
          <w:lang w:val="en-US"/>
        </w:rPr>
        <w:t>size</w:t>
      </w:r>
      <w:r w:rsidR="00373213" w:rsidRPr="002C1FCE">
        <w:rPr>
          <w:rFonts w:ascii="Times New Roman" w:hAnsi="Times New Roman" w:cs="Times New Roman"/>
          <w:color w:val="00B050"/>
          <w:lang w:val="be-BY"/>
        </w:rPr>
        <w:t xml:space="preserve"> 1</w:t>
      </w:r>
      <w:r w:rsidR="002C1FCE">
        <w:rPr>
          <w:rFonts w:ascii="Times New Roman" w:hAnsi="Times New Roman" w:cs="Times New Roman"/>
          <w:color w:val="00B050"/>
          <w:lang w:val="be-BY"/>
        </w:rPr>
        <w:t>1</w:t>
      </w:r>
      <w:r>
        <w:rPr>
          <w:rFonts w:ascii="Times New Roman" w:hAnsi="Times New Roman" w:cs="Times New Roman"/>
          <w:color w:val="00B050"/>
          <w:lang w:val="be-BY"/>
        </w:rPr>
        <w:t xml:space="preserve"> </w:t>
      </w:r>
      <w:proofErr w:type="spellStart"/>
      <w:r>
        <w:rPr>
          <w:rFonts w:ascii="Times New Roman" w:hAnsi="Times New Roman" w:cs="Times New Roman"/>
          <w:color w:val="00B050"/>
          <w:lang w:val="en-US"/>
        </w:rPr>
        <w:t>pt</w:t>
      </w:r>
      <w:proofErr w:type="spellEnd"/>
      <w:r>
        <w:rPr>
          <w:rFonts w:ascii="Times New Roman" w:hAnsi="Times New Roman" w:cs="Times New Roman"/>
          <w:color w:val="00B050"/>
          <w:lang w:val="be-BY"/>
        </w:rPr>
        <w:t xml:space="preserve">; </w:t>
      </w:r>
      <w:r>
        <w:rPr>
          <w:rFonts w:ascii="Times New Roman" w:hAnsi="Times New Roman" w:cs="Times New Roman"/>
          <w:color w:val="00B050"/>
          <w:lang w:val="en-US"/>
        </w:rPr>
        <w:t>separated</w:t>
      </w:r>
      <w:r w:rsidRPr="008603EA">
        <w:rPr>
          <w:rFonts w:ascii="Times New Roman" w:hAnsi="Times New Roman" w:cs="Times New Roman"/>
          <w:color w:val="00B050"/>
          <w:lang w:val="be-BY"/>
        </w:rPr>
        <w:t xml:space="preserve"> </w:t>
      </w:r>
      <w:r>
        <w:rPr>
          <w:rFonts w:ascii="Times New Roman" w:hAnsi="Times New Roman" w:cs="Times New Roman"/>
          <w:color w:val="00B050"/>
          <w:lang w:val="en-US"/>
        </w:rPr>
        <w:t>by</w:t>
      </w:r>
      <w:r w:rsidRPr="008603EA">
        <w:rPr>
          <w:rFonts w:ascii="Times New Roman" w:hAnsi="Times New Roman" w:cs="Times New Roman"/>
          <w:color w:val="00B050"/>
          <w:lang w:val="be-BY"/>
        </w:rPr>
        <w:t xml:space="preserve"> </w:t>
      </w:r>
      <w:r>
        <w:rPr>
          <w:rFonts w:ascii="Times New Roman" w:hAnsi="Times New Roman" w:cs="Times New Roman"/>
          <w:color w:val="00B050"/>
          <w:lang w:val="en-US"/>
        </w:rPr>
        <w:t>semicolons</w:t>
      </w:r>
      <w:r>
        <w:rPr>
          <w:rFonts w:ascii="Times New Roman" w:hAnsi="Times New Roman" w:cs="Times New Roman"/>
          <w:lang w:val="be-BY"/>
        </w:rPr>
        <w:t xml:space="preserve">; </w:t>
      </w:r>
      <w:r>
        <w:rPr>
          <w:rFonts w:ascii="Times New Roman" w:hAnsi="Times New Roman" w:cs="Times New Roman"/>
          <w:lang w:val="en-US"/>
        </w:rPr>
        <w:t>comparative historic method</w:t>
      </w:r>
      <w:r w:rsidR="00373213" w:rsidRPr="002C1FCE">
        <w:rPr>
          <w:rFonts w:ascii="Times New Roman" w:hAnsi="Times New Roman" w:cs="Times New Roman"/>
          <w:lang w:val="be-BY"/>
        </w:rPr>
        <w:t xml:space="preserve">; </w:t>
      </w:r>
      <w:r w:rsidRPr="008603EA">
        <w:rPr>
          <w:rFonts w:ascii="Times New Roman" w:hAnsi="Times New Roman" w:cs="Times New Roman"/>
          <w:lang w:val="be-BY"/>
        </w:rPr>
        <w:t>anthropocentric paradigm</w:t>
      </w:r>
      <w:r w:rsidR="00373213" w:rsidRPr="002C1FCE">
        <w:rPr>
          <w:rFonts w:ascii="Times New Roman" w:hAnsi="Times New Roman" w:cs="Times New Roman"/>
          <w:lang w:val="be-BY"/>
        </w:rPr>
        <w:t>.</w:t>
      </w:r>
    </w:p>
    <w:p w14:paraId="28E4A919" w14:textId="77777777" w:rsidR="00373213" w:rsidRPr="008603EA" w:rsidRDefault="00373213" w:rsidP="00373213">
      <w:pPr>
        <w:shd w:val="clear" w:color="auto" w:fill="FFFFFF"/>
        <w:spacing w:after="0" w:line="240" w:lineRule="auto"/>
        <w:ind w:firstLine="567"/>
        <w:jc w:val="both"/>
        <w:rPr>
          <w:rFonts w:ascii="Times New Roman" w:hAnsi="Times New Roman"/>
          <w:sz w:val="24"/>
          <w:szCs w:val="24"/>
          <w:shd w:val="clear" w:color="auto" w:fill="FFFFFF"/>
          <w:lang w:val="be-BY" w:eastAsia="zh-CN"/>
        </w:rPr>
      </w:pPr>
    </w:p>
    <w:p w14:paraId="6737DDDA" w14:textId="77777777" w:rsidR="00373213" w:rsidRPr="002C1FCE" w:rsidRDefault="00373213" w:rsidP="00373213">
      <w:pPr>
        <w:spacing w:after="0" w:line="240" w:lineRule="auto"/>
        <w:jc w:val="center"/>
        <w:rPr>
          <w:rFonts w:ascii="Times New Roman" w:hAnsi="Times New Roman"/>
          <w:b/>
          <w:sz w:val="24"/>
          <w:szCs w:val="24"/>
          <w:shd w:val="clear" w:color="auto" w:fill="FFFFFF"/>
          <w:lang w:val="en-US"/>
        </w:rPr>
      </w:pPr>
      <w:proofErr w:type="gramStart"/>
      <w:r w:rsidRPr="002C1FCE">
        <w:rPr>
          <w:rFonts w:ascii="Times New Roman" w:hAnsi="Times New Roman"/>
          <w:b/>
          <w:sz w:val="24"/>
          <w:szCs w:val="24"/>
          <w:shd w:val="clear" w:color="auto" w:fill="FFFFFF"/>
          <w:lang w:val="en-US"/>
        </w:rPr>
        <w:t>PSYCHOLINGUISTIC</w:t>
      </w:r>
      <w:r w:rsidR="001848DB" w:rsidRPr="00792521">
        <w:rPr>
          <w:rFonts w:ascii="Times New Roman" w:hAnsi="Times New Roman"/>
          <w:b/>
          <w:sz w:val="24"/>
          <w:szCs w:val="24"/>
          <w:shd w:val="clear" w:color="auto" w:fill="FFFFFF"/>
          <w:lang w:val="en-US"/>
        </w:rPr>
        <w:t xml:space="preserve"> </w:t>
      </w:r>
      <w:r w:rsidRPr="002C1FCE">
        <w:rPr>
          <w:rFonts w:ascii="Times New Roman" w:hAnsi="Times New Roman"/>
          <w:b/>
          <w:sz w:val="24"/>
          <w:szCs w:val="24"/>
          <w:shd w:val="clear" w:color="auto" w:fill="FFFFFF"/>
          <w:lang w:val="en-US"/>
        </w:rPr>
        <w:t xml:space="preserve"> FACTORS</w:t>
      </w:r>
      <w:proofErr w:type="gramEnd"/>
      <w:r w:rsidRPr="002C1FCE">
        <w:rPr>
          <w:rFonts w:ascii="Times New Roman" w:hAnsi="Times New Roman"/>
          <w:b/>
          <w:sz w:val="24"/>
          <w:szCs w:val="24"/>
          <w:shd w:val="clear" w:color="auto" w:fill="FFFFFF"/>
          <w:lang w:val="en-US"/>
        </w:rPr>
        <w:t xml:space="preserve"> </w:t>
      </w:r>
      <w:r w:rsidR="001848DB" w:rsidRPr="00792521">
        <w:rPr>
          <w:rFonts w:ascii="Times New Roman" w:hAnsi="Times New Roman"/>
          <w:b/>
          <w:sz w:val="24"/>
          <w:szCs w:val="24"/>
          <w:shd w:val="clear" w:color="auto" w:fill="FFFFFF"/>
          <w:lang w:val="en-US"/>
        </w:rPr>
        <w:t xml:space="preserve"> </w:t>
      </w:r>
      <w:r w:rsidRPr="002C1FCE">
        <w:rPr>
          <w:rFonts w:ascii="Times New Roman" w:hAnsi="Times New Roman"/>
          <w:b/>
          <w:sz w:val="24"/>
          <w:szCs w:val="24"/>
          <w:shd w:val="clear" w:color="auto" w:fill="FFFFFF"/>
          <w:lang w:val="en-US"/>
        </w:rPr>
        <w:t>OF</w:t>
      </w:r>
      <w:r w:rsidR="001848DB" w:rsidRPr="00792521">
        <w:rPr>
          <w:rFonts w:ascii="Times New Roman" w:hAnsi="Times New Roman"/>
          <w:b/>
          <w:sz w:val="24"/>
          <w:szCs w:val="24"/>
          <w:shd w:val="clear" w:color="auto" w:fill="FFFFFF"/>
          <w:lang w:val="en-US"/>
        </w:rPr>
        <w:t xml:space="preserve"> </w:t>
      </w:r>
      <w:r w:rsidRPr="002C1FCE">
        <w:rPr>
          <w:rFonts w:ascii="Times New Roman" w:hAnsi="Times New Roman"/>
          <w:b/>
          <w:sz w:val="24"/>
          <w:szCs w:val="24"/>
          <w:shd w:val="clear" w:color="auto" w:fill="FFFFFF"/>
          <w:lang w:val="en-US"/>
        </w:rPr>
        <w:t xml:space="preserve"> SUPERVISION</w:t>
      </w:r>
    </w:p>
    <w:p w14:paraId="6546CFC1" w14:textId="77777777" w:rsidR="00373213" w:rsidRPr="002C1FCE" w:rsidRDefault="00373213" w:rsidP="00373213">
      <w:pPr>
        <w:shd w:val="clear" w:color="auto" w:fill="FFFFFF"/>
        <w:suppressAutoHyphens/>
        <w:spacing w:after="0" w:line="240" w:lineRule="auto"/>
        <w:jc w:val="center"/>
        <w:rPr>
          <w:rFonts w:ascii="Times New Roman" w:hAnsi="Times New Roman"/>
          <w:b/>
          <w:i/>
          <w:sz w:val="24"/>
          <w:szCs w:val="24"/>
          <w:shd w:val="clear" w:color="auto" w:fill="FFFFFF"/>
          <w:lang w:val="en-US" w:eastAsia="zh-CN"/>
        </w:rPr>
      </w:pPr>
    </w:p>
    <w:p w14:paraId="689D1DF7" w14:textId="77777777" w:rsidR="00373213" w:rsidRPr="002C1FCE" w:rsidRDefault="00373213" w:rsidP="00373213">
      <w:pPr>
        <w:shd w:val="clear" w:color="auto" w:fill="FFFFFF"/>
        <w:suppressAutoHyphens/>
        <w:spacing w:after="0" w:line="240" w:lineRule="auto"/>
        <w:jc w:val="center"/>
        <w:rPr>
          <w:rFonts w:ascii="Times New Roman" w:hAnsi="Times New Roman"/>
          <w:b/>
          <w:iCs/>
          <w:sz w:val="24"/>
          <w:szCs w:val="24"/>
          <w:shd w:val="clear" w:color="auto" w:fill="FFFFFF"/>
          <w:lang w:val="en-US" w:eastAsia="zh-CN"/>
        </w:rPr>
      </w:pPr>
      <w:r w:rsidRPr="002C1FCE">
        <w:rPr>
          <w:rFonts w:ascii="Times New Roman" w:hAnsi="Times New Roman"/>
          <w:b/>
          <w:iCs/>
          <w:sz w:val="24"/>
          <w:szCs w:val="24"/>
          <w:shd w:val="clear" w:color="auto" w:fill="FFFFFF"/>
          <w:lang w:val="en-US" w:eastAsia="zh-CN"/>
        </w:rPr>
        <w:t>N.</w:t>
      </w:r>
      <w:r w:rsidRPr="00792521">
        <w:rPr>
          <w:rFonts w:ascii="Times New Roman" w:hAnsi="Times New Roman"/>
          <w:b/>
          <w:iCs/>
          <w:sz w:val="24"/>
          <w:szCs w:val="24"/>
          <w:shd w:val="clear" w:color="auto" w:fill="FFFFFF"/>
          <w:lang w:val="en-US" w:eastAsia="zh-CN"/>
        </w:rPr>
        <w:t xml:space="preserve"> </w:t>
      </w:r>
      <w:r w:rsidRPr="002C1FCE">
        <w:rPr>
          <w:rFonts w:ascii="Times New Roman" w:hAnsi="Times New Roman"/>
          <w:b/>
          <w:iCs/>
          <w:sz w:val="24"/>
          <w:szCs w:val="24"/>
          <w:shd w:val="clear" w:color="auto" w:fill="FFFFFF"/>
          <w:lang w:val="en-US" w:eastAsia="zh-CN"/>
        </w:rPr>
        <w:t>E.</w:t>
      </w:r>
      <w:r w:rsidRPr="00792521">
        <w:rPr>
          <w:rFonts w:ascii="Times New Roman" w:hAnsi="Times New Roman"/>
          <w:b/>
          <w:iCs/>
          <w:sz w:val="24"/>
          <w:szCs w:val="24"/>
          <w:shd w:val="clear" w:color="auto" w:fill="FFFFFF"/>
          <w:lang w:val="en-US" w:eastAsia="zh-CN"/>
        </w:rPr>
        <w:t xml:space="preserve"> </w:t>
      </w:r>
      <w:proofErr w:type="spellStart"/>
      <w:r w:rsidRPr="002C1FCE">
        <w:rPr>
          <w:rFonts w:ascii="Times New Roman" w:hAnsi="Times New Roman"/>
          <w:b/>
          <w:iCs/>
          <w:sz w:val="24"/>
          <w:szCs w:val="24"/>
          <w:shd w:val="clear" w:color="auto" w:fill="FFFFFF"/>
          <w:lang w:val="en-US" w:eastAsia="zh-CN"/>
        </w:rPr>
        <w:t>Kozhukhova</w:t>
      </w:r>
      <w:proofErr w:type="spellEnd"/>
    </w:p>
    <w:p w14:paraId="6E937A6C" w14:textId="77777777" w:rsidR="00373213" w:rsidRPr="006E47C2" w:rsidRDefault="00373213" w:rsidP="00373213">
      <w:pPr>
        <w:shd w:val="clear" w:color="auto" w:fill="FFFFFF"/>
        <w:suppressAutoHyphens/>
        <w:spacing w:after="0" w:line="240" w:lineRule="auto"/>
        <w:jc w:val="center"/>
        <w:rPr>
          <w:rFonts w:ascii="TimesNewRomanPS-ItalicMT" w:hAnsi="TimesNewRomanPS-ItalicMT"/>
          <w:i/>
          <w:iCs/>
          <w:sz w:val="20"/>
          <w:szCs w:val="20"/>
          <w:lang w:val="en-US" w:eastAsia="zh-CN"/>
        </w:rPr>
      </w:pPr>
    </w:p>
    <w:p w14:paraId="2ACC7E71" w14:textId="7AF2106E" w:rsidR="00373213" w:rsidRPr="003941EF" w:rsidRDefault="00121084" w:rsidP="00373213">
      <w:pPr>
        <w:shd w:val="clear" w:color="auto" w:fill="FFFFFF"/>
        <w:suppressAutoHyphens/>
        <w:spacing w:after="0" w:line="240" w:lineRule="auto"/>
        <w:jc w:val="center"/>
        <w:rPr>
          <w:rFonts w:ascii="Times New Roman" w:hAnsi="Times New Roman" w:cs="Times New Roman"/>
          <w:i/>
          <w:iCs/>
          <w:lang w:val="en-US" w:eastAsia="zh-CN"/>
        </w:rPr>
      </w:pPr>
      <w:r w:rsidRPr="00121084">
        <w:rPr>
          <w:rFonts w:ascii="Times New Roman" w:hAnsi="Times New Roman" w:cs="Times New Roman"/>
          <w:i/>
          <w:iCs/>
          <w:lang w:val="en-US" w:eastAsia="zh-CN"/>
        </w:rPr>
        <w:t xml:space="preserve">International Sakharov Environmental Institute </w:t>
      </w:r>
      <w:r w:rsidRPr="00121084">
        <w:rPr>
          <w:rFonts w:ascii="Times New Roman" w:eastAsia="Calibri" w:hAnsi="Times New Roman" w:cs="Times New Roman"/>
          <w:i/>
          <w:iCs/>
          <w:kern w:val="2"/>
          <w:sz w:val="20"/>
          <w:szCs w:val="20"/>
          <w:lang w:val="en-US"/>
          <w14:ligatures w14:val="standardContextual"/>
        </w:rPr>
        <w:t>of Belarusian State University,</w:t>
      </w:r>
      <w:r w:rsidRPr="003941EF">
        <w:rPr>
          <w:rFonts w:ascii="Times New Roman" w:hAnsi="Times New Roman" w:cs="Times New Roman"/>
          <w:i/>
          <w:iCs/>
          <w:lang w:val="en-US" w:eastAsia="zh-CN"/>
        </w:rPr>
        <w:t xml:space="preserve"> </w:t>
      </w:r>
      <w:proofErr w:type="spellStart"/>
      <w:r w:rsidR="003941EF" w:rsidRPr="003941EF">
        <w:rPr>
          <w:rFonts w:ascii="Times New Roman" w:hAnsi="Times New Roman" w:cs="Times New Roman"/>
          <w:i/>
          <w:iCs/>
          <w:lang w:val="en-US" w:eastAsia="zh-CN"/>
        </w:rPr>
        <w:t>Dolgobrodskaya</w:t>
      </w:r>
      <w:proofErr w:type="spellEnd"/>
      <w:r w:rsidR="003941EF" w:rsidRPr="003941EF">
        <w:rPr>
          <w:rFonts w:ascii="Times New Roman" w:hAnsi="Times New Roman" w:cs="Times New Roman"/>
          <w:i/>
          <w:iCs/>
          <w:lang w:val="en-US" w:eastAsia="zh-CN"/>
        </w:rPr>
        <w:t xml:space="preserve"> str</w:t>
      </w:r>
      <w:r w:rsidR="00373213" w:rsidRPr="002C1FCE">
        <w:rPr>
          <w:rFonts w:ascii="Times New Roman" w:hAnsi="Times New Roman" w:cs="Times New Roman"/>
          <w:i/>
          <w:iCs/>
          <w:lang w:val="en-US" w:eastAsia="zh-CN"/>
        </w:rPr>
        <w:t xml:space="preserve">., </w:t>
      </w:r>
      <w:r w:rsidR="003941EF" w:rsidRPr="003941EF">
        <w:rPr>
          <w:rFonts w:ascii="Times New Roman" w:hAnsi="Times New Roman" w:cs="Times New Roman"/>
          <w:i/>
          <w:iCs/>
          <w:lang w:val="en-US" w:eastAsia="zh-CN"/>
        </w:rPr>
        <w:t>23/1</w:t>
      </w:r>
      <w:r w:rsidR="00373213" w:rsidRPr="002C1FCE">
        <w:rPr>
          <w:rFonts w:ascii="Times New Roman" w:hAnsi="Times New Roman" w:cs="Times New Roman"/>
          <w:i/>
          <w:iCs/>
          <w:lang w:val="en-US" w:eastAsia="zh-CN"/>
        </w:rPr>
        <w:t xml:space="preserve">, </w:t>
      </w:r>
      <w:r w:rsidR="00373213" w:rsidRPr="002C1FCE">
        <w:rPr>
          <w:rFonts w:ascii="Times New Roman" w:hAnsi="Times New Roman" w:cs="Times New Roman"/>
          <w:i/>
          <w:iCs/>
          <w:lang w:val="en-US" w:eastAsia="zh-CN"/>
        </w:rPr>
        <w:br/>
      </w:r>
      <w:r w:rsidR="003941EF" w:rsidRPr="003941EF">
        <w:rPr>
          <w:rFonts w:ascii="Times New Roman" w:hAnsi="Times New Roman" w:cs="Times New Roman"/>
          <w:i/>
          <w:iCs/>
          <w:lang w:val="en-US" w:eastAsia="zh-CN"/>
        </w:rPr>
        <w:t>220070</w:t>
      </w:r>
      <w:r w:rsidR="00373213" w:rsidRPr="002C1FCE">
        <w:rPr>
          <w:rFonts w:ascii="Times New Roman" w:hAnsi="Times New Roman" w:cs="Times New Roman"/>
          <w:i/>
          <w:iCs/>
          <w:lang w:val="en-US" w:eastAsia="zh-CN"/>
        </w:rPr>
        <w:t xml:space="preserve">, Minsk, Belarus, </w:t>
      </w:r>
      <w:proofErr w:type="spellStart"/>
      <w:r w:rsidR="003941EF" w:rsidRPr="003941EF">
        <w:rPr>
          <w:rFonts w:ascii="Times New Roman" w:hAnsi="Times New Roman" w:cs="Times New Roman"/>
          <w:i/>
          <w:iCs/>
          <w:lang w:val="en-US" w:eastAsia="zh-CN"/>
        </w:rPr>
        <w:t>belrus</w:t>
      </w:r>
      <w:proofErr w:type="spellEnd"/>
      <w:r w:rsidR="003941EF" w:rsidRPr="003941EF">
        <w:rPr>
          <w:rFonts w:ascii="Times New Roman" w:hAnsi="Times New Roman" w:cs="Times New Roman"/>
          <w:i/>
          <w:iCs/>
          <w:lang w:val="en-US" w:eastAsia="zh-CN"/>
        </w:rPr>
        <w:t>@</w:t>
      </w:r>
      <w:r w:rsidR="003941EF" w:rsidRPr="003941EF">
        <w:rPr>
          <w:rFonts w:ascii="Times New Roman" w:hAnsi="Times New Roman" w:cs="Times New Roman"/>
          <w:i/>
          <w:iCs/>
          <w:color w:val="000000" w:themeColor="text1"/>
          <w:lang w:val="en-US" w:eastAsia="zh-CN"/>
        </w:rPr>
        <w:t xml:space="preserve"> </w:t>
      </w:r>
      <w:r w:rsidR="003941EF" w:rsidRPr="003941EF">
        <w:rPr>
          <w:rFonts w:ascii="Times New Roman" w:hAnsi="Times New Roman" w:cs="Times New Roman"/>
          <w:i/>
          <w:iCs/>
          <w:lang w:val="en-US" w:eastAsia="zh-CN"/>
        </w:rPr>
        <w:t>iseu.by</w:t>
      </w:r>
    </w:p>
    <w:p w14:paraId="021B7C9D" w14:textId="77777777" w:rsidR="00373213" w:rsidRPr="002C1FCE" w:rsidRDefault="00373213" w:rsidP="00373213">
      <w:pPr>
        <w:shd w:val="clear" w:color="auto" w:fill="FFFFFF"/>
        <w:suppressAutoHyphens/>
        <w:spacing w:after="0" w:line="240" w:lineRule="auto"/>
        <w:jc w:val="both"/>
        <w:rPr>
          <w:rFonts w:ascii="Times New Roman" w:hAnsi="Times New Roman"/>
          <w:shd w:val="clear" w:color="auto" w:fill="FFFFFF"/>
          <w:lang w:val="en-US" w:eastAsia="zh-CN"/>
        </w:rPr>
      </w:pPr>
    </w:p>
    <w:p w14:paraId="7388320D" w14:textId="6CB5F106" w:rsidR="00373213" w:rsidRPr="005E651F" w:rsidRDefault="00373213" w:rsidP="00A508BB">
      <w:pPr>
        <w:shd w:val="clear" w:color="auto" w:fill="FFFFFF"/>
        <w:suppressAutoHyphens/>
        <w:spacing w:after="0" w:line="240" w:lineRule="auto"/>
        <w:ind w:firstLine="454"/>
        <w:jc w:val="both"/>
        <w:rPr>
          <w:rFonts w:ascii="Times New Roman" w:hAnsi="Times New Roman"/>
          <w:color w:val="00B050"/>
          <w:shd w:val="clear" w:color="auto" w:fill="FFFFFF"/>
          <w:lang w:val="en-US" w:eastAsia="zh-CN"/>
        </w:rPr>
      </w:pPr>
      <w:r w:rsidRPr="002C1FCE">
        <w:rPr>
          <w:rFonts w:ascii="Times New Roman" w:hAnsi="Times New Roman"/>
          <w:shd w:val="clear" w:color="auto" w:fill="FFFFFF"/>
          <w:lang w:val="en-US" w:eastAsia="zh-CN"/>
        </w:rPr>
        <w:t xml:space="preserve">The paper analyzes the difficulties encountered by foreign students in the process of working with printed text (folding information, developing long-term memory, highlighting the main idea in small of the text and retelling it). </w:t>
      </w:r>
      <w:r w:rsidR="005E651F" w:rsidRPr="005E651F">
        <w:rPr>
          <w:rFonts w:ascii="Times New Roman" w:hAnsi="Times New Roman"/>
          <w:color w:val="00B050"/>
          <w:shd w:val="clear" w:color="auto" w:fill="FFFFFF"/>
          <w:lang w:val="en-US" w:eastAsia="zh-CN"/>
        </w:rPr>
        <w:t xml:space="preserve">WITHOUT HYPHENATION </w:t>
      </w:r>
      <w:r w:rsidR="005E651F">
        <w:rPr>
          <w:rFonts w:ascii="Times New Roman" w:hAnsi="Times New Roman"/>
          <w:color w:val="00B050"/>
          <w:shd w:val="clear" w:color="auto" w:fill="FFFFFF"/>
          <w:lang w:val="en-US" w:eastAsia="zh-CN"/>
        </w:rPr>
        <w:t>IN</w:t>
      </w:r>
      <w:r w:rsidR="005E651F" w:rsidRPr="005E651F">
        <w:rPr>
          <w:rFonts w:ascii="Times New Roman" w:hAnsi="Times New Roman"/>
          <w:color w:val="00B050"/>
          <w:shd w:val="clear" w:color="auto" w:fill="FFFFFF"/>
          <w:lang w:val="en-US" w:eastAsia="zh-CN"/>
        </w:rPr>
        <w:t xml:space="preserve"> </w:t>
      </w:r>
      <w:r w:rsidR="005E651F">
        <w:rPr>
          <w:rFonts w:ascii="Times New Roman" w:hAnsi="Times New Roman"/>
          <w:color w:val="00B050"/>
          <w:shd w:val="clear" w:color="auto" w:fill="FFFFFF"/>
          <w:lang w:val="en-US" w:eastAsia="zh-CN"/>
        </w:rPr>
        <w:t>ENGLISH</w:t>
      </w:r>
      <w:r w:rsidR="00421722" w:rsidRPr="005E651F">
        <w:rPr>
          <w:rFonts w:ascii="Times New Roman" w:hAnsi="Times New Roman"/>
          <w:color w:val="00B050"/>
          <w:shd w:val="clear" w:color="auto" w:fill="FFFFFF"/>
          <w:lang w:val="en-US" w:eastAsia="zh-CN"/>
        </w:rPr>
        <w:t xml:space="preserve"> </w:t>
      </w:r>
      <w:r w:rsidR="00421722" w:rsidRPr="005E651F">
        <w:rPr>
          <w:rFonts w:ascii="Times New Roman" w:hAnsi="Times New Roman" w:cs="Times New Roman"/>
          <w:color w:val="00B050"/>
          <w:lang w:val="en-US"/>
        </w:rPr>
        <w:t>(</w:t>
      </w:r>
      <w:r w:rsidR="005E651F">
        <w:rPr>
          <w:rFonts w:ascii="Times New Roman" w:hAnsi="Times New Roman" w:cs="Times New Roman"/>
          <w:color w:val="00B050"/>
          <w:lang w:val="en-US"/>
        </w:rPr>
        <w:t>highlight</w:t>
      </w:r>
      <w:r w:rsidR="005E651F" w:rsidRPr="005E651F">
        <w:rPr>
          <w:rFonts w:ascii="Times New Roman" w:hAnsi="Times New Roman" w:cs="Times New Roman"/>
          <w:color w:val="00B050"/>
          <w:lang w:val="en-US"/>
        </w:rPr>
        <w:t xml:space="preserve"> </w:t>
      </w:r>
      <w:r w:rsidR="005E651F">
        <w:rPr>
          <w:rFonts w:ascii="Times New Roman" w:hAnsi="Times New Roman" w:cs="Times New Roman"/>
          <w:color w:val="00B050"/>
          <w:lang w:val="en-US"/>
        </w:rPr>
        <w:t>English</w:t>
      </w:r>
      <w:r w:rsidR="005E651F" w:rsidRPr="005E651F">
        <w:rPr>
          <w:rFonts w:ascii="Times New Roman" w:hAnsi="Times New Roman" w:cs="Times New Roman"/>
          <w:color w:val="00B050"/>
          <w:lang w:val="en-US"/>
        </w:rPr>
        <w:t xml:space="preserve"> </w:t>
      </w:r>
      <w:r w:rsidR="005E651F">
        <w:rPr>
          <w:rFonts w:ascii="Times New Roman" w:hAnsi="Times New Roman" w:cs="Times New Roman"/>
          <w:color w:val="00B050"/>
          <w:lang w:val="en-US"/>
        </w:rPr>
        <w:t>text</w:t>
      </w:r>
      <w:r w:rsidR="00421722" w:rsidRPr="005E651F">
        <w:rPr>
          <w:rFonts w:ascii="Times New Roman" w:hAnsi="Times New Roman" w:cs="Times New Roman"/>
          <w:color w:val="00B050"/>
          <w:lang w:val="en-US"/>
        </w:rPr>
        <w:t xml:space="preserve">, </w:t>
      </w:r>
      <w:r w:rsidR="005E651F">
        <w:rPr>
          <w:rFonts w:ascii="Times New Roman" w:hAnsi="Times New Roman" w:cs="Times New Roman"/>
          <w:color w:val="00B050"/>
          <w:lang w:val="en-US"/>
        </w:rPr>
        <w:t>Paragraph</w:t>
      </w:r>
      <w:r w:rsidR="00421722" w:rsidRPr="005E651F">
        <w:rPr>
          <w:rFonts w:ascii="Times New Roman" w:hAnsi="Times New Roman" w:cs="Times New Roman"/>
          <w:color w:val="00B050"/>
          <w:lang w:val="en-US"/>
        </w:rPr>
        <w:t xml:space="preserve"> / </w:t>
      </w:r>
      <w:r w:rsidR="005E651F">
        <w:rPr>
          <w:rFonts w:ascii="Times New Roman" w:hAnsi="Times New Roman" w:cs="Times New Roman"/>
          <w:color w:val="00B050"/>
          <w:lang w:val="en-US"/>
        </w:rPr>
        <w:t>Position on the page</w:t>
      </w:r>
      <w:r w:rsidR="00421722" w:rsidRPr="005E651F">
        <w:rPr>
          <w:rFonts w:ascii="Times New Roman" w:hAnsi="Times New Roman" w:cs="Times New Roman"/>
          <w:color w:val="00B050"/>
          <w:lang w:val="en-US"/>
        </w:rPr>
        <w:t xml:space="preserve"> / </w:t>
      </w:r>
      <w:r w:rsidR="005E651F">
        <w:rPr>
          <w:rFonts w:ascii="Times New Roman" w:hAnsi="Times New Roman" w:cs="Times New Roman"/>
          <w:color w:val="00B050"/>
          <w:lang w:val="en-US"/>
        </w:rPr>
        <w:t>Prohibit</w:t>
      </w:r>
      <w:r w:rsidR="00421722" w:rsidRPr="005E651F">
        <w:rPr>
          <w:rFonts w:ascii="Times New Roman" w:hAnsi="Times New Roman" w:cs="Times New Roman"/>
          <w:color w:val="00B050"/>
          <w:lang w:val="en-US"/>
        </w:rPr>
        <w:t xml:space="preserve"> </w:t>
      </w:r>
      <w:r w:rsidR="005E651F">
        <w:rPr>
          <w:rFonts w:ascii="Times New Roman" w:hAnsi="Times New Roman" w:cs="Times New Roman"/>
          <w:color w:val="00B050"/>
          <w:lang w:val="en-US"/>
        </w:rPr>
        <w:t>automatic word-wrapping</w:t>
      </w:r>
      <w:r w:rsidR="009962DA" w:rsidRPr="005E651F">
        <w:rPr>
          <w:rFonts w:ascii="Times New Roman" w:hAnsi="Times New Roman" w:cs="Times New Roman"/>
          <w:color w:val="00B050"/>
          <w:lang w:val="en-US"/>
        </w:rPr>
        <w:t>)</w:t>
      </w:r>
      <w:r w:rsidR="00EA46C7" w:rsidRPr="005E651F">
        <w:rPr>
          <w:rFonts w:ascii="Times New Roman" w:hAnsi="Times New Roman"/>
          <w:color w:val="00B050"/>
          <w:shd w:val="clear" w:color="auto" w:fill="FFFFFF"/>
          <w:lang w:val="en-US" w:eastAsia="zh-CN"/>
        </w:rPr>
        <w:t>.</w:t>
      </w:r>
    </w:p>
    <w:p w14:paraId="4AF52492" w14:textId="77777777" w:rsidR="00373213" w:rsidRPr="005E651F" w:rsidRDefault="00373213" w:rsidP="00A508BB">
      <w:pPr>
        <w:shd w:val="clear" w:color="auto" w:fill="FFFFFF"/>
        <w:suppressAutoHyphens/>
        <w:spacing w:after="0" w:line="240" w:lineRule="auto"/>
        <w:ind w:firstLine="454"/>
        <w:jc w:val="both"/>
        <w:rPr>
          <w:rFonts w:ascii="Times New Roman" w:hAnsi="Times New Roman"/>
          <w:b/>
          <w:i/>
          <w:iCs/>
          <w:shd w:val="clear" w:color="auto" w:fill="FFFFFF"/>
          <w:lang w:val="en-US" w:eastAsia="zh-CN"/>
        </w:rPr>
      </w:pPr>
    </w:p>
    <w:p w14:paraId="3988CB95" w14:textId="2797B83D" w:rsidR="00373213" w:rsidRPr="002C1FCE" w:rsidRDefault="00373213" w:rsidP="00A508BB">
      <w:pPr>
        <w:shd w:val="clear" w:color="auto" w:fill="FFFFFF"/>
        <w:suppressAutoHyphens/>
        <w:spacing w:after="0" w:line="240" w:lineRule="auto"/>
        <w:ind w:firstLine="454"/>
        <w:jc w:val="both"/>
        <w:rPr>
          <w:rFonts w:ascii="Times New Roman" w:hAnsi="Times New Roman"/>
          <w:color w:val="00B050"/>
          <w:shd w:val="clear" w:color="auto" w:fill="FFFFFF"/>
          <w:lang w:eastAsia="zh-CN"/>
        </w:rPr>
      </w:pPr>
      <w:r w:rsidRPr="002C1FCE">
        <w:rPr>
          <w:rFonts w:ascii="Times New Roman" w:hAnsi="Times New Roman"/>
          <w:b/>
          <w:i/>
          <w:iCs/>
          <w:shd w:val="clear" w:color="auto" w:fill="FFFFFF"/>
          <w:lang w:val="en-US" w:eastAsia="zh-CN"/>
        </w:rPr>
        <w:t>Keywords:</w:t>
      </w:r>
      <w:r w:rsidRPr="002C1FCE">
        <w:rPr>
          <w:rFonts w:ascii="Times New Roman" w:hAnsi="Times New Roman"/>
          <w:b/>
          <w:shd w:val="clear" w:color="auto" w:fill="FFFFFF"/>
          <w:lang w:val="en-US" w:eastAsia="zh-CN"/>
        </w:rPr>
        <w:t xml:space="preserve"> </w:t>
      </w:r>
      <w:r w:rsidRPr="002C1FCE">
        <w:rPr>
          <w:rFonts w:ascii="Times New Roman" w:hAnsi="Times New Roman"/>
          <w:shd w:val="clear" w:color="auto" w:fill="FFFFFF"/>
          <w:lang w:val="en-US" w:eastAsia="zh-CN"/>
        </w:rPr>
        <w:t>psycholinguistic characteristics of note-taking</w:t>
      </w:r>
      <w:r w:rsidRPr="002C1FCE">
        <w:rPr>
          <w:rFonts w:ascii="Times New Roman" w:hAnsi="Times New Roman"/>
          <w:shd w:val="clear" w:color="auto" w:fill="FFFFFF"/>
          <w:lang w:val="en-GB" w:eastAsia="zh-CN"/>
        </w:rPr>
        <w:t>;</w:t>
      </w:r>
      <w:r w:rsidRPr="002C1FCE">
        <w:rPr>
          <w:rFonts w:ascii="Times New Roman" w:hAnsi="Times New Roman"/>
          <w:shd w:val="clear" w:color="auto" w:fill="FFFFFF"/>
          <w:lang w:val="en-US" w:eastAsia="zh-CN"/>
        </w:rPr>
        <w:t xml:space="preserve"> receptive type of speech activity</w:t>
      </w:r>
      <w:r w:rsidRPr="002C1FCE">
        <w:rPr>
          <w:rFonts w:ascii="Times New Roman" w:hAnsi="Times New Roman"/>
          <w:shd w:val="clear" w:color="auto" w:fill="FFFFFF"/>
          <w:lang w:val="en-GB" w:eastAsia="zh-CN"/>
        </w:rPr>
        <w:t>;</w:t>
      </w:r>
      <w:r w:rsidRPr="002C1FCE">
        <w:rPr>
          <w:rFonts w:ascii="Times New Roman" w:hAnsi="Times New Roman"/>
          <w:shd w:val="clear" w:color="auto" w:fill="FFFFFF"/>
          <w:lang w:val="en-US" w:eastAsia="zh-CN"/>
        </w:rPr>
        <w:t xml:space="preserve"> productive type of speech activity</w:t>
      </w:r>
      <w:r w:rsidRPr="002C1FCE">
        <w:rPr>
          <w:rFonts w:ascii="Times New Roman" w:hAnsi="Times New Roman"/>
          <w:shd w:val="clear" w:color="auto" w:fill="FFFFFF"/>
          <w:lang w:val="en-GB" w:eastAsia="zh-CN"/>
        </w:rPr>
        <w:t>;</w:t>
      </w:r>
      <w:r w:rsidRPr="002C1FCE">
        <w:rPr>
          <w:rFonts w:ascii="Times New Roman" w:hAnsi="Times New Roman"/>
          <w:shd w:val="clear" w:color="auto" w:fill="FFFFFF"/>
          <w:lang w:val="en-US" w:eastAsia="zh-CN"/>
        </w:rPr>
        <w:t xml:space="preserve"> text folding</w:t>
      </w:r>
      <w:r w:rsidRPr="002C1FCE">
        <w:rPr>
          <w:rFonts w:ascii="Times New Roman" w:hAnsi="Times New Roman"/>
          <w:shd w:val="clear" w:color="auto" w:fill="FFFFFF"/>
          <w:lang w:val="en-GB" w:eastAsia="zh-CN"/>
        </w:rPr>
        <w:t>;</w:t>
      </w:r>
      <w:r w:rsidRPr="002C1FCE">
        <w:rPr>
          <w:rFonts w:ascii="Times New Roman" w:hAnsi="Times New Roman"/>
          <w:shd w:val="clear" w:color="auto" w:fill="FFFFFF"/>
          <w:lang w:val="en-US" w:eastAsia="zh-CN"/>
        </w:rPr>
        <w:t xml:space="preserve"> inner speech</w:t>
      </w:r>
      <w:r w:rsidRPr="002C1FCE">
        <w:rPr>
          <w:rFonts w:ascii="Times New Roman" w:hAnsi="Times New Roman"/>
          <w:shd w:val="clear" w:color="auto" w:fill="FFFFFF"/>
          <w:lang w:val="en-GB" w:eastAsia="zh-CN"/>
        </w:rPr>
        <w:t>;</w:t>
      </w:r>
      <w:r w:rsidRPr="002C1FCE">
        <w:rPr>
          <w:rFonts w:ascii="Times New Roman" w:hAnsi="Times New Roman"/>
          <w:shd w:val="clear" w:color="auto" w:fill="FFFFFF"/>
          <w:lang w:val="en-US" w:eastAsia="zh-CN"/>
        </w:rPr>
        <w:t xml:space="preserve"> surface structures of the utterance</w:t>
      </w:r>
      <w:r w:rsidRPr="002C1FCE">
        <w:rPr>
          <w:rFonts w:ascii="Times New Roman" w:hAnsi="Times New Roman"/>
          <w:shd w:val="clear" w:color="auto" w:fill="FFFFFF"/>
          <w:lang w:val="en-GB" w:eastAsia="zh-CN"/>
        </w:rPr>
        <w:t>;</w:t>
      </w:r>
      <w:r w:rsidRPr="002C1FCE">
        <w:rPr>
          <w:rFonts w:ascii="Times New Roman" w:hAnsi="Times New Roman"/>
          <w:shd w:val="clear" w:color="auto" w:fill="FFFFFF"/>
          <w:lang w:val="en-US" w:eastAsia="zh-CN"/>
        </w:rPr>
        <w:t xml:space="preserve"> naming plan</w:t>
      </w:r>
      <w:r w:rsidRPr="002C1FCE">
        <w:rPr>
          <w:rFonts w:ascii="Times New Roman" w:hAnsi="Times New Roman"/>
          <w:shd w:val="clear" w:color="auto" w:fill="FFFFFF"/>
          <w:lang w:val="en-GB" w:eastAsia="zh-CN"/>
        </w:rPr>
        <w:t>;</w:t>
      </w:r>
      <w:r w:rsidRPr="002C1FCE">
        <w:rPr>
          <w:rFonts w:ascii="Times New Roman" w:hAnsi="Times New Roman"/>
          <w:shd w:val="clear" w:color="auto" w:fill="FFFFFF"/>
          <w:lang w:val="en-US" w:eastAsia="zh-CN"/>
        </w:rPr>
        <w:t xml:space="preserve"> phonetic changes.</w:t>
      </w:r>
      <w:r w:rsidR="00DB69BB" w:rsidRPr="00792521">
        <w:rPr>
          <w:rFonts w:ascii="Times New Roman" w:hAnsi="Times New Roman"/>
          <w:shd w:val="clear" w:color="auto" w:fill="FFFFFF"/>
          <w:lang w:val="en-US" w:eastAsia="zh-CN"/>
        </w:rPr>
        <w:t xml:space="preserve"> </w:t>
      </w:r>
      <w:r w:rsidR="005E651F" w:rsidRPr="005E651F">
        <w:rPr>
          <w:rFonts w:ascii="Times New Roman" w:hAnsi="Times New Roman"/>
          <w:color w:val="00B050"/>
          <w:shd w:val="clear" w:color="auto" w:fill="FFFFFF"/>
          <w:lang w:eastAsia="zh-CN"/>
        </w:rPr>
        <w:t>WITHOUT HYPHENATION IN ENGLISH</w:t>
      </w:r>
      <w:r w:rsidR="00EE4ED0" w:rsidRPr="002C1FCE">
        <w:rPr>
          <w:rFonts w:ascii="Times New Roman" w:hAnsi="Times New Roman"/>
          <w:color w:val="00B050"/>
          <w:shd w:val="clear" w:color="auto" w:fill="FFFFFF"/>
          <w:lang w:eastAsia="zh-CN"/>
        </w:rPr>
        <w:t>.</w:t>
      </w:r>
    </w:p>
    <w:p w14:paraId="4FF6E51A" w14:textId="77777777" w:rsidR="00373213" w:rsidRPr="002C1FCE" w:rsidRDefault="00373213" w:rsidP="00A508BB">
      <w:pPr>
        <w:spacing w:after="0" w:line="240" w:lineRule="auto"/>
        <w:ind w:firstLine="454"/>
        <w:jc w:val="both"/>
        <w:rPr>
          <w:rFonts w:ascii="Times New Roman" w:hAnsi="Times New Roman"/>
        </w:rPr>
      </w:pPr>
    </w:p>
    <w:p w14:paraId="4DBFE558" w14:textId="7805A236" w:rsidR="00A86FF5" w:rsidRPr="002C1FCE" w:rsidRDefault="008225F7" w:rsidP="002C1FCE">
      <w:pPr>
        <w:spacing w:after="0" w:line="240" w:lineRule="auto"/>
        <w:ind w:firstLine="454"/>
        <w:jc w:val="both"/>
        <w:rPr>
          <w:rFonts w:ascii="Times New Roman" w:hAnsi="Times New Roman" w:cs="Times New Roman"/>
          <w:spacing w:val="-4"/>
          <w:sz w:val="24"/>
          <w:szCs w:val="24"/>
        </w:rPr>
      </w:pPr>
      <w:r w:rsidRPr="002C1FCE">
        <w:rPr>
          <w:rFonts w:ascii="Times New Roman" w:hAnsi="Times New Roman" w:cs="Times New Roman"/>
          <w:spacing w:val="-4"/>
          <w:sz w:val="24"/>
          <w:szCs w:val="24"/>
        </w:rPr>
        <w:t xml:space="preserve">Для </w:t>
      </w:r>
      <w:r w:rsidR="003941EF">
        <w:rPr>
          <w:rFonts w:ascii="Times New Roman" w:hAnsi="Times New Roman" w:cs="Times New Roman"/>
          <w:spacing w:val="-4"/>
          <w:sz w:val="24"/>
          <w:szCs w:val="24"/>
          <w:u w:val="single"/>
        </w:rPr>
        <w:t>документа</w:t>
      </w:r>
      <w:r w:rsidRPr="002C1FCE">
        <w:rPr>
          <w:rFonts w:ascii="Times New Roman" w:hAnsi="Times New Roman" w:cs="Times New Roman"/>
          <w:spacing w:val="-4"/>
          <w:sz w:val="24"/>
          <w:szCs w:val="24"/>
        </w:rPr>
        <w:t xml:space="preserve"> устанавливаются следующие параметры: ф</w:t>
      </w:r>
      <w:r w:rsidR="005C7801" w:rsidRPr="002C1FCE">
        <w:rPr>
          <w:rFonts w:ascii="Times New Roman" w:hAnsi="Times New Roman" w:cs="Times New Roman"/>
          <w:spacing w:val="-4"/>
          <w:sz w:val="24"/>
          <w:szCs w:val="24"/>
        </w:rPr>
        <w:t xml:space="preserve">ормат страницы </w:t>
      </w:r>
      <w:r w:rsidR="002C1FCE" w:rsidRPr="002C1FCE">
        <w:rPr>
          <w:rFonts w:ascii="Times New Roman" w:hAnsi="Times New Roman" w:cs="Times New Roman"/>
          <w:spacing w:val="-4"/>
          <w:sz w:val="24"/>
          <w:szCs w:val="24"/>
        </w:rPr>
        <w:t>21</w:t>
      </w:r>
      <w:r w:rsidR="0061208C">
        <w:rPr>
          <w:rFonts w:ascii="Times New Roman" w:hAnsi="Times New Roman" w:cs="Times New Roman"/>
          <w:spacing w:val="-4"/>
          <w:sz w:val="24"/>
          <w:szCs w:val="24"/>
        </w:rPr>
        <w:sym w:font="SymbolPS" w:char="F0B4"/>
      </w:r>
      <w:r w:rsidR="002C1FCE" w:rsidRPr="002C1FCE">
        <w:rPr>
          <w:rFonts w:ascii="Times New Roman" w:hAnsi="Times New Roman" w:cs="Times New Roman"/>
          <w:spacing w:val="-4"/>
          <w:sz w:val="24"/>
          <w:szCs w:val="24"/>
        </w:rPr>
        <w:t>30</w:t>
      </w:r>
      <w:r w:rsidR="002462DF" w:rsidRPr="002C1FCE">
        <w:rPr>
          <w:rFonts w:ascii="Times New Roman" w:hAnsi="Times New Roman" w:cs="Times New Roman"/>
          <w:spacing w:val="-4"/>
          <w:sz w:val="24"/>
          <w:szCs w:val="24"/>
        </w:rPr>
        <w:t xml:space="preserve"> см</w:t>
      </w:r>
      <w:r w:rsidR="005C7801" w:rsidRPr="002C1FCE">
        <w:rPr>
          <w:rFonts w:ascii="Times New Roman" w:hAnsi="Times New Roman" w:cs="Times New Roman"/>
          <w:spacing w:val="-4"/>
          <w:sz w:val="24"/>
          <w:szCs w:val="24"/>
        </w:rPr>
        <w:t xml:space="preserve"> (Макет / Параметры страницы / Размер бумаги / </w:t>
      </w:r>
      <w:r w:rsidR="002462DF" w:rsidRPr="002C1FCE">
        <w:rPr>
          <w:rFonts w:ascii="Times New Roman" w:hAnsi="Times New Roman" w:cs="Times New Roman"/>
          <w:spacing w:val="-4"/>
          <w:sz w:val="24"/>
          <w:szCs w:val="24"/>
        </w:rPr>
        <w:t>другой</w:t>
      </w:r>
      <w:r w:rsidR="006E47C2" w:rsidRPr="002C1FCE">
        <w:rPr>
          <w:rFonts w:ascii="Times New Roman" w:hAnsi="Times New Roman" w:cs="Times New Roman"/>
          <w:spacing w:val="-4"/>
          <w:sz w:val="24"/>
          <w:szCs w:val="24"/>
        </w:rPr>
        <w:t xml:space="preserve"> – </w:t>
      </w:r>
      <w:r w:rsidR="002C1FCE" w:rsidRPr="00141227">
        <w:rPr>
          <w:rFonts w:ascii="Times New Roman" w:hAnsi="Times New Roman" w:cs="Times New Roman"/>
          <w:b/>
          <w:bCs/>
          <w:spacing w:val="-4"/>
          <w:sz w:val="24"/>
          <w:szCs w:val="24"/>
        </w:rPr>
        <w:t>21</w:t>
      </w:r>
      <w:r w:rsidR="0061208C">
        <w:rPr>
          <w:rFonts w:ascii="Times New Roman" w:hAnsi="Times New Roman" w:cs="Times New Roman"/>
          <w:spacing w:val="-4"/>
          <w:sz w:val="24"/>
          <w:szCs w:val="24"/>
        </w:rPr>
        <w:sym w:font="SymbolPS" w:char="F0B4"/>
      </w:r>
      <w:r w:rsidR="002C1FCE" w:rsidRPr="00141227">
        <w:rPr>
          <w:rFonts w:ascii="Times New Roman" w:hAnsi="Times New Roman" w:cs="Times New Roman"/>
          <w:b/>
          <w:bCs/>
          <w:spacing w:val="-4"/>
          <w:sz w:val="24"/>
          <w:szCs w:val="24"/>
        </w:rPr>
        <w:t>30</w:t>
      </w:r>
      <w:r w:rsidR="002462DF" w:rsidRPr="00141227">
        <w:rPr>
          <w:rFonts w:ascii="Times New Roman" w:hAnsi="Times New Roman" w:cs="Times New Roman"/>
          <w:b/>
          <w:bCs/>
          <w:spacing w:val="-4"/>
          <w:sz w:val="24"/>
          <w:szCs w:val="24"/>
        </w:rPr>
        <w:t xml:space="preserve"> </w:t>
      </w:r>
      <w:r w:rsidR="002462DF" w:rsidRPr="00141227">
        <w:rPr>
          <w:rFonts w:ascii="Times New Roman" w:hAnsi="Times New Roman" w:cs="Times New Roman"/>
          <w:spacing w:val="-4"/>
          <w:sz w:val="24"/>
          <w:szCs w:val="24"/>
        </w:rPr>
        <w:t>см</w:t>
      </w:r>
      <w:r w:rsidR="005C7801" w:rsidRPr="002C1FCE">
        <w:rPr>
          <w:rFonts w:ascii="Times New Roman" w:hAnsi="Times New Roman" w:cs="Times New Roman"/>
          <w:spacing w:val="-4"/>
          <w:sz w:val="24"/>
          <w:szCs w:val="24"/>
        </w:rPr>
        <w:t>, Применить: ко всему документу); размер полей</w:t>
      </w:r>
      <w:r w:rsidR="006E47C2" w:rsidRPr="002C1FCE">
        <w:rPr>
          <w:rFonts w:ascii="Times New Roman" w:hAnsi="Times New Roman" w:cs="Times New Roman"/>
          <w:spacing w:val="-4"/>
          <w:sz w:val="24"/>
          <w:szCs w:val="24"/>
        </w:rPr>
        <w:t xml:space="preserve"> – верхнее = </w:t>
      </w:r>
      <w:r w:rsidR="002C1FCE" w:rsidRPr="002C1FCE">
        <w:rPr>
          <w:rFonts w:ascii="Times New Roman" w:hAnsi="Times New Roman" w:cs="Times New Roman"/>
          <w:spacing w:val="-4"/>
          <w:sz w:val="24"/>
          <w:szCs w:val="24"/>
        </w:rPr>
        <w:t>2,</w:t>
      </w:r>
      <w:r w:rsidR="00141227">
        <w:rPr>
          <w:rFonts w:ascii="Times New Roman" w:hAnsi="Times New Roman" w:cs="Times New Roman"/>
          <w:spacing w:val="-4"/>
          <w:sz w:val="24"/>
          <w:szCs w:val="24"/>
        </w:rPr>
        <w:t>2</w:t>
      </w:r>
      <w:r w:rsidR="00631701" w:rsidRPr="002C1FCE">
        <w:rPr>
          <w:rFonts w:ascii="Times New Roman" w:hAnsi="Times New Roman" w:cs="Times New Roman"/>
          <w:spacing w:val="-4"/>
          <w:sz w:val="24"/>
          <w:szCs w:val="24"/>
        </w:rPr>
        <w:t xml:space="preserve">; </w:t>
      </w:r>
      <w:r w:rsidR="006E47C2" w:rsidRPr="002C1FCE">
        <w:rPr>
          <w:rFonts w:ascii="Times New Roman" w:hAnsi="Times New Roman" w:cs="Times New Roman"/>
          <w:spacing w:val="-4"/>
          <w:sz w:val="24"/>
          <w:szCs w:val="24"/>
        </w:rPr>
        <w:t xml:space="preserve">внутри = </w:t>
      </w:r>
      <w:r w:rsidR="00141227">
        <w:rPr>
          <w:rFonts w:ascii="Times New Roman" w:hAnsi="Times New Roman" w:cs="Times New Roman"/>
          <w:spacing w:val="-4"/>
          <w:sz w:val="24"/>
          <w:szCs w:val="24"/>
        </w:rPr>
        <w:t>1,8</w:t>
      </w:r>
      <w:r w:rsidR="00631701" w:rsidRPr="002C1FCE">
        <w:rPr>
          <w:rFonts w:ascii="Times New Roman" w:hAnsi="Times New Roman" w:cs="Times New Roman"/>
          <w:spacing w:val="-4"/>
          <w:sz w:val="24"/>
          <w:szCs w:val="24"/>
        </w:rPr>
        <w:t xml:space="preserve">; нижнее = </w:t>
      </w:r>
      <w:r w:rsidR="002C1FCE" w:rsidRPr="002C1FCE">
        <w:rPr>
          <w:rFonts w:ascii="Times New Roman" w:hAnsi="Times New Roman" w:cs="Times New Roman"/>
          <w:spacing w:val="-4"/>
          <w:sz w:val="24"/>
          <w:szCs w:val="24"/>
        </w:rPr>
        <w:t>3</w:t>
      </w:r>
      <w:r w:rsidR="00631701" w:rsidRPr="002C1FCE">
        <w:rPr>
          <w:rFonts w:ascii="Times New Roman" w:hAnsi="Times New Roman" w:cs="Times New Roman"/>
          <w:spacing w:val="-4"/>
          <w:sz w:val="24"/>
          <w:szCs w:val="24"/>
        </w:rPr>
        <w:t xml:space="preserve"> см; снаружи = 2,</w:t>
      </w:r>
      <w:r w:rsidR="00141227">
        <w:rPr>
          <w:rFonts w:ascii="Times New Roman" w:hAnsi="Times New Roman" w:cs="Times New Roman"/>
          <w:spacing w:val="-4"/>
          <w:sz w:val="24"/>
          <w:szCs w:val="24"/>
        </w:rPr>
        <w:t>2</w:t>
      </w:r>
      <w:r w:rsidR="00631701" w:rsidRPr="002C1FCE">
        <w:rPr>
          <w:rFonts w:ascii="Times New Roman" w:hAnsi="Times New Roman" w:cs="Times New Roman"/>
          <w:spacing w:val="-4"/>
          <w:sz w:val="24"/>
          <w:szCs w:val="24"/>
        </w:rPr>
        <w:t xml:space="preserve"> см; зеркальные поля</w:t>
      </w:r>
      <w:r w:rsidR="00A86FF5" w:rsidRPr="002C1FCE">
        <w:rPr>
          <w:rFonts w:ascii="Times New Roman" w:hAnsi="Times New Roman" w:cs="Times New Roman"/>
          <w:spacing w:val="-4"/>
          <w:sz w:val="24"/>
          <w:szCs w:val="24"/>
        </w:rPr>
        <w:t xml:space="preserve"> </w:t>
      </w:r>
      <w:r w:rsidR="00631701" w:rsidRPr="002C1FCE">
        <w:rPr>
          <w:rFonts w:ascii="Times New Roman" w:hAnsi="Times New Roman" w:cs="Times New Roman"/>
          <w:spacing w:val="-4"/>
          <w:sz w:val="24"/>
          <w:szCs w:val="24"/>
        </w:rPr>
        <w:t>(</w:t>
      </w:r>
      <w:r w:rsidR="00A86FF5" w:rsidRPr="002C1FCE">
        <w:rPr>
          <w:rFonts w:ascii="Times New Roman" w:hAnsi="Times New Roman" w:cs="Times New Roman"/>
          <w:spacing w:val="-4"/>
          <w:sz w:val="24"/>
          <w:szCs w:val="24"/>
        </w:rPr>
        <w:t>Макет / Параметры страницы / Поля</w:t>
      </w:r>
      <w:r w:rsidR="00631701" w:rsidRPr="002C1FCE">
        <w:rPr>
          <w:rFonts w:ascii="Times New Roman" w:hAnsi="Times New Roman" w:cs="Times New Roman"/>
          <w:spacing w:val="-4"/>
          <w:sz w:val="24"/>
          <w:szCs w:val="24"/>
        </w:rPr>
        <w:t xml:space="preserve">; </w:t>
      </w:r>
      <w:r w:rsidR="00631701" w:rsidRPr="002C1FCE">
        <w:rPr>
          <w:rFonts w:ascii="Times New Roman" w:hAnsi="Times New Roman" w:cs="Times New Roman"/>
          <w:b/>
          <w:bCs/>
          <w:spacing w:val="-4"/>
          <w:sz w:val="24"/>
          <w:szCs w:val="24"/>
        </w:rPr>
        <w:t>Зеркальные поля</w:t>
      </w:r>
      <w:r w:rsidR="00631701" w:rsidRPr="002C1FCE">
        <w:rPr>
          <w:rFonts w:ascii="Times New Roman" w:hAnsi="Times New Roman" w:cs="Times New Roman"/>
          <w:spacing w:val="-4"/>
          <w:sz w:val="24"/>
          <w:szCs w:val="24"/>
        </w:rPr>
        <w:t xml:space="preserve">; </w:t>
      </w:r>
      <w:r w:rsidR="005C7801" w:rsidRPr="002C1FCE">
        <w:rPr>
          <w:rFonts w:ascii="Times New Roman" w:hAnsi="Times New Roman" w:cs="Times New Roman"/>
          <w:spacing w:val="-4"/>
          <w:sz w:val="24"/>
          <w:szCs w:val="24"/>
        </w:rPr>
        <w:t>П</w:t>
      </w:r>
      <w:r w:rsidR="00A86FF5" w:rsidRPr="002C1FCE">
        <w:rPr>
          <w:rFonts w:ascii="Times New Roman" w:hAnsi="Times New Roman" w:cs="Times New Roman"/>
          <w:spacing w:val="-4"/>
          <w:sz w:val="24"/>
          <w:szCs w:val="24"/>
        </w:rPr>
        <w:t>рименить</w:t>
      </w:r>
      <w:r w:rsidR="005C7801" w:rsidRPr="002C1FCE">
        <w:rPr>
          <w:rFonts w:ascii="Times New Roman" w:hAnsi="Times New Roman" w:cs="Times New Roman"/>
          <w:spacing w:val="-4"/>
          <w:sz w:val="24"/>
          <w:szCs w:val="24"/>
        </w:rPr>
        <w:t>:</w:t>
      </w:r>
      <w:r w:rsidR="00A86FF5" w:rsidRPr="002C1FCE">
        <w:rPr>
          <w:rFonts w:ascii="Times New Roman" w:hAnsi="Times New Roman" w:cs="Times New Roman"/>
          <w:spacing w:val="-4"/>
          <w:sz w:val="24"/>
          <w:szCs w:val="24"/>
        </w:rPr>
        <w:t xml:space="preserve"> ко всему документу</w:t>
      </w:r>
      <w:r w:rsidR="00631701" w:rsidRPr="002C1FCE">
        <w:rPr>
          <w:rFonts w:ascii="Times New Roman" w:hAnsi="Times New Roman" w:cs="Times New Roman"/>
          <w:spacing w:val="-4"/>
          <w:sz w:val="24"/>
          <w:szCs w:val="24"/>
        </w:rPr>
        <w:t>)</w:t>
      </w:r>
      <w:r w:rsidR="00A86FF5" w:rsidRPr="002C1FCE">
        <w:rPr>
          <w:rFonts w:ascii="Times New Roman" w:hAnsi="Times New Roman" w:cs="Times New Roman"/>
          <w:spacing w:val="-4"/>
          <w:sz w:val="24"/>
          <w:szCs w:val="24"/>
        </w:rPr>
        <w:t>; ра</w:t>
      </w:r>
      <w:r w:rsidR="00A86FF5" w:rsidRPr="002C1FCE">
        <w:rPr>
          <w:rFonts w:ascii="Times New Roman" w:hAnsi="Times New Roman" w:cs="Times New Roman"/>
          <w:spacing w:val="-4"/>
          <w:sz w:val="24"/>
          <w:szCs w:val="24"/>
        </w:rPr>
        <w:t>с</w:t>
      </w:r>
      <w:r w:rsidR="00A86FF5" w:rsidRPr="002C1FCE">
        <w:rPr>
          <w:rFonts w:ascii="Times New Roman" w:hAnsi="Times New Roman" w:cs="Times New Roman"/>
          <w:spacing w:val="-4"/>
          <w:sz w:val="24"/>
          <w:szCs w:val="24"/>
        </w:rPr>
        <w:t>стояние до нижнего колонтитула = 2 см (Макет / Параметры страницы / Источник бумаги / от края / до нижнего колонтитула</w:t>
      </w:r>
      <w:r w:rsidRPr="002C1FCE">
        <w:rPr>
          <w:rFonts w:ascii="Times New Roman" w:hAnsi="Times New Roman" w:cs="Times New Roman"/>
          <w:spacing w:val="-4"/>
          <w:sz w:val="24"/>
          <w:szCs w:val="24"/>
        </w:rPr>
        <w:t>, Применить: ко всему документу</w:t>
      </w:r>
      <w:r w:rsidR="00A86FF5" w:rsidRPr="002C1FCE">
        <w:rPr>
          <w:rFonts w:ascii="Times New Roman" w:hAnsi="Times New Roman" w:cs="Times New Roman"/>
          <w:spacing w:val="-4"/>
          <w:sz w:val="24"/>
          <w:szCs w:val="24"/>
        </w:rPr>
        <w:t>).</w:t>
      </w:r>
    </w:p>
    <w:p w14:paraId="55CE4512" w14:textId="33FB16D3" w:rsidR="00373213" w:rsidRPr="002C1FCE" w:rsidRDefault="00A86FF5" w:rsidP="002C1FCE">
      <w:pPr>
        <w:spacing w:after="0" w:line="240" w:lineRule="auto"/>
        <w:ind w:firstLine="454"/>
        <w:jc w:val="both"/>
        <w:rPr>
          <w:rFonts w:ascii="Times New Roman" w:hAnsi="Times New Roman" w:cs="Times New Roman"/>
          <w:sz w:val="24"/>
          <w:szCs w:val="24"/>
        </w:rPr>
      </w:pPr>
      <w:r w:rsidRPr="009D6BB2">
        <w:rPr>
          <w:rFonts w:ascii="Times New Roman" w:hAnsi="Times New Roman" w:cs="Times New Roman"/>
          <w:b/>
          <w:bCs/>
          <w:sz w:val="24"/>
          <w:szCs w:val="24"/>
        </w:rPr>
        <w:t>Р</w:t>
      </w:r>
      <w:r w:rsidR="00710FEC" w:rsidRPr="009D6BB2">
        <w:rPr>
          <w:rFonts w:ascii="Times New Roman" w:hAnsi="Times New Roman" w:cs="Times New Roman"/>
          <w:b/>
          <w:bCs/>
          <w:sz w:val="24"/>
          <w:szCs w:val="24"/>
        </w:rPr>
        <w:t xml:space="preserve">азмер </w:t>
      </w:r>
      <w:r w:rsidRPr="009D6BB2">
        <w:rPr>
          <w:rFonts w:ascii="Times New Roman" w:hAnsi="Times New Roman" w:cs="Times New Roman"/>
          <w:b/>
          <w:bCs/>
          <w:sz w:val="24"/>
          <w:szCs w:val="24"/>
        </w:rPr>
        <w:t>шрифта основного текста</w:t>
      </w:r>
      <w:r w:rsidRPr="002C1FCE">
        <w:rPr>
          <w:rFonts w:ascii="Times New Roman" w:hAnsi="Times New Roman" w:cs="Times New Roman"/>
          <w:sz w:val="24"/>
          <w:szCs w:val="24"/>
        </w:rPr>
        <w:t xml:space="preserve"> </w:t>
      </w:r>
      <w:r w:rsidR="00710FEC" w:rsidRPr="002C1FCE">
        <w:rPr>
          <w:rFonts w:ascii="Times New Roman" w:hAnsi="Times New Roman" w:cs="Times New Roman"/>
          <w:sz w:val="24"/>
          <w:szCs w:val="24"/>
        </w:rPr>
        <w:t xml:space="preserve">– </w:t>
      </w:r>
      <w:r w:rsidR="00710FEC" w:rsidRPr="009D6BB2">
        <w:rPr>
          <w:rFonts w:ascii="Times New Roman" w:hAnsi="Times New Roman" w:cs="Times New Roman"/>
          <w:b/>
          <w:bCs/>
          <w:sz w:val="24"/>
          <w:szCs w:val="24"/>
        </w:rPr>
        <w:t>1</w:t>
      </w:r>
      <w:r w:rsidR="002C1FCE" w:rsidRPr="009D6BB2">
        <w:rPr>
          <w:rFonts w:ascii="Times New Roman" w:hAnsi="Times New Roman" w:cs="Times New Roman"/>
          <w:b/>
          <w:bCs/>
          <w:sz w:val="24"/>
          <w:szCs w:val="24"/>
        </w:rPr>
        <w:t>2</w:t>
      </w:r>
      <w:r w:rsidR="00710FEC" w:rsidRPr="009D6BB2">
        <w:rPr>
          <w:rFonts w:ascii="Times New Roman" w:hAnsi="Times New Roman" w:cs="Times New Roman"/>
          <w:b/>
          <w:bCs/>
          <w:sz w:val="24"/>
          <w:szCs w:val="24"/>
        </w:rPr>
        <w:t xml:space="preserve"> </w:t>
      </w:r>
      <w:proofErr w:type="spellStart"/>
      <w:r w:rsidR="00710FEC" w:rsidRPr="009D6BB2">
        <w:rPr>
          <w:rFonts w:ascii="Times New Roman" w:hAnsi="Times New Roman" w:cs="Times New Roman"/>
          <w:b/>
          <w:bCs/>
          <w:sz w:val="24"/>
          <w:szCs w:val="24"/>
        </w:rPr>
        <w:t>пт</w:t>
      </w:r>
      <w:proofErr w:type="spellEnd"/>
      <w:r w:rsidR="00710FEC" w:rsidRPr="002C1FCE">
        <w:rPr>
          <w:rFonts w:ascii="Times New Roman" w:hAnsi="Times New Roman" w:cs="Times New Roman"/>
          <w:sz w:val="24"/>
          <w:szCs w:val="24"/>
        </w:rPr>
        <w:t>, выравнивание по ширине</w:t>
      </w:r>
      <w:r w:rsidRPr="002C1FCE">
        <w:rPr>
          <w:rFonts w:ascii="Times New Roman" w:hAnsi="Times New Roman" w:cs="Times New Roman"/>
          <w:sz w:val="24"/>
          <w:szCs w:val="24"/>
        </w:rPr>
        <w:t xml:space="preserve"> страницы</w:t>
      </w:r>
      <w:r w:rsidR="00710FEC" w:rsidRPr="002C1FCE">
        <w:rPr>
          <w:rFonts w:ascii="Times New Roman" w:hAnsi="Times New Roman" w:cs="Times New Roman"/>
          <w:sz w:val="24"/>
          <w:szCs w:val="24"/>
        </w:rPr>
        <w:t xml:space="preserve">, абзацный отступ </w:t>
      </w:r>
      <w:r w:rsidR="002462DF" w:rsidRPr="002C1FCE">
        <w:rPr>
          <w:rFonts w:ascii="Times New Roman" w:hAnsi="Times New Roman" w:cs="Times New Roman"/>
          <w:sz w:val="24"/>
          <w:szCs w:val="24"/>
        </w:rPr>
        <w:t>0,8</w:t>
      </w:r>
      <w:r w:rsidR="00710FEC" w:rsidRPr="002C1FCE">
        <w:rPr>
          <w:rFonts w:ascii="Times New Roman" w:hAnsi="Times New Roman" w:cs="Times New Roman"/>
          <w:sz w:val="24"/>
          <w:szCs w:val="24"/>
        </w:rPr>
        <w:t xml:space="preserve"> см, </w:t>
      </w:r>
      <w:r w:rsidR="00EA46C7" w:rsidRPr="002C1FCE">
        <w:rPr>
          <w:rFonts w:ascii="Times New Roman" w:hAnsi="Times New Roman" w:cs="Times New Roman"/>
          <w:sz w:val="24"/>
          <w:szCs w:val="24"/>
        </w:rPr>
        <w:t xml:space="preserve">междустрочный интервал – одинарный, </w:t>
      </w:r>
      <w:r w:rsidR="00373213" w:rsidRPr="002C1FCE">
        <w:rPr>
          <w:rFonts w:ascii="Times New Roman" w:hAnsi="Times New Roman" w:cs="Times New Roman"/>
          <w:spacing w:val="-4"/>
          <w:sz w:val="24"/>
          <w:szCs w:val="24"/>
        </w:rPr>
        <w:t xml:space="preserve">с </w:t>
      </w:r>
      <w:r w:rsidR="00373213" w:rsidRPr="002C1FCE">
        <w:rPr>
          <w:rFonts w:ascii="Times New Roman" w:hAnsi="Times New Roman" w:cs="Times New Roman"/>
          <w:spacing w:val="-4"/>
          <w:sz w:val="24"/>
          <w:szCs w:val="24"/>
          <w:u w:val="single"/>
        </w:rPr>
        <w:t>переносами в рус</w:t>
      </w:r>
      <w:r w:rsidR="005C7801" w:rsidRPr="002C1FCE">
        <w:rPr>
          <w:rFonts w:ascii="Times New Roman" w:hAnsi="Times New Roman" w:cs="Times New Roman"/>
          <w:spacing w:val="-4"/>
          <w:sz w:val="24"/>
          <w:szCs w:val="24"/>
          <w:u w:val="single"/>
        </w:rPr>
        <w:t>.</w:t>
      </w:r>
      <w:r w:rsidR="00373213" w:rsidRPr="002C1FCE">
        <w:rPr>
          <w:rFonts w:ascii="Times New Roman" w:hAnsi="Times New Roman" w:cs="Times New Roman"/>
          <w:spacing w:val="-4"/>
          <w:sz w:val="24"/>
          <w:szCs w:val="24"/>
          <w:u w:val="single"/>
        </w:rPr>
        <w:t xml:space="preserve"> и бел</w:t>
      </w:r>
      <w:r w:rsidR="005C7801" w:rsidRPr="002C1FCE">
        <w:rPr>
          <w:rFonts w:ascii="Times New Roman" w:hAnsi="Times New Roman" w:cs="Times New Roman"/>
          <w:spacing w:val="-4"/>
          <w:sz w:val="24"/>
          <w:szCs w:val="24"/>
          <w:u w:val="single"/>
        </w:rPr>
        <w:t>орус</w:t>
      </w:r>
      <w:r w:rsidR="00373213" w:rsidRPr="002C1FCE">
        <w:rPr>
          <w:rFonts w:ascii="Times New Roman" w:hAnsi="Times New Roman" w:cs="Times New Roman"/>
          <w:spacing w:val="-4"/>
          <w:sz w:val="24"/>
          <w:szCs w:val="24"/>
          <w:u w:val="single"/>
        </w:rPr>
        <w:t xml:space="preserve">. </w:t>
      </w:r>
      <w:r w:rsidR="00D557DC" w:rsidRPr="002C1FCE">
        <w:rPr>
          <w:rFonts w:ascii="Times New Roman" w:hAnsi="Times New Roman" w:cs="Times New Roman"/>
          <w:spacing w:val="-4"/>
          <w:sz w:val="24"/>
          <w:szCs w:val="24"/>
          <w:u w:val="single"/>
        </w:rPr>
        <w:t>я</w:t>
      </w:r>
      <w:r w:rsidR="00373213" w:rsidRPr="002C1FCE">
        <w:rPr>
          <w:rFonts w:ascii="Times New Roman" w:hAnsi="Times New Roman" w:cs="Times New Roman"/>
          <w:spacing w:val="-4"/>
          <w:sz w:val="24"/>
          <w:szCs w:val="24"/>
          <w:u w:val="single"/>
        </w:rPr>
        <w:t>зык</w:t>
      </w:r>
      <w:r w:rsidR="00D81E75" w:rsidRPr="002C1FCE">
        <w:rPr>
          <w:rFonts w:ascii="Times New Roman" w:hAnsi="Times New Roman" w:cs="Times New Roman"/>
          <w:spacing w:val="-4"/>
          <w:sz w:val="24"/>
          <w:szCs w:val="24"/>
          <w:u w:val="single"/>
        </w:rPr>
        <w:t>ах</w:t>
      </w:r>
      <w:r w:rsidR="005C7801" w:rsidRPr="002C1FCE">
        <w:rPr>
          <w:rFonts w:ascii="Times New Roman" w:hAnsi="Times New Roman" w:cs="Times New Roman"/>
          <w:spacing w:val="-4"/>
          <w:sz w:val="24"/>
          <w:szCs w:val="24"/>
          <w:u w:val="single"/>
        </w:rPr>
        <w:t>,</w:t>
      </w:r>
      <w:r w:rsidR="005C7801" w:rsidRPr="002C1FCE">
        <w:rPr>
          <w:rFonts w:ascii="Times New Roman" w:hAnsi="Times New Roman" w:cs="Times New Roman"/>
          <w:spacing w:val="-4"/>
          <w:sz w:val="24"/>
          <w:szCs w:val="24"/>
        </w:rPr>
        <w:t xml:space="preserve"> также русскому и белорусскому тексту</w:t>
      </w:r>
      <w:r w:rsidR="005C7801" w:rsidRPr="002C1FCE">
        <w:rPr>
          <w:rFonts w:ascii="Times New Roman" w:hAnsi="Times New Roman" w:cs="Times New Roman"/>
          <w:spacing w:val="-2"/>
          <w:sz w:val="24"/>
          <w:szCs w:val="24"/>
        </w:rPr>
        <w:t xml:space="preserve"> должен быть присвоен язык – русский (выделить текст, Рецензирование / Язык / </w:t>
      </w:r>
      <w:proofErr w:type="gramStart"/>
      <w:r w:rsidR="005C7801" w:rsidRPr="002C1FCE">
        <w:rPr>
          <w:rFonts w:ascii="Times New Roman" w:hAnsi="Times New Roman" w:cs="Times New Roman"/>
          <w:spacing w:val="-2"/>
          <w:sz w:val="24"/>
          <w:szCs w:val="24"/>
        </w:rPr>
        <w:t>Язык</w:t>
      </w:r>
      <w:proofErr w:type="gramEnd"/>
      <w:r w:rsidR="005C7801" w:rsidRPr="002C1FCE">
        <w:rPr>
          <w:rFonts w:ascii="Times New Roman" w:hAnsi="Times New Roman" w:cs="Times New Roman"/>
          <w:spacing w:val="-2"/>
          <w:sz w:val="24"/>
          <w:szCs w:val="24"/>
        </w:rPr>
        <w:t xml:space="preserve"> проверки правописания / русский)</w:t>
      </w:r>
      <w:r w:rsidR="00EA46C7" w:rsidRPr="002C1FCE">
        <w:rPr>
          <w:rFonts w:ascii="Times New Roman" w:hAnsi="Times New Roman" w:cs="Times New Roman"/>
          <w:spacing w:val="-2"/>
          <w:sz w:val="24"/>
          <w:szCs w:val="24"/>
        </w:rPr>
        <w:t>.</w:t>
      </w:r>
      <w:r w:rsidR="00373213" w:rsidRPr="002C1FCE">
        <w:rPr>
          <w:rFonts w:ascii="Times New Roman" w:hAnsi="Times New Roman" w:cs="Times New Roman"/>
          <w:spacing w:val="-2"/>
          <w:sz w:val="24"/>
          <w:szCs w:val="24"/>
        </w:rPr>
        <w:t xml:space="preserve"> </w:t>
      </w:r>
      <w:r w:rsidR="00710FEC" w:rsidRPr="002C1FCE">
        <w:rPr>
          <w:rFonts w:ascii="Times New Roman" w:hAnsi="Times New Roman" w:cs="Times New Roman"/>
          <w:spacing w:val="-2"/>
          <w:sz w:val="24"/>
          <w:szCs w:val="24"/>
        </w:rPr>
        <w:t>БЕЗ ПЕРЕНОСОВ В АНГЛ.</w:t>
      </w:r>
      <w:r w:rsidR="00710FEC" w:rsidRPr="002C1FCE">
        <w:rPr>
          <w:rFonts w:ascii="Times New Roman" w:hAnsi="Times New Roman" w:cs="Times New Roman"/>
          <w:sz w:val="24"/>
          <w:szCs w:val="24"/>
        </w:rPr>
        <w:t xml:space="preserve"> ЯЗЫКЕ</w:t>
      </w:r>
      <w:r w:rsidR="00373213" w:rsidRPr="002C1FCE">
        <w:rPr>
          <w:rFonts w:ascii="Times New Roman" w:hAnsi="Times New Roman" w:cs="Times New Roman"/>
          <w:sz w:val="24"/>
          <w:szCs w:val="24"/>
        </w:rPr>
        <w:t xml:space="preserve"> </w:t>
      </w:r>
      <w:r w:rsidR="00F64702" w:rsidRPr="002C1FCE">
        <w:rPr>
          <w:rFonts w:ascii="Times New Roman" w:hAnsi="Times New Roman" w:cs="Times New Roman"/>
          <w:sz w:val="24"/>
          <w:szCs w:val="24"/>
        </w:rPr>
        <w:t xml:space="preserve">(для этого выделить </w:t>
      </w:r>
      <w:r w:rsidR="00F64702" w:rsidRPr="002C1FCE">
        <w:rPr>
          <w:rFonts w:ascii="Times New Roman" w:hAnsi="Times New Roman" w:cs="Times New Roman"/>
          <w:sz w:val="24"/>
          <w:szCs w:val="24"/>
          <w:u w:val="single"/>
        </w:rPr>
        <w:t>англ.</w:t>
      </w:r>
      <w:r w:rsidR="00F64702" w:rsidRPr="002C1FCE">
        <w:rPr>
          <w:rFonts w:ascii="Times New Roman" w:hAnsi="Times New Roman" w:cs="Times New Roman"/>
          <w:sz w:val="24"/>
          <w:szCs w:val="24"/>
        </w:rPr>
        <w:t xml:space="preserve"> текст, Абзац / Положение на странице</w:t>
      </w:r>
      <w:proofErr w:type="gramStart"/>
      <w:r w:rsidR="00F64702" w:rsidRPr="002C1FCE">
        <w:rPr>
          <w:rFonts w:ascii="Times New Roman" w:hAnsi="Times New Roman" w:cs="Times New Roman"/>
          <w:sz w:val="24"/>
          <w:szCs w:val="24"/>
        </w:rPr>
        <w:t xml:space="preserve"> / З</w:t>
      </w:r>
      <w:proofErr w:type="gramEnd"/>
      <w:r w:rsidR="00F64702" w:rsidRPr="002C1FCE">
        <w:rPr>
          <w:rFonts w:ascii="Times New Roman" w:hAnsi="Times New Roman" w:cs="Times New Roman"/>
          <w:sz w:val="24"/>
          <w:szCs w:val="24"/>
        </w:rPr>
        <w:t>а</w:t>
      </w:r>
      <w:r w:rsidR="00F64702" w:rsidRPr="002C1FCE">
        <w:rPr>
          <w:rFonts w:ascii="Times New Roman" w:hAnsi="Times New Roman" w:cs="Times New Roman"/>
          <w:sz w:val="24"/>
          <w:szCs w:val="24"/>
        </w:rPr>
        <w:t>претить автоматический перенос слов).</w:t>
      </w:r>
    </w:p>
    <w:p w14:paraId="653CB727" w14:textId="2D4BB45E" w:rsidR="00EA41EC" w:rsidRPr="002C1FCE" w:rsidRDefault="00EA41EC" w:rsidP="002C1FCE">
      <w:pPr>
        <w:spacing w:after="0" w:line="240" w:lineRule="auto"/>
        <w:ind w:firstLine="454"/>
        <w:jc w:val="both"/>
        <w:rPr>
          <w:rFonts w:ascii="Times New Roman" w:hAnsi="Times New Roman" w:cs="Times New Roman"/>
          <w:sz w:val="24"/>
          <w:szCs w:val="24"/>
        </w:rPr>
      </w:pPr>
      <w:r w:rsidRPr="002C1FCE">
        <w:rPr>
          <w:rFonts w:ascii="Times New Roman" w:hAnsi="Times New Roman" w:cs="Times New Roman"/>
          <w:color w:val="000000"/>
          <w:spacing w:val="-2"/>
          <w:sz w:val="24"/>
          <w:szCs w:val="24"/>
          <w:shd w:val="clear" w:color="auto" w:fill="FFFFFF"/>
        </w:rPr>
        <w:t>Также следует выделить весь текст, выбрать Абзац / Положение на странице –</w:t>
      </w:r>
      <w:r w:rsidRPr="002C1FCE">
        <w:rPr>
          <w:rFonts w:ascii="Times New Roman" w:hAnsi="Times New Roman" w:cs="Times New Roman"/>
          <w:color w:val="000000"/>
          <w:sz w:val="24"/>
          <w:szCs w:val="24"/>
          <w:shd w:val="clear" w:color="auto" w:fill="FFFFFF"/>
        </w:rPr>
        <w:t xml:space="preserve"> запрет висячих строк.</w:t>
      </w:r>
    </w:p>
    <w:p w14:paraId="3D515C6E" w14:textId="4C5344A0" w:rsidR="009D6BB2" w:rsidRDefault="005E651F" w:rsidP="002C1FCE">
      <w:pPr>
        <w:spacing w:after="0" w:line="240" w:lineRule="auto"/>
        <w:ind w:firstLine="454"/>
        <w:jc w:val="both"/>
        <w:rPr>
          <w:rFonts w:ascii="Times New Roman" w:hAnsi="Times New Roman" w:cs="Times New Roman"/>
          <w:spacing w:val="-2"/>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F778AD7" wp14:editId="5E7A349A">
                <wp:simplePos x="0" y="0"/>
                <wp:positionH relativeFrom="column">
                  <wp:posOffset>3322955</wp:posOffset>
                </wp:positionH>
                <wp:positionV relativeFrom="paragraph">
                  <wp:posOffset>102870</wp:posOffset>
                </wp:positionV>
                <wp:extent cx="3028950" cy="508000"/>
                <wp:effectExtent l="0" t="0" r="0" b="6350"/>
                <wp:wrapNone/>
                <wp:docPr id="4" name="Надпись 4"/>
                <wp:cNvGraphicFramePr/>
                <a:graphic xmlns:a="http://schemas.openxmlformats.org/drawingml/2006/main">
                  <a:graphicData uri="http://schemas.microsoft.com/office/word/2010/wordprocessingShape">
                    <wps:wsp>
                      <wps:cNvSpPr txBox="1"/>
                      <wps:spPr>
                        <a:xfrm>
                          <a:off x="0" y="0"/>
                          <a:ext cx="3028950" cy="508000"/>
                        </a:xfrm>
                        <a:prstGeom prst="rect">
                          <a:avLst/>
                        </a:prstGeom>
                        <a:solidFill>
                          <a:schemeClr val="lt1"/>
                        </a:solidFill>
                        <a:ln w="6350">
                          <a:noFill/>
                        </a:ln>
                      </wps:spPr>
                      <wps:txbx>
                        <w:txbxContent>
                          <w:p w14:paraId="7AAE2795" w14:textId="1140EE69" w:rsidR="00C87971" w:rsidRPr="005E651F" w:rsidRDefault="005E651F" w:rsidP="00C87971">
                            <w:pPr>
                              <w:rPr>
                                <w:rFonts w:ascii="Times New Roman" w:hAnsi="Times New Roman" w:cs="Times New Roman"/>
                                <w:lang w:val="en-US"/>
                              </w:rPr>
                            </w:pPr>
                            <w:proofErr w:type="gramStart"/>
                            <w:r>
                              <w:rPr>
                                <w:rFonts w:ascii="Times New Roman" w:hAnsi="Times New Roman" w:cs="Times New Roman"/>
                                <w:color w:val="00B050"/>
                                <w:lang w:val="en-US"/>
                              </w:rPr>
                              <w:t>page</w:t>
                            </w:r>
                            <w:proofErr w:type="gramEnd"/>
                            <w:r w:rsidRPr="005E651F">
                              <w:rPr>
                                <w:rFonts w:ascii="Times New Roman" w:hAnsi="Times New Roman" w:cs="Times New Roman"/>
                                <w:color w:val="00B050"/>
                                <w:lang w:val="en-US"/>
                              </w:rPr>
                              <w:t xml:space="preserve"> </w:t>
                            </w:r>
                            <w:r>
                              <w:rPr>
                                <w:rFonts w:ascii="Times New Roman" w:hAnsi="Times New Roman" w:cs="Times New Roman"/>
                                <w:color w:val="00B050"/>
                                <w:lang w:val="en-US"/>
                              </w:rPr>
                              <w:t>number</w:t>
                            </w:r>
                            <w:r w:rsidR="00C87971" w:rsidRPr="005E651F">
                              <w:rPr>
                                <w:rFonts w:ascii="Times New Roman" w:hAnsi="Times New Roman" w:cs="Times New Roman"/>
                                <w:color w:val="00B050"/>
                                <w:lang w:val="en-US"/>
                              </w:rPr>
                              <w:t xml:space="preserve"> </w:t>
                            </w:r>
                            <w:r>
                              <w:rPr>
                                <w:rFonts w:ascii="Times New Roman" w:hAnsi="Times New Roman" w:cs="Times New Roman"/>
                                <w:color w:val="00B050"/>
                                <w:lang w:val="en-US"/>
                              </w:rPr>
                              <w:t xml:space="preserve">- </w:t>
                            </w:r>
                            <w:r w:rsidR="00C87971" w:rsidRPr="005E651F">
                              <w:rPr>
                                <w:rFonts w:ascii="Times New Roman" w:hAnsi="Times New Roman" w:cs="Times New Roman"/>
                                <w:color w:val="00B050"/>
                                <w:lang w:val="en-US"/>
                              </w:rPr>
                              <w:t>11</w:t>
                            </w:r>
                            <w:r w:rsidRPr="005E651F">
                              <w:rPr>
                                <w:rFonts w:ascii="Times New Roman" w:hAnsi="Times New Roman" w:cs="Times New Roman"/>
                                <w:color w:val="00B050"/>
                                <w:lang w:val="en-US"/>
                              </w:rPr>
                              <w:t xml:space="preserve"> </w:t>
                            </w:r>
                            <w:proofErr w:type="spellStart"/>
                            <w:r>
                              <w:rPr>
                                <w:rFonts w:ascii="Times New Roman" w:hAnsi="Times New Roman" w:cs="Times New Roman"/>
                                <w:color w:val="00B050"/>
                                <w:lang w:val="en-US"/>
                              </w:rPr>
                              <w:t>pt</w:t>
                            </w:r>
                            <w:proofErr w:type="spellEnd"/>
                            <w:r w:rsidR="00C87971" w:rsidRPr="005E651F">
                              <w:rPr>
                                <w:rFonts w:ascii="Times New Roman" w:hAnsi="Times New Roman" w:cs="Times New Roman"/>
                                <w:color w:val="00B050"/>
                                <w:lang w:val="en-US"/>
                              </w:rPr>
                              <w:t xml:space="preserve"> Times New Roman </w:t>
                            </w:r>
                            <w:r w:rsidR="00C87971" w:rsidRPr="005E651F">
                              <w:rPr>
                                <w:rFonts w:ascii="Times New Roman" w:hAnsi="Times New Roman" w:cs="Times New Roman"/>
                                <w:color w:val="00B050"/>
                                <w:lang w:val="en-US"/>
                              </w:rPr>
                              <w:br/>
                            </w:r>
                            <w:r w:rsidRPr="005E651F">
                              <w:rPr>
                                <w:rFonts w:ascii="Times New Roman" w:hAnsi="Times New Roman" w:cs="Times New Roman"/>
                                <w:color w:val="00B050"/>
                                <w:lang w:val="en-US"/>
                              </w:rPr>
                              <w:t>without a paragraph indent, without an empty line below 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261.65pt;margin-top:8.1pt;width:238.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" fillcolor="white [3201]" stroked="f" strokeweight=".5pt">
                <v:textbox inset="0,0,0,0">
                  <w:txbxContent>
                    <w:p w14:paraId="7AAE2795" w14:textId="1140EE69" w:rsidR="00C87971" w:rsidRPr="005E651F" w:rsidRDefault="005E651F" w:rsidP="00C87971">
                      <w:pPr>
                        <w:rPr>
                          <w:rFonts w:ascii="Times New Roman" w:hAnsi="Times New Roman" w:cs="Times New Roman"/>
                          <w:lang w:val="en-US"/>
                        </w:rPr>
                      </w:pPr>
                      <w:proofErr w:type="gramStart"/>
                      <w:r>
                        <w:rPr>
                          <w:rFonts w:ascii="Times New Roman" w:hAnsi="Times New Roman" w:cs="Times New Roman"/>
                          <w:color w:val="00B050"/>
                          <w:lang w:val="en-US"/>
                        </w:rPr>
                        <w:t>page</w:t>
                      </w:r>
                      <w:proofErr w:type="gramEnd"/>
                      <w:r w:rsidRPr="005E651F">
                        <w:rPr>
                          <w:rFonts w:ascii="Times New Roman" w:hAnsi="Times New Roman" w:cs="Times New Roman"/>
                          <w:color w:val="00B050"/>
                          <w:lang w:val="en-US"/>
                        </w:rPr>
                        <w:t xml:space="preserve"> </w:t>
                      </w:r>
                      <w:r>
                        <w:rPr>
                          <w:rFonts w:ascii="Times New Roman" w:hAnsi="Times New Roman" w:cs="Times New Roman"/>
                          <w:color w:val="00B050"/>
                          <w:lang w:val="en-US"/>
                        </w:rPr>
                        <w:t>number</w:t>
                      </w:r>
                      <w:r w:rsidR="00C87971" w:rsidRPr="005E651F">
                        <w:rPr>
                          <w:rFonts w:ascii="Times New Roman" w:hAnsi="Times New Roman" w:cs="Times New Roman"/>
                          <w:color w:val="00B050"/>
                          <w:lang w:val="en-US"/>
                        </w:rPr>
                        <w:t xml:space="preserve"> </w:t>
                      </w:r>
                      <w:r>
                        <w:rPr>
                          <w:rFonts w:ascii="Times New Roman" w:hAnsi="Times New Roman" w:cs="Times New Roman"/>
                          <w:color w:val="00B050"/>
                          <w:lang w:val="en-US"/>
                        </w:rPr>
                        <w:t xml:space="preserve">- </w:t>
                      </w:r>
                      <w:r w:rsidR="00C87971" w:rsidRPr="005E651F">
                        <w:rPr>
                          <w:rFonts w:ascii="Times New Roman" w:hAnsi="Times New Roman" w:cs="Times New Roman"/>
                          <w:color w:val="00B050"/>
                          <w:lang w:val="en-US"/>
                        </w:rPr>
                        <w:t>11</w:t>
                      </w:r>
                      <w:r w:rsidRPr="005E651F">
                        <w:rPr>
                          <w:rFonts w:ascii="Times New Roman" w:hAnsi="Times New Roman" w:cs="Times New Roman"/>
                          <w:color w:val="00B050"/>
                          <w:lang w:val="en-US"/>
                        </w:rPr>
                        <w:t xml:space="preserve"> </w:t>
                      </w:r>
                      <w:proofErr w:type="spellStart"/>
                      <w:r>
                        <w:rPr>
                          <w:rFonts w:ascii="Times New Roman" w:hAnsi="Times New Roman" w:cs="Times New Roman"/>
                          <w:color w:val="00B050"/>
                          <w:lang w:val="en-US"/>
                        </w:rPr>
                        <w:t>pt</w:t>
                      </w:r>
                      <w:proofErr w:type="spellEnd"/>
                      <w:r w:rsidR="00C87971" w:rsidRPr="005E651F">
                        <w:rPr>
                          <w:rFonts w:ascii="Times New Roman" w:hAnsi="Times New Roman" w:cs="Times New Roman"/>
                          <w:color w:val="00B050"/>
                          <w:lang w:val="en-US"/>
                        </w:rPr>
                        <w:t xml:space="preserve"> Times New Roman </w:t>
                      </w:r>
                      <w:r w:rsidR="00C87971" w:rsidRPr="005E651F">
                        <w:rPr>
                          <w:rFonts w:ascii="Times New Roman" w:hAnsi="Times New Roman" w:cs="Times New Roman"/>
                          <w:color w:val="00B050"/>
                          <w:lang w:val="en-US"/>
                        </w:rPr>
                        <w:br/>
                      </w:r>
                      <w:r w:rsidRPr="005E651F">
                        <w:rPr>
                          <w:rFonts w:ascii="Times New Roman" w:hAnsi="Times New Roman" w:cs="Times New Roman"/>
                          <w:color w:val="00B050"/>
                          <w:lang w:val="en-US"/>
                        </w:rPr>
                        <w:t>without a paragraph indent, without an empty line below it</w:t>
                      </w:r>
                    </w:p>
                  </w:txbxContent>
                </v:textbox>
              </v:shape>
            </w:pict>
          </mc:Fallback>
        </mc:AlternateContent>
      </w:r>
    </w:p>
    <w:p w14:paraId="119A056D" w14:textId="57965540" w:rsidR="006C1B69" w:rsidRPr="002C1FCE" w:rsidRDefault="006C1B69" w:rsidP="002C1FCE">
      <w:pPr>
        <w:spacing w:after="0" w:line="240" w:lineRule="auto"/>
        <w:ind w:firstLine="454"/>
        <w:jc w:val="both"/>
        <w:rPr>
          <w:rFonts w:ascii="Times New Roman" w:hAnsi="Times New Roman" w:cs="Times New Roman"/>
          <w:spacing w:val="-2"/>
          <w:sz w:val="24"/>
          <w:szCs w:val="24"/>
        </w:rPr>
      </w:pPr>
      <w:r w:rsidRPr="002C1FCE">
        <w:rPr>
          <w:rFonts w:ascii="Times New Roman" w:hAnsi="Times New Roman" w:cs="Times New Roman"/>
          <w:spacing w:val="-2"/>
          <w:sz w:val="24"/>
          <w:szCs w:val="24"/>
        </w:rPr>
        <w:t xml:space="preserve">Для изменения количества строк на странице можно изменять междустрочный интервал: Абзац / Отступы и интервалы / Междустрочный / </w:t>
      </w:r>
      <w:r w:rsidR="0002205A" w:rsidRPr="002C1FCE">
        <w:rPr>
          <w:rFonts w:ascii="Times New Roman" w:hAnsi="Times New Roman" w:cs="Times New Roman"/>
          <w:spacing w:val="-2"/>
          <w:sz w:val="24"/>
          <w:szCs w:val="24"/>
        </w:rPr>
        <w:t>Множитель</w:t>
      </w:r>
      <w:r w:rsidRPr="002C1FCE">
        <w:rPr>
          <w:rFonts w:ascii="Times New Roman" w:hAnsi="Times New Roman" w:cs="Times New Roman"/>
          <w:spacing w:val="-2"/>
          <w:sz w:val="24"/>
          <w:szCs w:val="24"/>
        </w:rPr>
        <w:t xml:space="preserve"> – от </w:t>
      </w:r>
      <w:r w:rsidR="005D2BA1" w:rsidRPr="002C1FCE">
        <w:rPr>
          <w:rFonts w:ascii="Times New Roman" w:hAnsi="Times New Roman" w:cs="Times New Roman"/>
          <w:spacing w:val="-2"/>
          <w:sz w:val="24"/>
          <w:szCs w:val="24"/>
        </w:rPr>
        <w:t>0,95</w:t>
      </w:r>
      <w:r w:rsidRPr="002C1FCE">
        <w:rPr>
          <w:rFonts w:ascii="Times New Roman" w:hAnsi="Times New Roman" w:cs="Times New Roman"/>
          <w:spacing w:val="-2"/>
          <w:sz w:val="24"/>
          <w:szCs w:val="24"/>
        </w:rPr>
        <w:t xml:space="preserve"> до </w:t>
      </w:r>
      <w:r w:rsidR="005D2BA1" w:rsidRPr="002C1FCE">
        <w:rPr>
          <w:rFonts w:ascii="Times New Roman" w:hAnsi="Times New Roman" w:cs="Times New Roman"/>
          <w:spacing w:val="-2"/>
          <w:sz w:val="24"/>
          <w:szCs w:val="24"/>
        </w:rPr>
        <w:t>1,05</w:t>
      </w:r>
      <w:r w:rsidRPr="002C1FCE">
        <w:rPr>
          <w:rFonts w:ascii="Times New Roman" w:hAnsi="Times New Roman" w:cs="Times New Roman"/>
          <w:spacing w:val="-2"/>
          <w:sz w:val="24"/>
          <w:szCs w:val="24"/>
        </w:rPr>
        <w:t xml:space="preserve">. Также к </w:t>
      </w:r>
      <w:r w:rsidRPr="00141227">
        <w:rPr>
          <w:rFonts w:ascii="Times New Roman" w:hAnsi="Times New Roman" w:cs="Times New Roman"/>
          <w:i/>
          <w:iCs/>
          <w:spacing w:val="-4"/>
          <w:sz w:val="24"/>
          <w:szCs w:val="24"/>
        </w:rPr>
        <w:t>о</w:t>
      </w:r>
      <w:r w:rsidRPr="00141227">
        <w:rPr>
          <w:rFonts w:ascii="Times New Roman" w:hAnsi="Times New Roman" w:cs="Times New Roman"/>
          <w:i/>
          <w:iCs/>
          <w:spacing w:val="-4"/>
          <w:sz w:val="24"/>
          <w:szCs w:val="24"/>
        </w:rPr>
        <w:t>т</w:t>
      </w:r>
      <w:r w:rsidRPr="00141227">
        <w:rPr>
          <w:rFonts w:ascii="Times New Roman" w:hAnsi="Times New Roman" w:cs="Times New Roman"/>
          <w:i/>
          <w:iCs/>
          <w:spacing w:val="-4"/>
          <w:sz w:val="24"/>
          <w:szCs w:val="24"/>
        </w:rPr>
        <w:lastRenderedPageBreak/>
        <w:t>дельным</w:t>
      </w:r>
      <w:r w:rsidRPr="00141227">
        <w:rPr>
          <w:rFonts w:ascii="Times New Roman" w:hAnsi="Times New Roman" w:cs="Times New Roman"/>
          <w:spacing w:val="-4"/>
          <w:sz w:val="24"/>
          <w:szCs w:val="24"/>
        </w:rPr>
        <w:t xml:space="preserve"> абзацам можно применять разрядку/уплотнение – Шрифт/Дополнительно/Интервал/</w:t>
      </w:r>
      <w:r w:rsidRPr="002C1FCE">
        <w:rPr>
          <w:rFonts w:ascii="Times New Roman" w:hAnsi="Times New Roman" w:cs="Times New Roman"/>
          <w:spacing w:val="-2"/>
          <w:sz w:val="24"/>
          <w:szCs w:val="24"/>
        </w:rPr>
        <w:t>Разре</w:t>
      </w:r>
      <w:r w:rsidR="00141227">
        <w:rPr>
          <w:rFonts w:ascii="Times New Roman" w:hAnsi="Times New Roman" w:cs="Times New Roman"/>
          <w:spacing w:val="-2"/>
          <w:sz w:val="24"/>
          <w:szCs w:val="24"/>
        </w:rPr>
        <w:softHyphen/>
      </w:r>
      <w:r w:rsidRPr="002C1FCE">
        <w:rPr>
          <w:rFonts w:ascii="Times New Roman" w:hAnsi="Times New Roman" w:cs="Times New Roman"/>
          <w:spacing w:val="-2"/>
          <w:sz w:val="24"/>
          <w:szCs w:val="24"/>
        </w:rPr>
        <w:t xml:space="preserve">женный (или уплотненный) не более 0,3 пт. </w:t>
      </w:r>
    </w:p>
    <w:p w14:paraId="5CCEDC3F" w14:textId="77777777" w:rsidR="006C1B69" w:rsidRPr="002C1FCE" w:rsidRDefault="006C1B69" w:rsidP="002C1FCE">
      <w:pPr>
        <w:spacing w:after="0" w:line="240" w:lineRule="auto"/>
        <w:ind w:firstLine="454"/>
        <w:jc w:val="both"/>
        <w:rPr>
          <w:rFonts w:ascii="Times New Roman" w:hAnsi="Times New Roman" w:cs="Times New Roman"/>
          <w:spacing w:val="-2"/>
          <w:sz w:val="24"/>
          <w:szCs w:val="24"/>
        </w:rPr>
      </w:pPr>
      <w:r w:rsidRPr="002C1FCE">
        <w:rPr>
          <w:rFonts w:ascii="Times New Roman" w:hAnsi="Times New Roman" w:cs="Times New Roman"/>
          <w:spacing w:val="-2"/>
          <w:sz w:val="24"/>
          <w:szCs w:val="24"/>
        </w:rPr>
        <w:t xml:space="preserve">Последняя строка </w:t>
      </w:r>
      <w:r w:rsidR="00362FB4" w:rsidRPr="002C1FCE">
        <w:rPr>
          <w:rFonts w:ascii="Times New Roman" w:hAnsi="Times New Roman" w:cs="Times New Roman"/>
          <w:spacing w:val="-2"/>
          <w:sz w:val="24"/>
          <w:szCs w:val="24"/>
        </w:rPr>
        <w:t xml:space="preserve">любого </w:t>
      </w:r>
      <w:r w:rsidRPr="002C1FCE">
        <w:rPr>
          <w:rFonts w:ascii="Times New Roman" w:hAnsi="Times New Roman" w:cs="Times New Roman"/>
          <w:spacing w:val="-2"/>
          <w:sz w:val="24"/>
          <w:szCs w:val="24"/>
        </w:rPr>
        <w:t xml:space="preserve">абзаца должна содержать </w:t>
      </w:r>
      <w:r w:rsidRPr="002C1FCE">
        <w:rPr>
          <w:rFonts w:ascii="Times New Roman" w:hAnsi="Times New Roman" w:cs="Times New Roman"/>
          <w:b/>
          <w:bCs/>
          <w:spacing w:val="-2"/>
          <w:sz w:val="24"/>
          <w:szCs w:val="24"/>
        </w:rPr>
        <w:t xml:space="preserve">не менее </w:t>
      </w:r>
      <w:r w:rsidR="005D2BA1" w:rsidRPr="002C1FCE">
        <w:rPr>
          <w:rFonts w:ascii="Times New Roman" w:hAnsi="Times New Roman" w:cs="Times New Roman"/>
          <w:b/>
          <w:bCs/>
          <w:spacing w:val="-2"/>
          <w:sz w:val="24"/>
          <w:szCs w:val="24"/>
        </w:rPr>
        <w:t>7</w:t>
      </w:r>
      <w:r w:rsidRPr="002C1FCE">
        <w:rPr>
          <w:rFonts w:ascii="Times New Roman" w:hAnsi="Times New Roman" w:cs="Times New Roman"/>
          <w:b/>
          <w:bCs/>
          <w:spacing w:val="-2"/>
          <w:sz w:val="24"/>
          <w:szCs w:val="24"/>
        </w:rPr>
        <w:t xml:space="preserve"> букв</w:t>
      </w:r>
      <w:r w:rsidRPr="002C1FCE">
        <w:rPr>
          <w:rFonts w:ascii="Times New Roman" w:hAnsi="Times New Roman" w:cs="Times New Roman"/>
          <w:spacing w:val="-2"/>
          <w:sz w:val="24"/>
          <w:szCs w:val="24"/>
        </w:rPr>
        <w:t>.</w:t>
      </w:r>
    </w:p>
    <w:p w14:paraId="06E438D4" w14:textId="387347B8" w:rsidR="005D2BA1" w:rsidRPr="002C1FCE" w:rsidRDefault="005D2BA1" w:rsidP="002C1FCE">
      <w:pPr>
        <w:spacing w:after="0" w:line="240" w:lineRule="auto"/>
        <w:ind w:firstLine="454"/>
        <w:jc w:val="both"/>
        <w:rPr>
          <w:rFonts w:ascii="Times New Roman" w:hAnsi="Times New Roman" w:cs="Times New Roman"/>
          <w:spacing w:val="-2"/>
          <w:sz w:val="24"/>
          <w:szCs w:val="24"/>
        </w:rPr>
      </w:pPr>
      <w:r w:rsidRPr="002C1FCE">
        <w:rPr>
          <w:rFonts w:ascii="Times New Roman" w:hAnsi="Times New Roman" w:cs="Times New Roman"/>
          <w:spacing w:val="-4"/>
          <w:sz w:val="24"/>
          <w:szCs w:val="24"/>
        </w:rPr>
        <w:t xml:space="preserve">Таблицы и рисунки должны размещаться после ссылки в тексте на них </w:t>
      </w:r>
      <w:r w:rsidR="005E651F">
        <w:rPr>
          <w:rFonts w:ascii="Times New Roman" w:hAnsi="Times New Roman" w:cs="Times New Roman"/>
          <w:color w:val="00B050"/>
          <w:spacing w:val="-4"/>
          <w:sz w:val="24"/>
          <w:szCs w:val="24"/>
        </w:rPr>
        <w:t>(</w:t>
      </w:r>
      <w:r w:rsidR="005E651F">
        <w:rPr>
          <w:rFonts w:ascii="Times New Roman" w:hAnsi="Times New Roman" w:cs="Times New Roman"/>
          <w:color w:val="00B050"/>
          <w:spacing w:val="-4"/>
          <w:sz w:val="24"/>
          <w:szCs w:val="24"/>
          <w:lang w:val="en-US"/>
        </w:rPr>
        <w:t>table</w:t>
      </w:r>
      <w:r w:rsidRPr="002C1FCE">
        <w:rPr>
          <w:rFonts w:ascii="Times New Roman" w:hAnsi="Times New Roman" w:cs="Times New Roman"/>
          <w:color w:val="00B050"/>
          <w:spacing w:val="-4"/>
          <w:sz w:val="24"/>
          <w:szCs w:val="24"/>
        </w:rPr>
        <w:t xml:space="preserve"> 1</w:t>
      </w:r>
      <w:r w:rsidR="005E651F">
        <w:rPr>
          <w:rFonts w:ascii="Times New Roman" w:hAnsi="Times New Roman" w:cs="Times New Roman"/>
          <w:color w:val="00B050"/>
          <w:spacing w:val="-2"/>
          <w:sz w:val="24"/>
          <w:szCs w:val="24"/>
        </w:rPr>
        <w:t xml:space="preserve">, </w:t>
      </w:r>
      <w:r w:rsidR="005E651F">
        <w:rPr>
          <w:rFonts w:ascii="Times New Roman" w:hAnsi="Times New Roman" w:cs="Times New Roman"/>
          <w:color w:val="00B050"/>
          <w:spacing w:val="-2"/>
          <w:sz w:val="24"/>
          <w:szCs w:val="24"/>
          <w:lang w:val="en-US"/>
        </w:rPr>
        <w:t>fig</w:t>
      </w:r>
      <w:r w:rsidRPr="002C1FCE">
        <w:rPr>
          <w:rFonts w:ascii="Times New Roman" w:hAnsi="Times New Roman" w:cs="Times New Roman"/>
          <w:color w:val="00B050"/>
          <w:spacing w:val="-2"/>
          <w:sz w:val="24"/>
          <w:szCs w:val="24"/>
        </w:rPr>
        <w:t>. 1)</w:t>
      </w:r>
      <w:r w:rsidRPr="002C1FCE">
        <w:rPr>
          <w:rFonts w:ascii="Times New Roman" w:hAnsi="Times New Roman" w:cs="Times New Roman"/>
          <w:spacing w:val="-2"/>
          <w:sz w:val="24"/>
          <w:szCs w:val="24"/>
        </w:rPr>
        <w:t xml:space="preserve">. </w:t>
      </w:r>
      <w:r w:rsidRPr="002C1FCE">
        <w:rPr>
          <w:rFonts w:ascii="Times New Roman" w:hAnsi="Times New Roman" w:cs="Times New Roman"/>
          <w:sz w:val="24"/>
          <w:szCs w:val="24"/>
        </w:rPr>
        <w:t xml:space="preserve">Если таблица </w:t>
      </w:r>
      <w:r w:rsidRPr="002C1FCE">
        <w:rPr>
          <w:rFonts w:ascii="Times New Roman" w:hAnsi="Times New Roman" w:cs="Times New Roman"/>
          <w:color w:val="00B050"/>
          <w:sz w:val="24"/>
          <w:szCs w:val="24"/>
        </w:rPr>
        <w:t xml:space="preserve">одна </w:t>
      </w:r>
      <w:r w:rsidRPr="002C1FCE">
        <w:rPr>
          <w:rFonts w:ascii="Times New Roman" w:hAnsi="Times New Roman" w:cs="Times New Roman"/>
          <w:sz w:val="24"/>
          <w:szCs w:val="24"/>
        </w:rPr>
        <w:t xml:space="preserve">или рисунок один, то ссылка в тексте выглядит так </w:t>
      </w:r>
      <w:r w:rsidR="005E651F">
        <w:rPr>
          <w:rFonts w:ascii="Times New Roman" w:hAnsi="Times New Roman" w:cs="Times New Roman"/>
          <w:color w:val="00B050"/>
          <w:sz w:val="24"/>
          <w:szCs w:val="24"/>
        </w:rPr>
        <w:t>(</w:t>
      </w:r>
      <w:r w:rsidR="005E651F">
        <w:rPr>
          <w:rFonts w:ascii="Times New Roman" w:hAnsi="Times New Roman" w:cs="Times New Roman"/>
          <w:color w:val="00B050"/>
          <w:sz w:val="24"/>
          <w:szCs w:val="24"/>
          <w:lang w:val="en-US"/>
        </w:rPr>
        <w:t>table</w:t>
      </w:r>
      <w:r w:rsidR="005E651F">
        <w:rPr>
          <w:rFonts w:ascii="Times New Roman" w:hAnsi="Times New Roman" w:cs="Times New Roman"/>
          <w:color w:val="00B050"/>
          <w:sz w:val="24"/>
          <w:szCs w:val="24"/>
        </w:rPr>
        <w:t xml:space="preserve">, </w:t>
      </w:r>
      <w:r w:rsidR="005E651F">
        <w:rPr>
          <w:rFonts w:ascii="Times New Roman" w:hAnsi="Times New Roman" w:cs="Times New Roman"/>
          <w:color w:val="00B050"/>
          <w:sz w:val="24"/>
          <w:szCs w:val="24"/>
          <w:lang w:val="en-US"/>
        </w:rPr>
        <w:t>figure</w:t>
      </w:r>
      <w:r w:rsidRPr="002C1FCE">
        <w:rPr>
          <w:rFonts w:ascii="Times New Roman" w:hAnsi="Times New Roman" w:cs="Times New Roman"/>
          <w:color w:val="00B050"/>
          <w:sz w:val="24"/>
          <w:szCs w:val="24"/>
        </w:rPr>
        <w:t>)</w:t>
      </w:r>
      <w:r w:rsidRPr="002C1FCE">
        <w:rPr>
          <w:rFonts w:ascii="Times New Roman" w:hAnsi="Times New Roman" w:cs="Times New Roman"/>
          <w:sz w:val="24"/>
          <w:szCs w:val="24"/>
        </w:rPr>
        <w:t>.</w:t>
      </w:r>
    </w:p>
    <w:p w14:paraId="7C64CB9E" w14:textId="77777777" w:rsidR="00373213" w:rsidRPr="002C1FCE" w:rsidRDefault="00F37ED1" w:rsidP="002C1FCE">
      <w:pPr>
        <w:spacing w:after="0" w:line="240" w:lineRule="auto"/>
        <w:ind w:firstLine="454"/>
        <w:jc w:val="both"/>
        <w:rPr>
          <w:rFonts w:ascii="Times New Roman" w:hAnsi="Times New Roman" w:cs="Times New Roman"/>
          <w:spacing w:val="-2"/>
          <w:sz w:val="24"/>
          <w:szCs w:val="24"/>
        </w:rPr>
      </w:pPr>
      <w:r w:rsidRPr="002C1FCE">
        <w:rPr>
          <w:rFonts w:ascii="Times New Roman" w:hAnsi="Times New Roman" w:cs="Times New Roman"/>
          <w:spacing w:val="-2"/>
          <w:sz w:val="24"/>
          <w:szCs w:val="24"/>
        </w:rPr>
        <w:t xml:space="preserve">При размещении нескольких таблиц в статье </w:t>
      </w:r>
      <w:r w:rsidRPr="002C1FCE">
        <w:rPr>
          <w:rFonts w:ascii="Times New Roman" w:hAnsi="Times New Roman" w:cs="Times New Roman"/>
          <w:spacing w:val="-2"/>
          <w:sz w:val="24"/>
          <w:szCs w:val="24"/>
          <w:u w:val="single"/>
        </w:rPr>
        <w:t>над</w:t>
      </w:r>
      <w:r w:rsidRPr="002C1FCE">
        <w:rPr>
          <w:rFonts w:ascii="Times New Roman" w:hAnsi="Times New Roman" w:cs="Times New Roman"/>
          <w:spacing w:val="-2"/>
          <w:sz w:val="24"/>
          <w:szCs w:val="24"/>
        </w:rPr>
        <w:t xml:space="preserve"> </w:t>
      </w:r>
      <w:r w:rsidRPr="002C1FCE">
        <w:rPr>
          <w:rFonts w:ascii="Times New Roman" w:hAnsi="Times New Roman" w:cs="Times New Roman"/>
          <w:b/>
          <w:bCs/>
          <w:spacing w:val="-2"/>
          <w:sz w:val="24"/>
          <w:szCs w:val="24"/>
        </w:rPr>
        <w:t>Названием таблицы</w:t>
      </w:r>
      <w:r w:rsidRPr="002C1FCE">
        <w:rPr>
          <w:rFonts w:ascii="Times New Roman" w:hAnsi="Times New Roman" w:cs="Times New Roman"/>
          <w:spacing w:val="-2"/>
          <w:sz w:val="24"/>
          <w:szCs w:val="24"/>
        </w:rPr>
        <w:t xml:space="preserve"> пишется слово </w:t>
      </w:r>
      <w:r w:rsidRPr="002C1FCE">
        <w:rPr>
          <w:rFonts w:ascii="Times New Roman" w:hAnsi="Times New Roman" w:cs="Times New Roman"/>
          <w:i/>
          <w:iCs/>
          <w:spacing w:val="-2"/>
          <w:sz w:val="24"/>
          <w:szCs w:val="24"/>
        </w:rPr>
        <w:t>Таблица 1</w:t>
      </w:r>
      <w:r w:rsidRPr="002C1FCE">
        <w:rPr>
          <w:rFonts w:ascii="Times New Roman" w:hAnsi="Times New Roman" w:cs="Times New Roman"/>
          <w:spacing w:val="-2"/>
          <w:sz w:val="24"/>
          <w:szCs w:val="24"/>
        </w:rPr>
        <w:t xml:space="preserve"> (</w:t>
      </w:r>
      <w:r w:rsidRPr="002C1FCE">
        <w:rPr>
          <w:rFonts w:ascii="Times New Roman" w:hAnsi="Times New Roman" w:cs="Times New Roman"/>
          <w:i/>
          <w:iCs/>
          <w:spacing w:val="-2"/>
          <w:sz w:val="24"/>
          <w:szCs w:val="24"/>
        </w:rPr>
        <w:t xml:space="preserve">Таблица 2 </w:t>
      </w:r>
      <w:r w:rsidRPr="002C1FCE">
        <w:rPr>
          <w:rFonts w:ascii="Times New Roman" w:hAnsi="Times New Roman" w:cs="Times New Roman"/>
          <w:spacing w:val="-2"/>
          <w:sz w:val="24"/>
          <w:szCs w:val="24"/>
        </w:rPr>
        <w:t>и т. д.) (курсив, 1</w:t>
      </w:r>
      <w:r w:rsidR="002C1FCE">
        <w:rPr>
          <w:rFonts w:ascii="Times New Roman" w:hAnsi="Times New Roman" w:cs="Times New Roman"/>
          <w:spacing w:val="-2"/>
          <w:sz w:val="24"/>
          <w:szCs w:val="24"/>
        </w:rPr>
        <w:t>1</w:t>
      </w:r>
      <w:r w:rsidRPr="002C1FCE">
        <w:rPr>
          <w:rFonts w:ascii="Times New Roman" w:hAnsi="Times New Roman" w:cs="Times New Roman"/>
          <w:spacing w:val="-2"/>
          <w:sz w:val="24"/>
          <w:szCs w:val="24"/>
        </w:rPr>
        <w:t xml:space="preserve"> </w:t>
      </w:r>
      <w:proofErr w:type="spellStart"/>
      <w:r w:rsidRPr="002C1FCE">
        <w:rPr>
          <w:rFonts w:ascii="Times New Roman" w:hAnsi="Times New Roman" w:cs="Times New Roman"/>
          <w:spacing w:val="-2"/>
          <w:sz w:val="24"/>
          <w:szCs w:val="24"/>
        </w:rPr>
        <w:t>пт</w:t>
      </w:r>
      <w:proofErr w:type="spellEnd"/>
      <w:r w:rsidRPr="002C1FCE">
        <w:rPr>
          <w:rFonts w:ascii="Times New Roman" w:hAnsi="Times New Roman" w:cs="Times New Roman"/>
          <w:spacing w:val="-2"/>
          <w:sz w:val="24"/>
          <w:szCs w:val="24"/>
        </w:rPr>
        <w:t xml:space="preserve">, выравнивание по правому краю полосы, от предыдущего текста отбивается </w:t>
      </w:r>
      <w:r w:rsidR="00421722" w:rsidRPr="002C1FCE">
        <w:rPr>
          <w:rFonts w:ascii="Times New Roman" w:hAnsi="Times New Roman" w:cs="Times New Roman"/>
          <w:spacing w:val="-2"/>
          <w:sz w:val="24"/>
          <w:szCs w:val="24"/>
          <w:u w:val="single"/>
        </w:rPr>
        <w:t>1 пустой строкой</w:t>
      </w:r>
      <w:r w:rsidRPr="002C1FCE">
        <w:rPr>
          <w:rFonts w:ascii="Times New Roman" w:hAnsi="Times New Roman" w:cs="Times New Roman"/>
          <w:spacing w:val="-2"/>
          <w:sz w:val="24"/>
          <w:szCs w:val="24"/>
        </w:rPr>
        <w:t>).</w:t>
      </w:r>
    </w:p>
    <w:p w14:paraId="41E46BDA" w14:textId="77777777" w:rsidR="006C2880" w:rsidRPr="002C1FCE" w:rsidRDefault="006C2880" w:rsidP="002C1FCE">
      <w:pPr>
        <w:spacing w:after="0" w:line="240" w:lineRule="auto"/>
        <w:ind w:firstLine="454"/>
        <w:jc w:val="both"/>
        <w:rPr>
          <w:rFonts w:ascii="Times New Roman" w:hAnsi="Times New Roman" w:cs="Times New Roman"/>
          <w:sz w:val="24"/>
          <w:szCs w:val="24"/>
        </w:rPr>
      </w:pPr>
      <w:r w:rsidRPr="002C1FCE">
        <w:rPr>
          <w:rFonts w:ascii="Times New Roman" w:hAnsi="Times New Roman" w:cs="Times New Roman"/>
          <w:sz w:val="24"/>
          <w:szCs w:val="24"/>
        </w:rPr>
        <w:t xml:space="preserve">Если таблица в статье одна, то над </w:t>
      </w:r>
      <w:r w:rsidRPr="002C1FCE">
        <w:rPr>
          <w:rFonts w:ascii="Times New Roman" w:hAnsi="Times New Roman" w:cs="Times New Roman"/>
          <w:b/>
          <w:bCs/>
          <w:sz w:val="24"/>
          <w:szCs w:val="24"/>
        </w:rPr>
        <w:t>Названием таблицы</w:t>
      </w:r>
      <w:r w:rsidRPr="002C1FCE">
        <w:rPr>
          <w:rFonts w:ascii="Times New Roman" w:hAnsi="Times New Roman" w:cs="Times New Roman"/>
          <w:sz w:val="24"/>
          <w:szCs w:val="24"/>
        </w:rPr>
        <w:t xml:space="preserve"> слово </w:t>
      </w:r>
      <w:r w:rsidRPr="002C1FCE">
        <w:rPr>
          <w:rFonts w:ascii="Times New Roman" w:hAnsi="Times New Roman" w:cs="Times New Roman"/>
          <w:i/>
          <w:iCs/>
          <w:sz w:val="24"/>
          <w:szCs w:val="24"/>
        </w:rPr>
        <w:t>Таблица</w:t>
      </w:r>
      <w:r w:rsidRPr="002C1FCE">
        <w:rPr>
          <w:rFonts w:ascii="Times New Roman" w:hAnsi="Times New Roman" w:cs="Times New Roman"/>
          <w:sz w:val="24"/>
          <w:szCs w:val="24"/>
        </w:rPr>
        <w:t xml:space="preserve"> </w:t>
      </w:r>
      <w:r w:rsidRPr="002C1FCE">
        <w:rPr>
          <w:rFonts w:ascii="Times New Roman" w:hAnsi="Times New Roman" w:cs="Times New Roman"/>
          <w:sz w:val="24"/>
          <w:szCs w:val="24"/>
          <w:u w:val="single"/>
        </w:rPr>
        <w:t>не пишется</w:t>
      </w:r>
      <w:r w:rsidRPr="002C1FCE">
        <w:rPr>
          <w:rFonts w:ascii="Times New Roman" w:hAnsi="Times New Roman" w:cs="Times New Roman"/>
          <w:sz w:val="24"/>
          <w:szCs w:val="24"/>
        </w:rPr>
        <w:t>.</w:t>
      </w:r>
    </w:p>
    <w:p w14:paraId="730A62FC" w14:textId="77777777" w:rsidR="006C2880" w:rsidRPr="002C1FCE" w:rsidRDefault="006C2880" w:rsidP="002C1FCE">
      <w:pPr>
        <w:spacing w:after="0" w:line="240" w:lineRule="auto"/>
        <w:ind w:firstLine="454"/>
        <w:jc w:val="both"/>
        <w:rPr>
          <w:rFonts w:ascii="Times New Roman" w:hAnsi="Times New Roman" w:cs="Times New Roman"/>
          <w:sz w:val="24"/>
          <w:szCs w:val="24"/>
        </w:rPr>
      </w:pPr>
      <w:r w:rsidRPr="002C1FCE">
        <w:rPr>
          <w:rFonts w:ascii="Times New Roman" w:hAnsi="Times New Roman" w:cs="Times New Roman"/>
          <w:spacing w:val="-6"/>
          <w:sz w:val="24"/>
          <w:szCs w:val="24"/>
        </w:rPr>
        <w:t xml:space="preserve">Непосредственно над таблицей размещается </w:t>
      </w:r>
      <w:r w:rsidRPr="002C1FCE">
        <w:rPr>
          <w:rFonts w:ascii="Times New Roman" w:hAnsi="Times New Roman" w:cs="Times New Roman"/>
          <w:b/>
          <w:bCs/>
          <w:spacing w:val="-6"/>
          <w:sz w:val="24"/>
          <w:szCs w:val="24"/>
        </w:rPr>
        <w:t>Название таблицы</w:t>
      </w:r>
      <w:r w:rsidRPr="002C1FCE">
        <w:rPr>
          <w:rFonts w:ascii="Times New Roman" w:hAnsi="Times New Roman" w:cs="Times New Roman"/>
          <w:spacing w:val="-6"/>
          <w:sz w:val="24"/>
          <w:szCs w:val="24"/>
        </w:rPr>
        <w:t xml:space="preserve"> (1</w:t>
      </w:r>
      <w:r w:rsidR="002C1FCE">
        <w:rPr>
          <w:rFonts w:ascii="Times New Roman" w:hAnsi="Times New Roman" w:cs="Times New Roman"/>
          <w:spacing w:val="-6"/>
          <w:sz w:val="24"/>
          <w:szCs w:val="24"/>
        </w:rPr>
        <w:t>1</w:t>
      </w:r>
      <w:r w:rsidRPr="002C1FCE">
        <w:rPr>
          <w:rFonts w:ascii="Times New Roman" w:hAnsi="Times New Roman" w:cs="Times New Roman"/>
          <w:spacing w:val="-6"/>
          <w:sz w:val="24"/>
          <w:szCs w:val="24"/>
        </w:rPr>
        <w:t xml:space="preserve"> </w:t>
      </w:r>
      <w:proofErr w:type="spellStart"/>
      <w:r w:rsidRPr="002C1FCE">
        <w:rPr>
          <w:rFonts w:ascii="Times New Roman" w:hAnsi="Times New Roman" w:cs="Times New Roman"/>
          <w:spacing w:val="-6"/>
          <w:sz w:val="24"/>
          <w:szCs w:val="24"/>
        </w:rPr>
        <w:t>пт</w:t>
      </w:r>
      <w:proofErr w:type="spellEnd"/>
      <w:r w:rsidRPr="002C1FCE">
        <w:rPr>
          <w:rFonts w:ascii="Times New Roman" w:hAnsi="Times New Roman" w:cs="Times New Roman"/>
          <w:spacing w:val="-6"/>
          <w:sz w:val="24"/>
          <w:szCs w:val="24"/>
        </w:rPr>
        <w:t>,</w:t>
      </w:r>
      <w:r w:rsidRPr="002C1FCE">
        <w:rPr>
          <w:rFonts w:ascii="Times New Roman" w:hAnsi="Times New Roman" w:cs="Times New Roman"/>
          <w:sz w:val="24"/>
          <w:szCs w:val="24"/>
        </w:rPr>
        <w:t xml:space="preserve"> </w:t>
      </w:r>
      <w:proofErr w:type="spellStart"/>
      <w:r w:rsidRPr="002C1FCE">
        <w:rPr>
          <w:rFonts w:ascii="Times New Roman" w:hAnsi="Times New Roman" w:cs="Times New Roman"/>
          <w:b/>
          <w:bCs/>
          <w:sz w:val="24"/>
          <w:szCs w:val="24"/>
        </w:rPr>
        <w:t>пж</w:t>
      </w:r>
      <w:proofErr w:type="spellEnd"/>
      <w:r w:rsidRPr="002C1FCE">
        <w:rPr>
          <w:rFonts w:ascii="Times New Roman" w:hAnsi="Times New Roman" w:cs="Times New Roman"/>
          <w:sz w:val="24"/>
          <w:szCs w:val="24"/>
        </w:rPr>
        <w:t xml:space="preserve">, по центру без абзацного отступа, отбивается от верхней границы таблицы на </w:t>
      </w:r>
      <w:r w:rsidR="005D2BA1" w:rsidRPr="002C1FCE">
        <w:rPr>
          <w:rFonts w:ascii="Times New Roman" w:hAnsi="Times New Roman" w:cs="Times New Roman"/>
          <w:sz w:val="24"/>
          <w:szCs w:val="24"/>
          <w:u w:val="single"/>
        </w:rPr>
        <w:t>6</w:t>
      </w:r>
      <w:r w:rsidRPr="002C1FCE">
        <w:rPr>
          <w:rFonts w:ascii="Times New Roman" w:hAnsi="Times New Roman" w:cs="Times New Roman"/>
          <w:sz w:val="24"/>
          <w:szCs w:val="24"/>
          <w:u w:val="single"/>
        </w:rPr>
        <w:t xml:space="preserve"> </w:t>
      </w:r>
      <w:proofErr w:type="spellStart"/>
      <w:r w:rsidRPr="002C1FCE">
        <w:rPr>
          <w:rFonts w:ascii="Times New Roman" w:hAnsi="Times New Roman" w:cs="Times New Roman"/>
          <w:sz w:val="24"/>
          <w:szCs w:val="24"/>
          <w:u w:val="single"/>
        </w:rPr>
        <w:t>пт</w:t>
      </w:r>
      <w:proofErr w:type="spellEnd"/>
      <w:r w:rsidRPr="002C1FCE">
        <w:rPr>
          <w:rFonts w:ascii="Times New Roman" w:hAnsi="Times New Roman" w:cs="Times New Roman"/>
          <w:sz w:val="24"/>
          <w:szCs w:val="24"/>
        </w:rPr>
        <w:t>).</w:t>
      </w:r>
    </w:p>
    <w:p w14:paraId="708440C0" w14:textId="77777777" w:rsidR="00F258C5" w:rsidRPr="002C1FCE" w:rsidRDefault="00F258C5" w:rsidP="002C1FCE">
      <w:pPr>
        <w:spacing w:after="0" w:line="240" w:lineRule="auto"/>
        <w:ind w:firstLine="454"/>
        <w:jc w:val="both"/>
        <w:rPr>
          <w:rFonts w:ascii="Times New Roman" w:hAnsi="Times New Roman" w:cs="Times New Roman"/>
          <w:sz w:val="24"/>
          <w:szCs w:val="24"/>
        </w:rPr>
      </w:pPr>
      <w:r w:rsidRPr="002C1FCE">
        <w:rPr>
          <w:rFonts w:ascii="Times New Roman" w:hAnsi="Times New Roman" w:cs="Times New Roman"/>
          <w:sz w:val="24"/>
          <w:szCs w:val="24"/>
        </w:rPr>
        <w:t>Текст в таблице набирается размером 1</w:t>
      </w:r>
      <w:r w:rsidR="002C1FCE">
        <w:rPr>
          <w:rFonts w:ascii="Times New Roman" w:hAnsi="Times New Roman" w:cs="Times New Roman"/>
          <w:sz w:val="24"/>
          <w:szCs w:val="24"/>
        </w:rPr>
        <w:t>1</w:t>
      </w:r>
      <w:r w:rsidRPr="002C1FCE">
        <w:rPr>
          <w:rFonts w:ascii="Times New Roman" w:hAnsi="Times New Roman" w:cs="Times New Roman"/>
          <w:sz w:val="24"/>
          <w:szCs w:val="24"/>
        </w:rPr>
        <w:t xml:space="preserve"> </w:t>
      </w:r>
      <w:proofErr w:type="spellStart"/>
      <w:r w:rsidRPr="002C1FCE">
        <w:rPr>
          <w:rFonts w:ascii="Times New Roman" w:hAnsi="Times New Roman" w:cs="Times New Roman"/>
          <w:sz w:val="24"/>
          <w:szCs w:val="24"/>
        </w:rPr>
        <w:t>пт</w:t>
      </w:r>
      <w:proofErr w:type="spellEnd"/>
      <w:r w:rsidRPr="002C1FCE">
        <w:rPr>
          <w:rFonts w:ascii="Times New Roman" w:hAnsi="Times New Roman" w:cs="Times New Roman"/>
          <w:sz w:val="24"/>
          <w:szCs w:val="24"/>
        </w:rPr>
        <w:t xml:space="preserve"> </w:t>
      </w:r>
      <w:r w:rsidRPr="002C1FCE">
        <w:rPr>
          <w:rFonts w:ascii="Times New Roman" w:hAnsi="Times New Roman" w:cs="Times New Roman"/>
          <w:sz w:val="24"/>
          <w:szCs w:val="24"/>
          <w:u w:val="single"/>
        </w:rPr>
        <w:t>без</w:t>
      </w:r>
      <w:r w:rsidRPr="002C1FCE">
        <w:rPr>
          <w:rFonts w:ascii="Times New Roman" w:hAnsi="Times New Roman" w:cs="Times New Roman"/>
          <w:sz w:val="24"/>
          <w:szCs w:val="24"/>
        </w:rPr>
        <w:t xml:space="preserve"> абзацного отступа.</w:t>
      </w:r>
    </w:p>
    <w:p w14:paraId="1CB4F279" w14:textId="77777777" w:rsidR="006C1B69" w:rsidRPr="002C1FCE" w:rsidRDefault="006C1B69" w:rsidP="006C1B69">
      <w:pPr>
        <w:spacing w:after="0" w:line="240" w:lineRule="auto"/>
        <w:ind w:firstLine="567"/>
        <w:jc w:val="right"/>
        <w:rPr>
          <w:rFonts w:ascii="Times New Roman" w:hAnsi="Times New Roman" w:cs="Times New Roman"/>
          <w:i/>
          <w:iCs/>
        </w:rPr>
      </w:pPr>
    </w:p>
    <w:p w14:paraId="64C6D503" w14:textId="77777777" w:rsidR="006C1B69" w:rsidRPr="002C1FCE" w:rsidRDefault="006C1B69" w:rsidP="006C1B69">
      <w:pPr>
        <w:spacing w:after="0" w:line="240" w:lineRule="auto"/>
        <w:ind w:firstLine="567"/>
        <w:jc w:val="right"/>
        <w:rPr>
          <w:rFonts w:ascii="Times New Roman" w:hAnsi="Times New Roman" w:cs="Times New Roman"/>
          <w:i/>
          <w:iCs/>
        </w:rPr>
      </w:pPr>
      <w:r w:rsidRPr="002C1FCE">
        <w:rPr>
          <w:rFonts w:ascii="Times New Roman" w:hAnsi="Times New Roman" w:cs="Times New Roman"/>
          <w:i/>
          <w:iCs/>
        </w:rPr>
        <w:t>Таблица 1</w:t>
      </w:r>
    </w:p>
    <w:p w14:paraId="3AE6B1C0" w14:textId="0183D633" w:rsidR="006C1B69" w:rsidRPr="005E651F" w:rsidRDefault="006C1B69" w:rsidP="005D2BA1">
      <w:pPr>
        <w:spacing w:after="120" w:line="240" w:lineRule="auto"/>
        <w:jc w:val="center"/>
        <w:rPr>
          <w:rFonts w:ascii="Times New Roman" w:hAnsi="Times New Roman" w:cs="Times New Roman"/>
          <w:b/>
          <w:bCs/>
          <w:lang w:val="en-US"/>
        </w:rPr>
      </w:pPr>
      <w:r w:rsidRPr="002C1FCE">
        <w:rPr>
          <w:rFonts w:ascii="Times New Roman" w:hAnsi="Times New Roman" w:cs="Times New Roman"/>
          <w:b/>
          <w:bCs/>
        </w:rPr>
        <w:t>Название</w:t>
      </w:r>
      <w:r w:rsidRPr="005E651F">
        <w:rPr>
          <w:rFonts w:ascii="Times New Roman" w:hAnsi="Times New Roman" w:cs="Times New Roman"/>
          <w:b/>
          <w:bCs/>
          <w:lang w:val="en-US"/>
        </w:rPr>
        <w:t xml:space="preserve"> </w:t>
      </w:r>
      <w:r w:rsidRPr="002C1FCE">
        <w:rPr>
          <w:rFonts w:ascii="Times New Roman" w:hAnsi="Times New Roman" w:cs="Times New Roman"/>
          <w:b/>
          <w:bCs/>
        </w:rPr>
        <w:t>таблицы</w:t>
      </w:r>
      <w:r w:rsidR="009A68CC" w:rsidRPr="005E651F">
        <w:rPr>
          <w:rFonts w:ascii="Times New Roman" w:hAnsi="Times New Roman" w:cs="Times New Roman"/>
          <w:b/>
          <w:bCs/>
          <w:lang w:val="en-US"/>
        </w:rPr>
        <w:t xml:space="preserve"> </w:t>
      </w:r>
      <w:r w:rsidR="005E651F" w:rsidRPr="005E651F">
        <w:rPr>
          <w:rFonts w:ascii="Times New Roman" w:hAnsi="Times New Roman" w:cs="Times New Roman"/>
          <w:b/>
          <w:bCs/>
          <w:color w:val="00B050"/>
          <w:lang w:val="en-US"/>
        </w:rPr>
        <w:t>(</w:t>
      </w:r>
      <w:r w:rsidR="005E651F">
        <w:rPr>
          <w:rFonts w:ascii="Times New Roman" w:hAnsi="Times New Roman" w:cs="Times New Roman"/>
          <w:b/>
          <w:bCs/>
          <w:color w:val="00B050"/>
          <w:lang w:val="en-US"/>
        </w:rPr>
        <w:t>name</w:t>
      </w:r>
      <w:r w:rsidR="009A68CC" w:rsidRPr="005E651F">
        <w:rPr>
          <w:rFonts w:ascii="Times New Roman" w:hAnsi="Times New Roman" w:cs="Times New Roman"/>
          <w:b/>
          <w:bCs/>
          <w:color w:val="00B050"/>
          <w:lang w:val="en-US"/>
        </w:rPr>
        <w:t xml:space="preserve"> </w:t>
      </w:r>
      <w:r w:rsidR="005E651F" w:rsidRPr="005E651F">
        <w:rPr>
          <w:rFonts w:ascii="Times New Roman" w:hAnsi="Times New Roman" w:cs="Times New Roman"/>
          <w:b/>
          <w:bCs/>
          <w:color w:val="00B050"/>
          <w:lang w:val="en-US"/>
        </w:rPr>
        <w:t>without hyphenation</w:t>
      </w:r>
      <w:r w:rsidR="009A68CC" w:rsidRPr="005E651F">
        <w:rPr>
          <w:rFonts w:ascii="Times New Roman" w:hAnsi="Times New Roman" w:cs="Times New Roman"/>
          <w:b/>
          <w:bCs/>
          <w:color w:val="00B050"/>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3591"/>
        <w:gridCol w:w="3492"/>
      </w:tblGrid>
      <w:tr w:rsidR="006C1B69" w:rsidRPr="002C1FCE" w14:paraId="5FEE8B97" w14:textId="77777777" w:rsidTr="007D22EB">
        <w:trPr>
          <w:trHeight w:val="129"/>
          <w:jc w:val="center"/>
        </w:trPr>
        <w:tc>
          <w:tcPr>
            <w:tcW w:w="2708" w:type="dxa"/>
            <w:vMerge w:val="restart"/>
            <w:shd w:val="clear" w:color="auto" w:fill="auto"/>
            <w:vAlign w:val="center"/>
          </w:tcPr>
          <w:p w14:paraId="3F3DEE8A" w14:textId="77777777" w:rsidR="006C1B69" w:rsidRPr="002C1FCE" w:rsidRDefault="006C1B69" w:rsidP="0070607B">
            <w:pPr>
              <w:spacing w:before="20" w:after="20" w:line="240" w:lineRule="auto"/>
              <w:jc w:val="center"/>
              <w:rPr>
                <w:rFonts w:ascii="Times New Roman" w:hAnsi="Times New Roman" w:cs="Times New Roman"/>
              </w:rPr>
            </w:pPr>
            <w:r w:rsidRPr="002C1FCE">
              <w:rPr>
                <w:rFonts w:ascii="Times New Roman" w:hAnsi="Times New Roman" w:cs="Times New Roman"/>
              </w:rPr>
              <w:t>Показатель</w:t>
            </w:r>
          </w:p>
        </w:tc>
        <w:tc>
          <w:tcPr>
            <w:tcW w:w="6921" w:type="dxa"/>
            <w:gridSpan w:val="2"/>
            <w:shd w:val="clear" w:color="auto" w:fill="auto"/>
            <w:vAlign w:val="center"/>
          </w:tcPr>
          <w:p w14:paraId="45F4EB2A" w14:textId="77777777" w:rsidR="006C1B69" w:rsidRPr="002C1FCE" w:rsidRDefault="006C1B69" w:rsidP="0070607B">
            <w:pPr>
              <w:spacing w:before="20" w:after="20" w:line="240" w:lineRule="auto"/>
              <w:jc w:val="center"/>
              <w:rPr>
                <w:rFonts w:ascii="Times New Roman" w:hAnsi="Times New Roman" w:cs="Times New Roman"/>
              </w:rPr>
            </w:pPr>
            <w:r w:rsidRPr="002C1FCE">
              <w:rPr>
                <w:rFonts w:ascii="Times New Roman" w:hAnsi="Times New Roman" w:cs="Times New Roman"/>
              </w:rPr>
              <w:t>Группа</w:t>
            </w:r>
          </w:p>
        </w:tc>
      </w:tr>
      <w:tr w:rsidR="006C1B69" w:rsidRPr="002C1FCE" w14:paraId="67A85701" w14:textId="77777777" w:rsidTr="007D22EB">
        <w:trPr>
          <w:trHeight w:val="129"/>
          <w:jc w:val="center"/>
        </w:trPr>
        <w:tc>
          <w:tcPr>
            <w:tcW w:w="2708" w:type="dxa"/>
            <w:vMerge/>
            <w:shd w:val="clear" w:color="auto" w:fill="auto"/>
            <w:vAlign w:val="center"/>
          </w:tcPr>
          <w:p w14:paraId="5D6DF7D2" w14:textId="77777777" w:rsidR="006C1B69" w:rsidRPr="002C1FCE" w:rsidRDefault="006C1B69" w:rsidP="0070607B">
            <w:pPr>
              <w:spacing w:before="20" w:after="20" w:line="240" w:lineRule="auto"/>
              <w:jc w:val="center"/>
              <w:rPr>
                <w:rFonts w:ascii="Times New Roman" w:hAnsi="Times New Roman" w:cs="Times New Roman"/>
              </w:rPr>
            </w:pPr>
          </w:p>
        </w:tc>
        <w:tc>
          <w:tcPr>
            <w:tcW w:w="3509" w:type="dxa"/>
            <w:shd w:val="clear" w:color="auto" w:fill="auto"/>
            <w:vAlign w:val="center"/>
          </w:tcPr>
          <w:p w14:paraId="5EC91691" w14:textId="77777777" w:rsidR="006C1B69" w:rsidRPr="002C1FCE" w:rsidRDefault="006C1B69" w:rsidP="0070607B">
            <w:pPr>
              <w:spacing w:before="20" w:after="20" w:line="240" w:lineRule="auto"/>
              <w:jc w:val="center"/>
              <w:rPr>
                <w:rFonts w:ascii="Times New Roman" w:hAnsi="Times New Roman" w:cs="Times New Roman"/>
              </w:rPr>
            </w:pPr>
            <w:r w:rsidRPr="002C1FCE">
              <w:rPr>
                <w:rFonts w:ascii="Times New Roman" w:hAnsi="Times New Roman" w:cs="Times New Roman"/>
              </w:rPr>
              <w:t>I</w:t>
            </w:r>
          </w:p>
        </w:tc>
        <w:tc>
          <w:tcPr>
            <w:tcW w:w="3412" w:type="dxa"/>
            <w:shd w:val="clear" w:color="auto" w:fill="auto"/>
            <w:vAlign w:val="center"/>
          </w:tcPr>
          <w:p w14:paraId="6373AC5D" w14:textId="77777777" w:rsidR="006C1B69" w:rsidRPr="002C1FCE" w:rsidRDefault="006C1B69" w:rsidP="0070607B">
            <w:pPr>
              <w:spacing w:before="20" w:after="20" w:line="240" w:lineRule="auto"/>
              <w:jc w:val="center"/>
              <w:rPr>
                <w:rFonts w:ascii="Times New Roman" w:hAnsi="Times New Roman" w:cs="Times New Roman"/>
              </w:rPr>
            </w:pPr>
            <w:r w:rsidRPr="002C1FCE">
              <w:rPr>
                <w:rFonts w:ascii="Times New Roman" w:hAnsi="Times New Roman" w:cs="Times New Roman"/>
              </w:rPr>
              <w:t>II</w:t>
            </w:r>
          </w:p>
        </w:tc>
      </w:tr>
      <w:tr w:rsidR="006C1B69" w:rsidRPr="002C1FCE" w14:paraId="7A7BB3ED" w14:textId="77777777" w:rsidTr="007D22EB">
        <w:trPr>
          <w:trHeight w:val="129"/>
          <w:jc w:val="center"/>
        </w:trPr>
        <w:tc>
          <w:tcPr>
            <w:tcW w:w="2708" w:type="dxa"/>
            <w:shd w:val="clear" w:color="auto" w:fill="auto"/>
            <w:vAlign w:val="center"/>
          </w:tcPr>
          <w:p w14:paraId="401EBECB" w14:textId="77777777" w:rsidR="006C1B69" w:rsidRPr="002C1FCE" w:rsidRDefault="006C1B69" w:rsidP="0070607B">
            <w:pPr>
              <w:spacing w:before="20" w:after="20" w:line="240" w:lineRule="auto"/>
              <w:rPr>
                <w:rFonts w:ascii="Times New Roman" w:hAnsi="Times New Roman" w:cs="Times New Roman"/>
              </w:rPr>
            </w:pPr>
            <w:r w:rsidRPr="002C1FCE">
              <w:rPr>
                <w:rFonts w:ascii="Times New Roman" w:hAnsi="Times New Roman" w:cs="Times New Roman"/>
              </w:rPr>
              <w:t>ξ</w:t>
            </w:r>
          </w:p>
        </w:tc>
        <w:tc>
          <w:tcPr>
            <w:tcW w:w="3509" w:type="dxa"/>
            <w:shd w:val="clear" w:color="auto" w:fill="auto"/>
            <w:vAlign w:val="center"/>
          </w:tcPr>
          <w:p w14:paraId="768A4E21" w14:textId="77777777" w:rsidR="006C1B69" w:rsidRPr="002C1FCE" w:rsidRDefault="006C1B69" w:rsidP="0070607B">
            <w:pPr>
              <w:spacing w:before="20" w:after="20" w:line="240" w:lineRule="auto"/>
              <w:jc w:val="center"/>
              <w:rPr>
                <w:rFonts w:ascii="Times New Roman" w:hAnsi="Times New Roman" w:cs="Times New Roman"/>
              </w:rPr>
            </w:pPr>
            <w:r w:rsidRPr="002C1FCE">
              <w:rPr>
                <w:rFonts w:ascii="Times New Roman" w:hAnsi="Times New Roman" w:cs="Times New Roman"/>
                <w:color w:val="000000"/>
              </w:rPr>
              <w:t>0,640</w:t>
            </w:r>
          </w:p>
        </w:tc>
        <w:tc>
          <w:tcPr>
            <w:tcW w:w="3412" w:type="dxa"/>
            <w:shd w:val="clear" w:color="auto" w:fill="auto"/>
            <w:vAlign w:val="center"/>
          </w:tcPr>
          <w:p w14:paraId="32E446C5" w14:textId="77777777" w:rsidR="006C1B69" w:rsidRPr="002C1FCE" w:rsidRDefault="006C1B69" w:rsidP="0070607B">
            <w:pPr>
              <w:spacing w:before="20" w:after="20" w:line="240" w:lineRule="auto"/>
              <w:jc w:val="center"/>
              <w:rPr>
                <w:rFonts w:ascii="Times New Roman" w:hAnsi="Times New Roman" w:cs="Times New Roman"/>
                <w:highlight w:val="yellow"/>
              </w:rPr>
            </w:pPr>
            <w:r w:rsidRPr="002C1FCE">
              <w:rPr>
                <w:rFonts w:ascii="Times New Roman" w:hAnsi="Times New Roman" w:cs="Times New Roman"/>
                <w:color w:val="000000"/>
              </w:rPr>
              <w:t>0,67</w:t>
            </w:r>
          </w:p>
        </w:tc>
      </w:tr>
      <w:tr w:rsidR="006C1B69" w:rsidRPr="002C1FCE" w14:paraId="1EFD82CD" w14:textId="77777777" w:rsidTr="007D22EB">
        <w:trPr>
          <w:trHeight w:val="129"/>
          <w:jc w:val="center"/>
        </w:trPr>
        <w:tc>
          <w:tcPr>
            <w:tcW w:w="2708" w:type="dxa"/>
            <w:shd w:val="clear" w:color="auto" w:fill="auto"/>
            <w:vAlign w:val="center"/>
          </w:tcPr>
          <w:p w14:paraId="76B28C6C" w14:textId="77777777" w:rsidR="006C1B69" w:rsidRPr="002C1FCE" w:rsidRDefault="006C1B69" w:rsidP="0070607B">
            <w:pPr>
              <w:spacing w:before="20" w:after="20" w:line="240" w:lineRule="auto"/>
              <w:rPr>
                <w:rFonts w:ascii="Times New Roman" w:hAnsi="Times New Roman" w:cs="Times New Roman"/>
              </w:rPr>
            </w:pPr>
            <w:proofErr w:type="spellStart"/>
            <w:r w:rsidRPr="002C1FCE">
              <w:rPr>
                <w:rFonts w:ascii="Times New Roman" w:hAnsi="Times New Roman" w:cs="Times New Roman"/>
                <w:i/>
                <w:iCs/>
              </w:rPr>
              <w:t>Р</w:t>
            </w:r>
            <w:r w:rsidRPr="002C1FCE">
              <w:rPr>
                <w:rFonts w:ascii="Times New Roman" w:hAnsi="Times New Roman" w:cs="Times New Roman"/>
                <w:vertAlign w:val="subscript"/>
              </w:rPr>
              <w:t>мах</w:t>
            </w:r>
            <w:proofErr w:type="spellEnd"/>
            <w:r w:rsidRPr="002C1FCE">
              <w:rPr>
                <w:rFonts w:ascii="Times New Roman" w:hAnsi="Times New Roman" w:cs="Times New Roman"/>
              </w:rPr>
              <w:t>, мВт/см</w:t>
            </w:r>
            <w:proofErr w:type="gramStart"/>
            <w:r w:rsidRPr="002C1FCE">
              <w:rPr>
                <w:rFonts w:ascii="Times New Roman" w:hAnsi="Times New Roman" w:cs="Times New Roman"/>
                <w:vertAlign w:val="superscript"/>
              </w:rPr>
              <w:t>2</w:t>
            </w:r>
            <w:proofErr w:type="gramEnd"/>
          </w:p>
        </w:tc>
        <w:tc>
          <w:tcPr>
            <w:tcW w:w="3509" w:type="dxa"/>
            <w:shd w:val="clear" w:color="auto" w:fill="auto"/>
            <w:vAlign w:val="center"/>
          </w:tcPr>
          <w:p w14:paraId="3AC1F8DB" w14:textId="77777777" w:rsidR="006C1B69" w:rsidRPr="002C1FCE" w:rsidRDefault="006C1B69" w:rsidP="0070607B">
            <w:pPr>
              <w:spacing w:before="20" w:after="20" w:line="240" w:lineRule="auto"/>
              <w:jc w:val="center"/>
              <w:rPr>
                <w:rFonts w:ascii="Times New Roman" w:hAnsi="Times New Roman" w:cs="Times New Roman"/>
              </w:rPr>
            </w:pPr>
            <w:r w:rsidRPr="002C1FCE">
              <w:rPr>
                <w:rFonts w:ascii="Times New Roman" w:hAnsi="Times New Roman" w:cs="Times New Roman"/>
                <w:color w:val="000000"/>
              </w:rPr>
              <w:t>12,083</w:t>
            </w:r>
          </w:p>
        </w:tc>
        <w:tc>
          <w:tcPr>
            <w:tcW w:w="3412" w:type="dxa"/>
            <w:shd w:val="clear" w:color="auto" w:fill="auto"/>
            <w:vAlign w:val="center"/>
          </w:tcPr>
          <w:p w14:paraId="3E74B982" w14:textId="77777777" w:rsidR="006C1B69" w:rsidRPr="002C1FCE" w:rsidRDefault="006C1B69" w:rsidP="0070607B">
            <w:pPr>
              <w:spacing w:before="20" w:after="20" w:line="240" w:lineRule="auto"/>
              <w:jc w:val="center"/>
              <w:rPr>
                <w:rFonts w:ascii="Times New Roman" w:hAnsi="Times New Roman" w:cs="Times New Roman"/>
                <w:highlight w:val="yellow"/>
              </w:rPr>
            </w:pPr>
            <w:r w:rsidRPr="002C1FCE">
              <w:rPr>
                <w:rFonts w:ascii="Times New Roman" w:hAnsi="Times New Roman" w:cs="Times New Roman"/>
                <w:color w:val="000000"/>
              </w:rPr>
              <w:t>15,61</w:t>
            </w:r>
          </w:p>
        </w:tc>
      </w:tr>
      <w:tr w:rsidR="006C1B69" w:rsidRPr="002C1FCE" w14:paraId="4F8D42C9" w14:textId="77777777" w:rsidTr="007D22EB">
        <w:trPr>
          <w:trHeight w:val="129"/>
          <w:jc w:val="center"/>
        </w:trPr>
        <w:tc>
          <w:tcPr>
            <w:tcW w:w="2708" w:type="dxa"/>
            <w:shd w:val="clear" w:color="auto" w:fill="auto"/>
            <w:vAlign w:val="center"/>
          </w:tcPr>
          <w:p w14:paraId="7E8FAC64" w14:textId="77777777" w:rsidR="006C1B69" w:rsidRPr="002C1FCE" w:rsidRDefault="006C1B69" w:rsidP="0070607B">
            <w:pPr>
              <w:spacing w:before="20" w:after="20" w:line="240" w:lineRule="auto"/>
              <w:rPr>
                <w:rFonts w:ascii="Times New Roman" w:hAnsi="Times New Roman" w:cs="Times New Roman"/>
                <w:i/>
                <w:iCs/>
              </w:rPr>
            </w:pPr>
            <w:r w:rsidRPr="002C1FCE">
              <w:rPr>
                <w:rFonts w:ascii="Times New Roman" w:hAnsi="Times New Roman" w:cs="Times New Roman"/>
              </w:rPr>
              <w:t xml:space="preserve">τ, </w:t>
            </w:r>
            <w:proofErr w:type="spellStart"/>
            <w:r w:rsidRPr="002C1FCE">
              <w:rPr>
                <w:rFonts w:ascii="Times New Roman" w:hAnsi="Times New Roman" w:cs="Times New Roman"/>
              </w:rPr>
              <w:t>мкс</w:t>
            </w:r>
            <w:proofErr w:type="spellEnd"/>
          </w:p>
        </w:tc>
        <w:tc>
          <w:tcPr>
            <w:tcW w:w="3509" w:type="dxa"/>
            <w:shd w:val="clear" w:color="auto" w:fill="auto"/>
            <w:vAlign w:val="center"/>
          </w:tcPr>
          <w:p w14:paraId="68D561D3" w14:textId="77777777" w:rsidR="006C1B69" w:rsidRPr="002C1FCE" w:rsidRDefault="006C1B69" w:rsidP="0070607B">
            <w:pPr>
              <w:spacing w:before="20" w:after="20" w:line="240" w:lineRule="auto"/>
              <w:jc w:val="center"/>
              <w:rPr>
                <w:rFonts w:ascii="Times New Roman" w:hAnsi="Times New Roman" w:cs="Times New Roman"/>
                <w:color w:val="000000"/>
              </w:rPr>
            </w:pPr>
            <w:r w:rsidRPr="002C1FCE">
              <w:rPr>
                <w:rFonts w:ascii="Times New Roman" w:hAnsi="Times New Roman" w:cs="Times New Roman"/>
              </w:rPr>
              <w:t>14–16</w:t>
            </w:r>
          </w:p>
        </w:tc>
        <w:tc>
          <w:tcPr>
            <w:tcW w:w="3412" w:type="dxa"/>
            <w:shd w:val="clear" w:color="auto" w:fill="auto"/>
            <w:vAlign w:val="center"/>
          </w:tcPr>
          <w:p w14:paraId="5D16D243" w14:textId="77777777" w:rsidR="006C1B69" w:rsidRPr="002C1FCE" w:rsidRDefault="006C1B69" w:rsidP="0070607B">
            <w:pPr>
              <w:spacing w:before="20" w:after="20" w:line="240" w:lineRule="auto"/>
              <w:jc w:val="center"/>
              <w:rPr>
                <w:rFonts w:ascii="Times New Roman" w:hAnsi="Times New Roman" w:cs="Times New Roman"/>
                <w:color w:val="000000"/>
              </w:rPr>
            </w:pPr>
            <w:r w:rsidRPr="002C1FCE">
              <w:rPr>
                <w:rFonts w:ascii="Times New Roman" w:hAnsi="Times New Roman" w:cs="Times New Roman"/>
              </w:rPr>
              <w:t>30–32</w:t>
            </w:r>
          </w:p>
        </w:tc>
      </w:tr>
    </w:tbl>
    <w:p w14:paraId="7F9A97DC" w14:textId="46EB28C5" w:rsidR="007D22EB" w:rsidRPr="007D22EB" w:rsidRDefault="00AF614C" w:rsidP="007D22EB">
      <w:pPr>
        <w:spacing w:before="120" w:after="0" w:line="240" w:lineRule="auto"/>
        <w:ind w:firstLine="454"/>
        <w:jc w:val="both"/>
        <w:rPr>
          <w:rFonts w:ascii="Times New Roman" w:hAnsi="Times New Roman" w:cs="Times New Roman"/>
          <w:color w:val="00B050"/>
        </w:rPr>
      </w:pPr>
      <w:r>
        <w:rPr>
          <w:rFonts w:ascii="Times New Roman" w:hAnsi="Times New Roman" w:cs="Times New Roman"/>
          <w:bCs/>
          <w:i/>
          <w:color w:val="00B050"/>
          <w:lang w:val="en-US"/>
        </w:rPr>
        <w:t>Note</w:t>
      </w:r>
      <w:r w:rsidR="007D22EB" w:rsidRPr="009A68CC">
        <w:rPr>
          <w:rFonts w:ascii="Times New Roman" w:hAnsi="Times New Roman" w:cs="Times New Roman"/>
          <w:bCs/>
          <w:i/>
          <w:color w:val="00B050"/>
        </w:rPr>
        <w:t>.</w:t>
      </w:r>
      <w:r w:rsidR="007D22EB" w:rsidRPr="009A68CC">
        <w:rPr>
          <w:rFonts w:ascii="Times New Roman" w:hAnsi="Times New Roman" w:cs="Times New Roman"/>
          <w:bCs/>
          <w:color w:val="00B050"/>
        </w:rPr>
        <w:t xml:space="preserve"> </w:t>
      </w:r>
      <w:r w:rsidR="007D22EB" w:rsidRPr="007D22EB">
        <w:rPr>
          <w:rFonts w:ascii="Times New Roman" w:eastAsia="TimesNewRomanPSMT" w:hAnsi="Times New Roman" w:cs="Times New Roman"/>
        </w:rPr>
        <w:t>ξ</w:t>
      </w:r>
      <w:r w:rsidR="007D22EB" w:rsidRPr="007D22EB">
        <w:rPr>
          <w:rFonts w:ascii="Times New Roman" w:eastAsia="TimesNewRomanPSMT" w:hAnsi="Times New Roman" w:cs="Times New Roman"/>
          <w:i/>
          <w:iCs/>
        </w:rPr>
        <w:t xml:space="preserve"> – </w:t>
      </w:r>
      <w:r w:rsidR="007D22EB" w:rsidRPr="007D22EB">
        <w:rPr>
          <w:rFonts w:ascii="Times New Roman" w:eastAsia="TimesNewRomanPSMT" w:hAnsi="Times New Roman" w:cs="Times New Roman"/>
        </w:rPr>
        <w:t>коэффициент заполнения ВАХ</w:t>
      </w:r>
      <w:r w:rsidR="007D22EB" w:rsidRPr="007D22EB">
        <w:rPr>
          <w:rFonts w:ascii="Times New Roman" w:hAnsi="Times New Roman" w:cs="Times New Roman"/>
        </w:rPr>
        <w:t xml:space="preserve">; </w:t>
      </w:r>
      <w:proofErr w:type="spellStart"/>
      <w:r w:rsidR="007D22EB" w:rsidRPr="007D22EB">
        <w:rPr>
          <w:rFonts w:ascii="Times New Roman" w:hAnsi="Times New Roman" w:cs="Times New Roman"/>
          <w:i/>
          <w:iCs/>
        </w:rPr>
        <w:t>Р</w:t>
      </w:r>
      <w:r w:rsidR="007D22EB" w:rsidRPr="007D22EB">
        <w:rPr>
          <w:rFonts w:ascii="Times New Roman" w:hAnsi="Times New Roman" w:cs="Times New Roman"/>
          <w:vertAlign w:val="subscript"/>
        </w:rPr>
        <w:t>мах</w:t>
      </w:r>
      <w:proofErr w:type="spellEnd"/>
      <w:r w:rsidR="007D22EB" w:rsidRPr="007D22EB">
        <w:rPr>
          <w:rFonts w:ascii="Times New Roman" w:hAnsi="Times New Roman" w:cs="Times New Roman"/>
          <w:i/>
          <w:iCs/>
        </w:rPr>
        <w:t xml:space="preserve"> </w:t>
      </w:r>
      <w:r w:rsidR="007D22EB" w:rsidRPr="007D22EB">
        <w:rPr>
          <w:rFonts w:ascii="Times New Roman" w:eastAsia="TimesNewRomanPSMT" w:hAnsi="Times New Roman" w:cs="Times New Roman"/>
          <w:i/>
          <w:iCs/>
        </w:rPr>
        <w:t>–</w:t>
      </w:r>
      <w:r w:rsidR="007D22EB" w:rsidRPr="007D22EB">
        <w:rPr>
          <w:rFonts w:ascii="Times New Roman" w:hAnsi="Times New Roman" w:cs="Times New Roman"/>
        </w:rPr>
        <w:t xml:space="preserve"> максимальная отдаваемая мощность; τ </w:t>
      </w:r>
      <w:r w:rsidR="007D22EB" w:rsidRPr="007D22EB">
        <w:rPr>
          <w:rFonts w:ascii="Times New Roman" w:eastAsia="TimesNewRomanPSMT" w:hAnsi="Times New Roman" w:cs="Times New Roman"/>
          <w:i/>
          <w:iCs/>
        </w:rPr>
        <w:t xml:space="preserve"> –</w:t>
      </w:r>
      <w:r w:rsidR="007D22EB" w:rsidRPr="007D22EB">
        <w:rPr>
          <w:rFonts w:ascii="Times New Roman" w:hAnsi="Times New Roman" w:cs="Times New Roman"/>
        </w:rPr>
        <w:t xml:space="preserve"> относительное изменение максимальной плотности. </w:t>
      </w:r>
      <w:r>
        <w:rPr>
          <w:rFonts w:ascii="Times New Roman" w:hAnsi="Times New Roman" w:cs="Times New Roman"/>
          <w:color w:val="00B050"/>
        </w:rPr>
        <w:t>(</w:t>
      </w:r>
      <w:r>
        <w:rPr>
          <w:rFonts w:ascii="Times New Roman" w:hAnsi="Times New Roman" w:cs="Times New Roman"/>
          <w:color w:val="00B050"/>
          <w:lang w:val="en-US"/>
        </w:rPr>
        <w:t>if one</w:t>
      </w:r>
      <w:r w:rsidR="007D22EB" w:rsidRPr="007D22EB">
        <w:rPr>
          <w:rFonts w:ascii="Times New Roman" w:hAnsi="Times New Roman" w:cs="Times New Roman"/>
          <w:color w:val="00B050"/>
        </w:rPr>
        <w:t>)</w:t>
      </w:r>
    </w:p>
    <w:p w14:paraId="68C0D0F3" w14:textId="6694A81A" w:rsidR="007D22EB" w:rsidRPr="00AF614C" w:rsidRDefault="00AF614C" w:rsidP="007D22EB">
      <w:pPr>
        <w:spacing w:after="0" w:line="240" w:lineRule="auto"/>
        <w:ind w:firstLine="454"/>
        <w:jc w:val="both"/>
        <w:rPr>
          <w:rFonts w:ascii="Times New Roman" w:hAnsi="Times New Roman" w:cs="Times New Roman"/>
          <w:lang w:val="en-US"/>
        </w:rPr>
      </w:pPr>
      <w:r>
        <w:rPr>
          <w:rFonts w:ascii="Times New Roman" w:hAnsi="Times New Roman" w:cs="Times New Roman"/>
          <w:i/>
          <w:iCs/>
          <w:color w:val="00B050"/>
          <w:lang w:val="en-US"/>
        </w:rPr>
        <w:t>Note</w:t>
      </w:r>
      <w:r w:rsidR="007D22EB" w:rsidRPr="007D22EB">
        <w:rPr>
          <w:rFonts w:ascii="Times New Roman" w:hAnsi="Times New Roman" w:cs="Times New Roman"/>
          <w:i/>
          <w:iCs/>
          <w:color w:val="00B050"/>
        </w:rPr>
        <w:t xml:space="preserve">. </w:t>
      </w:r>
      <w:r w:rsidR="009A68CC" w:rsidRPr="009A68CC">
        <w:rPr>
          <w:rFonts w:ascii="Times New Roman" w:hAnsi="Times New Roman" w:cs="Times New Roman"/>
          <w:color w:val="00B050"/>
        </w:rPr>
        <w:t>1</w:t>
      </w:r>
      <w:r w:rsidR="009A68CC">
        <w:rPr>
          <w:rFonts w:ascii="Times New Roman" w:hAnsi="Times New Roman" w:cs="Times New Roman"/>
          <w:color w:val="00B050"/>
        </w:rPr>
        <w:t>.</w:t>
      </w:r>
      <w:r w:rsidR="007D22EB" w:rsidRPr="009A68CC">
        <w:rPr>
          <w:rFonts w:ascii="Times New Roman" w:hAnsi="Times New Roman" w:cs="Times New Roman"/>
          <w:color w:val="00B050"/>
        </w:rPr>
        <w:t xml:space="preserve"> </w:t>
      </w:r>
      <w:r w:rsidR="007D22EB" w:rsidRPr="00AF614C">
        <w:rPr>
          <w:rFonts w:ascii="Times New Roman" w:hAnsi="Times New Roman" w:cs="Times New Roman"/>
          <w:color w:val="00B050"/>
          <w:lang w:val="en-US"/>
        </w:rPr>
        <w:t>(</w:t>
      </w:r>
      <w:r>
        <w:rPr>
          <w:rFonts w:ascii="Times New Roman" w:hAnsi="Times New Roman" w:cs="Times New Roman"/>
          <w:color w:val="00B050"/>
          <w:lang w:val="en-US"/>
        </w:rPr>
        <w:t>if</w:t>
      </w:r>
      <w:r w:rsidRPr="00AF614C">
        <w:rPr>
          <w:rFonts w:ascii="Times New Roman" w:hAnsi="Times New Roman" w:cs="Times New Roman"/>
          <w:color w:val="00B050"/>
          <w:lang w:val="en-US"/>
        </w:rPr>
        <w:t xml:space="preserve"> </w:t>
      </w:r>
      <w:r>
        <w:rPr>
          <w:rFonts w:ascii="Times New Roman" w:hAnsi="Times New Roman" w:cs="Times New Roman"/>
          <w:color w:val="00B050"/>
          <w:lang w:val="en-US"/>
        </w:rPr>
        <w:t>several</w:t>
      </w:r>
      <w:r w:rsidRPr="00AF614C">
        <w:rPr>
          <w:rFonts w:ascii="Times New Roman" w:hAnsi="Times New Roman" w:cs="Times New Roman"/>
          <w:color w:val="00B050"/>
          <w:lang w:val="en-US"/>
        </w:rPr>
        <w:t xml:space="preserve"> </w:t>
      </w:r>
      <w:r>
        <w:rPr>
          <w:rFonts w:ascii="Times New Roman" w:hAnsi="Times New Roman" w:cs="Times New Roman"/>
          <w:color w:val="00B050"/>
          <w:lang w:val="en-US"/>
        </w:rPr>
        <w:t>and</w:t>
      </w:r>
      <w:r w:rsidRPr="00AF614C">
        <w:rPr>
          <w:rFonts w:ascii="Times New Roman" w:hAnsi="Times New Roman" w:cs="Times New Roman"/>
          <w:color w:val="00B050"/>
          <w:lang w:val="en-US"/>
        </w:rPr>
        <w:t xml:space="preserve"> </w:t>
      </w:r>
      <w:r>
        <w:rPr>
          <w:rFonts w:ascii="Times New Roman" w:hAnsi="Times New Roman" w:cs="Times New Roman"/>
          <w:color w:val="00B050"/>
          <w:lang w:val="en-US"/>
        </w:rPr>
        <w:t>numbered</w:t>
      </w:r>
      <w:r w:rsidR="007D22EB" w:rsidRPr="00AF614C">
        <w:rPr>
          <w:rFonts w:ascii="Times New Roman" w:hAnsi="Times New Roman" w:cs="Times New Roman"/>
          <w:color w:val="00B050"/>
          <w:lang w:val="en-US"/>
        </w:rPr>
        <w:t>)</w:t>
      </w:r>
    </w:p>
    <w:p w14:paraId="481CE832" w14:textId="2B62C617" w:rsidR="007D22EB" w:rsidRPr="00AF614C" w:rsidRDefault="00AF614C" w:rsidP="007D22EB">
      <w:pPr>
        <w:spacing w:after="0" w:line="240" w:lineRule="auto"/>
        <w:ind w:firstLine="454"/>
        <w:jc w:val="both"/>
        <w:rPr>
          <w:rFonts w:ascii="Times New Roman" w:hAnsi="Times New Roman" w:cs="Times New Roman"/>
          <w:spacing w:val="-6"/>
          <w:lang w:val="en-US"/>
        </w:rPr>
      </w:pPr>
      <w:r>
        <w:rPr>
          <w:rFonts w:ascii="Times New Roman" w:hAnsi="Times New Roman" w:cs="Times New Roman"/>
          <w:color w:val="FF0000"/>
          <w:spacing w:val="-6"/>
          <w:lang w:val="en-US"/>
        </w:rPr>
        <w:t>Reference</w:t>
      </w:r>
      <w:r w:rsidR="007D22EB" w:rsidRPr="00AF614C">
        <w:rPr>
          <w:rFonts w:ascii="Times New Roman" w:hAnsi="Times New Roman" w:cs="Times New Roman"/>
          <w:color w:val="FF0000"/>
          <w:spacing w:val="-6"/>
          <w:lang w:val="en-US"/>
        </w:rPr>
        <w:t>: [1]</w:t>
      </w:r>
      <w:proofErr w:type="gramStart"/>
      <w:r w:rsidR="007D22EB" w:rsidRPr="00AF614C">
        <w:rPr>
          <w:rFonts w:ascii="Times New Roman" w:hAnsi="Times New Roman" w:cs="Times New Roman"/>
          <w:color w:val="FF0000"/>
          <w:spacing w:val="-6"/>
          <w:lang w:val="en-US"/>
        </w:rPr>
        <w:t xml:space="preserve">.  </w:t>
      </w:r>
      <w:r w:rsidRPr="00AF614C">
        <w:rPr>
          <w:rFonts w:ascii="Times New Roman" w:hAnsi="Times New Roman" w:cs="Times New Roman"/>
          <w:color w:val="FF0000"/>
          <w:spacing w:val="-6"/>
          <w:lang w:val="en-US"/>
        </w:rPr>
        <w:t>(</w:t>
      </w:r>
      <w:proofErr w:type="gramEnd"/>
      <w:r>
        <w:rPr>
          <w:rFonts w:ascii="Times New Roman" w:hAnsi="Times New Roman" w:cs="Times New Roman"/>
          <w:color w:val="FF0000"/>
          <w:spacing w:val="-6"/>
          <w:lang w:val="en-US"/>
        </w:rPr>
        <w:t>if</w:t>
      </w:r>
      <w:r w:rsidRPr="00AF614C">
        <w:rPr>
          <w:rFonts w:ascii="Times New Roman" w:hAnsi="Times New Roman" w:cs="Times New Roman"/>
          <w:color w:val="FF0000"/>
          <w:spacing w:val="-6"/>
          <w:lang w:val="en-US"/>
        </w:rPr>
        <w:t xml:space="preserve"> </w:t>
      </w:r>
      <w:r>
        <w:rPr>
          <w:rFonts w:ascii="Times New Roman" w:hAnsi="Times New Roman" w:cs="Times New Roman"/>
          <w:color w:val="FF0000"/>
          <w:spacing w:val="-6"/>
          <w:lang w:val="en-US"/>
        </w:rPr>
        <w:t>the</w:t>
      </w:r>
      <w:r w:rsidRPr="00AF614C">
        <w:rPr>
          <w:rFonts w:ascii="Times New Roman" w:hAnsi="Times New Roman" w:cs="Times New Roman"/>
          <w:color w:val="FF0000"/>
          <w:spacing w:val="-6"/>
          <w:lang w:val="en-US"/>
        </w:rPr>
        <w:t xml:space="preserve"> </w:t>
      </w:r>
      <w:r>
        <w:rPr>
          <w:rFonts w:ascii="Times New Roman" w:hAnsi="Times New Roman" w:cs="Times New Roman"/>
          <w:color w:val="FF0000"/>
          <w:spacing w:val="-6"/>
          <w:lang w:val="en-US"/>
        </w:rPr>
        <w:t>reference</w:t>
      </w:r>
      <w:r w:rsidRPr="00AF614C">
        <w:rPr>
          <w:rFonts w:ascii="Times New Roman" w:hAnsi="Times New Roman" w:cs="Times New Roman"/>
          <w:color w:val="FF0000"/>
          <w:spacing w:val="-6"/>
          <w:lang w:val="en-US"/>
        </w:rPr>
        <w:t xml:space="preserve"> </w:t>
      </w:r>
      <w:r>
        <w:rPr>
          <w:rFonts w:ascii="Times New Roman" w:hAnsi="Times New Roman" w:cs="Times New Roman"/>
          <w:color w:val="FF0000"/>
          <w:spacing w:val="-6"/>
          <w:lang w:val="en-US"/>
        </w:rPr>
        <w:t>is</w:t>
      </w:r>
      <w:r w:rsidRPr="00AF614C">
        <w:rPr>
          <w:rFonts w:ascii="Times New Roman" w:hAnsi="Times New Roman" w:cs="Times New Roman"/>
          <w:color w:val="FF0000"/>
          <w:spacing w:val="-6"/>
          <w:lang w:val="en-US"/>
        </w:rPr>
        <w:t xml:space="preserve"> </w:t>
      </w:r>
      <w:r>
        <w:rPr>
          <w:rFonts w:ascii="Times New Roman" w:hAnsi="Times New Roman" w:cs="Times New Roman"/>
          <w:color w:val="FF0000"/>
          <w:spacing w:val="-6"/>
          <w:lang w:val="en-US"/>
        </w:rPr>
        <w:t>given</w:t>
      </w:r>
      <w:r w:rsidRPr="00AF614C">
        <w:rPr>
          <w:rFonts w:ascii="Times New Roman" w:hAnsi="Times New Roman" w:cs="Times New Roman"/>
          <w:color w:val="FF0000"/>
          <w:spacing w:val="-6"/>
          <w:lang w:val="en-US"/>
        </w:rPr>
        <w:t xml:space="preserve"> </w:t>
      </w:r>
      <w:r>
        <w:rPr>
          <w:rFonts w:ascii="Times New Roman" w:hAnsi="Times New Roman" w:cs="Times New Roman"/>
          <w:color w:val="FF0000"/>
          <w:spacing w:val="-6"/>
          <w:lang w:val="en-US"/>
        </w:rPr>
        <w:t>without</w:t>
      </w:r>
      <w:r w:rsidRPr="00AF614C">
        <w:rPr>
          <w:rFonts w:ascii="Times New Roman" w:hAnsi="Times New Roman" w:cs="Times New Roman"/>
          <w:color w:val="FF0000"/>
          <w:spacing w:val="-6"/>
          <w:lang w:val="en-US"/>
        </w:rPr>
        <w:t xml:space="preserve"> </w:t>
      </w:r>
      <w:r>
        <w:rPr>
          <w:rFonts w:ascii="Times New Roman" w:hAnsi="Times New Roman" w:cs="Times New Roman"/>
          <w:color w:val="FF0000"/>
          <w:spacing w:val="-6"/>
          <w:lang w:val="en-US"/>
        </w:rPr>
        <w:t>changes</w:t>
      </w:r>
      <w:r w:rsidR="007D22EB" w:rsidRPr="00AF614C">
        <w:rPr>
          <w:rFonts w:ascii="Times New Roman" w:hAnsi="Times New Roman" w:cs="Times New Roman"/>
          <w:color w:val="FF0000"/>
          <w:spacing w:val="-6"/>
          <w:lang w:val="en-US"/>
        </w:rPr>
        <w:t xml:space="preserve">) </w:t>
      </w:r>
      <w:r w:rsidRPr="00AF614C">
        <w:rPr>
          <w:rFonts w:ascii="Times New Roman" w:hAnsi="Times New Roman" w:cs="Times New Roman"/>
          <w:color w:val="FF0000"/>
          <w:spacing w:val="-6"/>
          <w:lang w:val="en-US"/>
        </w:rPr>
        <w:t>width alignment with a paragraph indent and a period at the end</w:t>
      </w:r>
      <w:r w:rsidR="007D22EB" w:rsidRPr="00AF614C">
        <w:rPr>
          <w:rFonts w:ascii="Times New Roman" w:hAnsi="Times New Roman" w:cs="Times New Roman"/>
          <w:b/>
          <w:bCs/>
          <w:color w:val="FF0000"/>
          <w:spacing w:val="-6"/>
          <w:lang w:val="en-US"/>
        </w:rPr>
        <w:t>.</w:t>
      </w:r>
    </w:p>
    <w:p w14:paraId="0D16EAE1" w14:textId="77777777" w:rsidR="007D22EB" w:rsidRPr="00AF614C" w:rsidRDefault="007D22EB" w:rsidP="007D22EB">
      <w:pPr>
        <w:spacing w:after="0" w:line="240" w:lineRule="auto"/>
        <w:ind w:firstLine="454"/>
        <w:jc w:val="both"/>
        <w:rPr>
          <w:rFonts w:ascii="Times New Roman" w:hAnsi="Times New Roman" w:cs="Times New Roman"/>
          <w:lang w:val="en-US"/>
        </w:rPr>
      </w:pPr>
    </w:p>
    <w:p w14:paraId="72E73A42" w14:textId="328E0307" w:rsidR="006C1B69" w:rsidRPr="007D22EB" w:rsidRDefault="006C1B69" w:rsidP="007D22EB">
      <w:pPr>
        <w:spacing w:after="0" w:line="240" w:lineRule="auto"/>
        <w:ind w:firstLine="454"/>
        <w:jc w:val="both"/>
        <w:rPr>
          <w:rFonts w:ascii="Times New Roman" w:hAnsi="Times New Roman" w:cs="Times New Roman"/>
          <w:sz w:val="24"/>
          <w:szCs w:val="24"/>
          <w:u w:val="single"/>
        </w:rPr>
      </w:pPr>
      <w:r w:rsidRPr="007D22EB">
        <w:rPr>
          <w:rFonts w:ascii="Times New Roman" w:hAnsi="Times New Roman" w:cs="Times New Roman"/>
          <w:sz w:val="24"/>
          <w:szCs w:val="24"/>
        </w:rPr>
        <w:t xml:space="preserve">Примечание к таблице отбивается от нижней границы таблицы на </w:t>
      </w:r>
      <w:r w:rsidR="005D2BA1" w:rsidRPr="007D22EB">
        <w:rPr>
          <w:rFonts w:ascii="Times New Roman" w:hAnsi="Times New Roman" w:cs="Times New Roman"/>
          <w:sz w:val="24"/>
          <w:szCs w:val="24"/>
          <w:u w:val="single"/>
        </w:rPr>
        <w:t>6</w:t>
      </w:r>
      <w:r w:rsidRPr="007D22EB">
        <w:rPr>
          <w:rFonts w:ascii="Times New Roman" w:hAnsi="Times New Roman" w:cs="Times New Roman"/>
          <w:sz w:val="24"/>
          <w:szCs w:val="24"/>
          <w:u w:val="single"/>
        </w:rPr>
        <w:t xml:space="preserve"> </w:t>
      </w:r>
      <w:proofErr w:type="spellStart"/>
      <w:r w:rsidRPr="007D22EB">
        <w:rPr>
          <w:rFonts w:ascii="Times New Roman" w:hAnsi="Times New Roman" w:cs="Times New Roman"/>
          <w:sz w:val="24"/>
          <w:szCs w:val="24"/>
          <w:u w:val="single"/>
        </w:rPr>
        <w:t>пт</w:t>
      </w:r>
      <w:proofErr w:type="spellEnd"/>
      <w:r w:rsidRPr="007D22EB">
        <w:rPr>
          <w:rFonts w:ascii="Times New Roman" w:hAnsi="Times New Roman" w:cs="Times New Roman"/>
          <w:sz w:val="24"/>
          <w:szCs w:val="24"/>
        </w:rPr>
        <w:t xml:space="preserve">, а от последующего текста </w:t>
      </w:r>
      <w:r w:rsidRPr="007D22EB">
        <w:rPr>
          <w:rFonts w:ascii="Times New Roman" w:hAnsi="Times New Roman" w:cs="Times New Roman"/>
          <w:sz w:val="24"/>
          <w:szCs w:val="24"/>
          <w:u w:val="single"/>
        </w:rPr>
        <w:t>1 пустой строкой.</w:t>
      </w:r>
    </w:p>
    <w:p w14:paraId="2BB2DEBA" w14:textId="77777777" w:rsidR="00141227" w:rsidRPr="002C1FCE" w:rsidRDefault="00141227" w:rsidP="00A508BB">
      <w:pPr>
        <w:spacing w:after="0" w:line="240" w:lineRule="auto"/>
        <w:ind w:firstLine="454"/>
        <w:jc w:val="both"/>
        <w:rPr>
          <w:rFonts w:ascii="Times New Roman" w:hAnsi="Times New Roman" w:cs="Times New Roman"/>
          <w:spacing w:val="-2"/>
          <w:sz w:val="24"/>
          <w:szCs w:val="24"/>
          <w:u w:val="single"/>
        </w:rPr>
      </w:pPr>
    </w:p>
    <w:p w14:paraId="08175D04" w14:textId="77777777" w:rsidR="00141227" w:rsidRPr="002C1FCE" w:rsidRDefault="00141227" w:rsidP="00141227">
      <w:pPr>
        <w:spacing w:after="0" w:line="240" w:lineRule="auto"/>
        <w:ind w:firstLine="567"/>
        <w:jc w:val="right"/>
        <w:rPr>
          <w:rFonts w:ascii="Times New Roman" w:hAnsi="Times New Roman" w:cs="Times New Roman"/>
          <w:i/>
          <w:iCs/>
        </w:rPr>
      </w:pPr>
      <w:r w:rsidRPr="002C1FCE">
        <w:rPr>
          <w:rFonts w:ascii="Times New Roman" w:hAnsi="Times New Roman" w:cs="Times New Roman"/>
          <w:i/>
          <w:iCs/>
        </w:rPr>
        <w:t>Таблица 2</w:t>
      </w:r>
    </w:p>
    <w:p w14:paraId="035814F5" w14:textId="3A1047FB" w:rsidR="00141227" w:rsidRPr="00AF614C" w:rsidRDefault="00141227" w:rsidP="00141227">
      <w:pPr>
        <w:spacing w:after="120" w:line="240" w:lineRule="auto"/>
        <w:jc w:val="center"/>
        <w:rPr>
          <w:rFonts w:ascii="Times New Roman" w:hAnsi="Times New Roman" w:cs="Times New Roman"/>
          <w:b/>
          <w:bCs/>
          <w:lang w:val="en-US"/>
        </w:rPr>
      </w:pPr>
      <w:r w:rsidRPr="002C1FCE">
        <w:rPr>
          <w:rFonts w:ascii="Times New Roman" w:hAnsi="Times New Roman" w:cs="Times New Roman"/>
          <w:b/>
          <w:bCs/>
        </w:rPr>
        <w:t>Название</w:t>
      </w:r>
      <w:r w:rsidRPr="00AF614C">
        <w:rPr>
          <w:rFonts w:ascii="Times New Roman" w:hAnsi="Times New Roman" w:cs="Times New Roman"/>
          <w:b/>
          <w:bCs/>
          <w:lang w:val="en-US"/>
        </w:rPr>
        <w:t xml:space="preserve"> </w:t>
      </w:r>
      <w:r w:rsidRPr="002C1FCE">
        <w:rPr>
          <w:rFonts w:ascii="Times New Roman" w:hAnsi="Times New Roman" w:cs="Times New Roman"/>
          <w:b/>
          <w:bCs/>
        </w:rPr>
        <w:t>таблицы</w:t>
      </w:r>
      <w:r w:rsidR="007426A5" w:rsidRPr="00AF614C">
        <w:rPr>
          <w:rFonts w:ascii="Times New Roman" w:hAnsi="Times New Roman" w:cs="Times New Roman"/>
          <w:b/>
          <w:bCs/>
          <w:lang w:val="en-US"/>
        </w:rPr>
        <w:t xml:space="preserve"> </w:t>
      </w:r>
      <w:r w:rsidR="007426A5" w:rsidRPr="00AF614C">
        <w:rPr>
          <w:rFonts w:ascii="Times New Roman" w:hAnsi="Times New Roman" w:cs="Times New Roman"/>
          <w:b/>
          <w:bCs/>
          <w:color w:val="00B050"/>
          <w:lang w:val="en-US"/>
        </w:rPr>
        <w:t>(</w:t>
      </w:r>
      <w:r w:rsidR="00AF614C" w:rsidRPr="00AF614C">
        <w:rPr>
          <w:rFonts w:ascii="Times New Roman" w:hAnsi="Times New Roman" w:cs="Times New Roman"/>
          <w:b/>
          <w:bCs/>
          <w:color w:val="00B050"/>
          <w:lang w:val="en-US"/>
        </w:rPr>
        <w:t>name without hyphenation</w:t>
      </w:r>
      <w:r w:rsidR="007426A5" w:rsidRPr="00AF614C">
        <w:rPr>
          <w:rFonts w:ascii="Times New Roman" w:hAnsi="Times New Roman" w:cs="Times New Roman"/>
          <w:b/>
          <w:bCs/>
          <w:color w:val="00B050"/>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32"/>
        <w:gridCol w:w="1701"/>
        <w:gridCol w:w="2005"/>
        <w:gridCol w:w="1649"/>
        <w:gridCol w:w="1466"/>
      </w:tblGrid>
      <w:tr w:rsidR="00141227" w:rsidRPr="002C1FCE" w14:paraId="4851869D" w14:textId="77777777" w:rsidTr="007D22EB">
        <w:trPr>
          <w:trHeight w:val="20"/>
          <w:jc w:val="center"/>
        </w:trPr>
        <w:tc>
          <w:tcPr>
            <w:tcW w:w="2895" w:type="dxa"/>
            <w:vMerge w:val="restart"/>
            <w:shd w:val="clear" w:color="auto" w:fill="auto"/>
            <w:noWrap/>
            <w:vAlign w:val="center"/>
          </w:tcPr>
          <w:p w14:paraId="6528BED0" w14:textId="77777777" w:rsidR="00141227" w:rsidRPr="002C1FCE" w:rsidRDefault="00141227" w:rsidP="00BD3F26">
            <w:pPr>
              <w:spacing w:before="20" w:after="20" w:line="240" w:lineRule="auto"/>
              <w:jc w:val="center"/>
              <w:rPr>
                <w:rFonts w:ascii="Times New Roman" w:hAnsi="Times New Roman" w:cs="Times New Roman"/>
                <w:color w:val="000000"/>
              </w:rPr>
            </w:pPr>
            <w:r w:rsidRPr="002C1FCE">
              <w:rPr>
                <w:rFonts w:ascii="Times New Roman" w:hAnsi="Times New Roman" w:cs="Times New Roman"/>
                <w:color w:val="000000"/>
              </w:rPr>
              <w:t xml:space="preserve">Температура </w:t>
            </w:r>
            <w:r w:rsidRPr="002C1FCE">
              <w:rPr>
                <w:rFonts w:ascii="Times New Roman" w:hAnsi="Times New Roman" w:cs="Times New Roman"/>
                <w:color w:val="000000"/>
              </w:rPr>
              <w:br/>
              <w:t>отжига,</w:t>
            </w:r>
            <w:r w:rsidRPr="002C1FCE">
              <w:rPr>
                <w:rFonts w:ascii="Times New Roman" w:hAnsi="Times New Roman" w:cs="Times New Roman"/>
                <w:color w:val="000000"/>
                <w:vertAlign w:val="superscript"/>
              </w:rPr>
              <w:t xml:space="preserve"> </w:t>
            </w:r>
            <w:r w:rsidRPr="002C1FCE">
              <w:rPr>
                <w:rFonts w:ascii="Times New Roman" w:hAnsi="Times New Roman" w:cs="Times New Roman"/>
                <w:color w:val="000000"/>
              </w:rPr>
              <w:sym w:font="SymbolPS" w:char="F0B0"/>
            </w:r>
            <w:proofErr w:type="gramStart"/>
            <w:r w:rsidRPr="002C1FCE">
              <w:rPr>
                <w:rFonts w:ascii="Times New Roman" w:hAnsi="Times New Roman" w:cs="Times New Roman"/>
                <w:color w:val="000000"/>
              </w:rPr>
              <w:t>С</w:t>
            </w:r>
            <w:proofErr w:type="gramEnd"/>
          </w:p>
        </w:tc>
        <w:tc>
          <w:tcPr>
            <w:tcW w:w="6734" w:type="dxa"/>
            <w:gridSpan w:val="4"/>
            <w:shd w:val="clear" w:color="auto" w:fill="auto"/>
            <w:noWrap/>
            <w:vAlign w:val="center"/>
          </w:tcPr>
          <w:p w14:paraId="672D1A29" w14:textId="77777777" w:rsidR="00141227" w:rsidRPr="002C1FCE" w:rsidRDefault="00141227" w:rsidP="00BD3F26">
            <w:pPr>
              <w:spacing w:before="20" w:after="20" w:line="240" w:lineRule="auto"/>
              <w:jc w:val="center"/>
              <w:rPr>
                <w:rFonts w:ascii="Times New Roman" w:hAnsi="Times New Roman" w:cs="Times New Roman"/>
              </w:rPr>
            </w:pPr>
            <w:r w:rsidRPr="002C1FCE">
              <w:rPr>
                <w:rFonts w:ascii="Times New Roman" w:hAnsi="Times New Roman" w:cs="Times New Roman"/>
              </w:rPr>
              <w:t>Поверхность структуры</w:t>
            </w:r>
          </w:p>
        </w:tc>
      </w:tr>
      <w:tr w:rsidR="00141227" w:rsidRPr="002C1FCE" w14:paraId="300347E9" w14:textId="77777777" w:rsidTr="007D22EB">
        <w:trPr>
          <w:trHeight w:val="20"/>
          <w:jc w:val="center"/>
        </w:trPr>
        <w:tc>
          <w:tcPr>
            <w:tcW w:w="2895" w:type="dxa"/>
            <w:vMerge/>
            <w:shd w:val="clear" w:color="auto" w:fill="auto"/>
            <w:noWrap/>
            <w:vAlign w:val="center"/>
          </w:tcPr>
          <w:p w14:paraId="7AA60834" w14:textId="77777777" w:rsidR="00141227" w:rsidRPr="002C1FCE" w:rsidRDefault="00141227" w:rsidP="00BD3F26">
            <w:pPr>
              <w:spacing w:before="20" w:after="20" w:line="240" w:lineRule="auto"/>
              <w:jc w:val="center"/>
              <w:rPr>
                <w:rFonts w:ascii="Times New Roman" w:hAnsi="Times New Roman" w:cs="Times New Roman"/>
                <w:color w:val="000000"/>
              </w:rPr>
            </w:pPr>
          </w:p>
        </w:tc>
        <w:tc>
          <w:tcPr>
            <w:tcW w:w="1679" w:type="dxa"/>
            <w:shd w:val="clear" w:color="auto" w:fill="auto"/>
            <w:noWrap/>
            <w:vAlign w:val="center"/>
          </w:tcPr>
          <w:p w14:paraId="4E95A48E" w14:textId="77777777" w:rsidR="00141227" w:rsidRPr="002C1FCE" w:rsidRDefault="00141227" w:rsidP="00BD3F26">
            <w:pPr>
              <w:spacing w:before="20" w:after="20" w:line="240" w:lineRule="auto"/>
              <w:jc w:val="center"/>
              <w:rPr>
                <w:rFonts w:ascii="Times New Roman" w:hAnsi="Times New Roman" w:cs="Times New Roman"/>
                <w:color w:val="000000"/>
              </w:rPr>
            </w:pPr>
            <w:proofErr w:type="spellStart"/>
            <w:r w:rsidRPr="002C1FCE">
              <w:rPr>
                <w:rFonts w:ascii="Times New Roman" w:hAnsi="Times New Roman" w:cs="Times New Roman"/>
              </w:rPr>
              <w:t>Ti</w:t>
            </w:r>
            <w:proofErr w:type="spellEnd"/>
            <w:r w:rsidRPr="002C1FCE">
              <w:rPr>
                <w:rFonts w:ascii="Times New Roman" w:hAnsi="Times New Roman" w:cs="Times New Roman"/>
              </w:rPr>
              <w:t>/Si</w:t>
            </w:r>
            <w:r w:rsidRPr="002C1FCE">
              <w:rPr>
                <w:rFonts w:ascii="Times New Roman" w:hAnsi="Times New Roman" w:cs="Times New Roman"/>
                <w:vertAlign w:val="subscript"/>
              </w:rPr>
              <w:t>3</w:t>
            </w:r>
            <w:r w:rsidRPr="002C1FCE">
              <w:rPr>
                <w:rFonts w:ascii="Times New Roman" w:hAnsi="Times New Roman" w:cs="Times New Roman"/>
              </w:rPr>
              <w:t>N</w:t>
            </w:r>
            <w:r w:rsidRPr="002C1FCE">
              <w:rPr>
                <w:rFonts w:ascii="Times New Roman" w:hAnsi="Times New Roman" w:cs="Times New Roman"/>
                <w:vertAlign w:val="subscript"/>
              </w:rPr>
              <w:t>4</w:t>
            </w:r>
            <w:r w:rsidRPr="002C1FCE">
              <w:rPr>
                <w:rFonts w:ascii="Times New Roman" w:hAnsi="Times New Roman" w:cs="Times New Roman"/>
              </w:rPr>
              <w:t>/</w:t>
            </w:r>
            <w:proofErr w:type="spellStart"/>
            <w:r w:rsidRPr="002C1FCE">
              <w:rPr>
                <w:rFonts w:ascii="Times New Roman" w:hAnsi="Times New Roman" w:cs="Times New Roman"/>
              </w:rPr>
              <w:t>Si</w:t>
            </w:r>
            <w:proofErr w:type="spellEnd"/>
          </w:p>
        </w:tc>
        <w:tc>
          <w:tcPr>
            <w:tcW w:w="1980" w:type="dxa"/>
            <w:shd w:val="clear" w:color="auto" w:fill="auto"/>
            <w:noWrap/>
            <w:vAlign w:val="center"/>
          </w:tcPr>
          <w:p w14:paraId="5DD6CA8E" w14:textId="77777777" w:rsidR="00141227" w:rsidRPr="002C1FCE" w:rsidRDefault="00141227" w:rsidP="00BD3F26">
            <w:pPr>
              <w:spacing w:before="20" w:after="20" w:line="240" w:lineRule="auto"/>
              <w:jc w:val="center"/>
              <w:rPr>
                <w:rFonts w:ascii="Times New Roman" w:hAnsi="Times New Roman" w:cs="Times New Roman"/>
                <w:color w:val="000000"/>
              </w:rPr>
            </w:pPr>
            <w:r w:rsidRPr="002C1FCE">
              <w:rPr>
                <w:rFonts w:ascii="Times New Roman" w:hAnsi="Times New Roman" w:cs="Times New Roman"/>
              </w:rPr>
              <w:t>V/</w:t>
            </w:r>
            <w:proofErr w:type="spellStart"/>
            <w:r w:rsidRPr="002C1FCE">
              <w:rPr>
                <w:rFonts w:ascii="Times New Roman" w:hAnsi="Times New Roman" w:cs="Times New Roman"/>
              </w:rPr>
              <w:t>Ti</w:t>
            </w:r>
            <w:proofErr w:type="spellEnd"/>
            <w:r w:rsidRPr="002C1FCE">
              <w:rPr>
                <w:rFonts w:ascii="Times New Roman" w:hAnsi="Times New Roman" w:cs="Times New Roman"/>
              </w:rPr>
              <w:t>/Si</w:t>
            </w:r>
            <w:r w:rsidRPr="002C1FCE">
              <w:rPr>
                <w:rFonts w:ascii="Times New Roman" w:hAnsi="Times New Roman" w:cs="Times New Roman"/>
                <w:vertAlign w:val="subscript"/>
              </w:rPr>
              <w:t>3</w:t>
            </w:r>
            <w:r w:rsidRPr="002C1FCE">
              <w:rPr>
                <w:rFonts w:ascii="Times New Roman" w:hAnsi="Times New Roman" w:cs="Times New Roman"/>
              </w:rPr>
              <w:t>N</w:t>
            </w:r>
            <w:r w:rsidRPr="002C1FCE">
              <w:rPr>
                <w:rFonts w:ascii="Times New Roman" w:hAnsi="Times New Roman" w:cs="Times New Roman"/>
                <w:vertAlign w:val="subscript"/>
              </w:rPr>
              <w:t>4</w:t>
            </w:r>
            <w:r w:rsidRPr="002C1FCE">
              <w:rPr>
                <w:rFonts w:ascii="Times New Roman" w:hAnsi="Times New Roman" w:cs="Times New Roman"/>
              </w:rPr>
              <w:t>/</w:t>
            </w:r>
            <w:proofErr w:type="spellStart"/>
            <w:r w:rsidRPr="002C1FCE">
              <w:rPr>
                <w:rFonts w:ascii="Times New Roman" w:hAnsi="Times New Roman" w:cs="Times New Roman"/>
              </w:rPr>
              <w:t>Si</w:t>
            </w:r>
            <w:proofErr w:type="spellEnd"/>
          </w:p>
        </w:tc>
        <w:tc>
          <w:tcPr>
            <w:tcW w:w="1628" w:type="dxa"/>
            <w:shd w:val="clear" w:color="auto" w:fill="auto"/>
            <w:noWrap/>
            <w:vAlign w:val="center"/>
          </w:tcPr>
          <w:p w14:paraId="142583CD" w14:textId="77777777" w:rsidR="00141227" w:rsidRPr="002C1FCE" w:rsidRDefault="00141227" w:rsidP="00BD3F26">
            <w:pPr>
              <w:spacing w:before="20" w:after="20" w:line="240" w:lineRule="auto"/>
              <w:jc w:val="center"/>
              <w:rPr>
                <w:rFonts w:ascii="Times New Roman" w:hAnsi="Times New Roman" w:cs="Times New Roman"/>
                <w:color w:val="000000"/>
              </w:rPr>
            </w:pPr>
            <w:r w:rsidRPr="002C1FCE">
              <w:rPr>
                <w:rFonts w:ascii="Times New Roman" w:hAnsi="Times New Roman" w:cs="Times New Roman"/>
              </w:rPr>
              <w:t>V/Si</w:t>
            </w:r>
            <w:r w:rsidRPr="002C1FCE">
              <w:rPr>
                <w:rFonts w:ascii="Times New Roman" w:hAnsi="Times New Roman" w:cs="Times New Roman"/>
                <w:vertAlign w:val="subscript"/>
              </w:rPr>
              <w:t>3</w:t>
            </w:r>
            <w:r w:rsidRPr="002C1FCE">
              <w:rPr>
                <w:rFonts w:ascii="Times New Roman" w:hAnsi="Times New Roman" w:cs="Times New Roman"/>
              </w:rPr>
              <w:t>N</w:t>
            </w:r>
            <w:r w:rsidRPr="002C1FCE">
              <w:rPr>
                <w:rFonts w:ascii="Times New Roman" w:hAnsi="Times New Roman" w:cs="Times New Roman"/>
                <w:vertAlign w:val="subscript"/>
              </w:rPr>
              <w:t>4</w:t>
            </w:r>
            <w:r w:rsidRPr="002C1FCE">
              <w:rPr>
                <w:rFonts w:ascii="Times New Roman" w:hAnsi="Times New Roman" w:cs="Times New Roman"/>
              </w:rPr>
              <w:t>/</w:t>
            </w:r>
            <w:proofErr w:type="spellStart"/>
            <w:r w:rsidRPr="002C1FCE">
              <w:rPr>
                <w:rFonts w:ascii="Times New Roman" w:hAnsi="Times New Roman" w:cs="Times New Roman"/>
              </w:rPr>
              <w:t>Si</w:t>
            </w:r>
            <w:proofErr w:type="spellEnd"/>
          </w:p>
        </w:tc>
        <w:tc>
          <w:tcPr>
            <w:tcW w:w="1447" w:type="dxa"/>
            <w:shd w:val="clear" w:color="auto" w:fill="auto"/>
            <w:noWrap/>
            <w:vAlign w:val="center"/>
          </w:tcPr>
          <w:p w14:paraId="7E3E1D9F" w14:textId="77777777" w:rsidR="00141227" w:rsidRPr="002C1FCE" w:rsidRDefault="00141227" w:rsidP="00BD3F26">
            <w:pPr>
              <w:spacing w:before="20" w:after="20" w:line="240" w:lineRule="auto"/>
              <w:jc w:val="center"/>
              <w:rPr>
                <w:rFonts w:ascii="Times New Roman" w:hAnsi="Times New Roman" w:cs="Times New Roman"/>
                <w:color w:val="000000"/>
              </w:rPr>
            </w:pPr>
            <w:r w:rsidRPr="002C1FCE">
              <w:rPr>
                <w:rFonts w:ascii="Times New Roman" w:hAnsi="Times New Roman" w:cs="Times New Roman"/>
              </w:rPr>
              <w:t>Si</w:t>
            </w:r>
            <w:r w:rsidRPr="002C1FCE">
              <w:rPr>
                <w:rFonts w:ascii="Times New Roman" w:hAnsi="Times New Roman" w:cs="Times New Roman"/>
                <w:vertAlign w:val="subscript"/>
              </w:rPr>
              <w:t>3</w:t>
            </w:r>
            <w:r w:rsidRPr="002C1FCE">
              <w:rPr>
                <w:rFonts w:ascii="Times New Roman" w:hAnsi="Times New Roman" w:cs="Times New Roman"/>
              </w:rPr>
              <w:t>N</w:t>
            </w:r>
            <w:r w:rsidRPr="002C1FCE">
              <w:rPr>
                <w:rFonts w:ascii="Times New Roman" w:hAnsi="Times New Roman" w:cs="Times New Roman"/>
                <w:vertAlign w:val="subscript"/>
              </w:rPr>
              <w:t>4</w:t>
            </w:r>
            <w:r w:rsidRPr="002C1FCE">
              <w:rPr>
                <w:rFonts w:ascii="Times New Roman" w:hAnsi="Times New Roman" w:cs="Times New Roman"/>
              </w:rPr>
              <w:t>/</w:t>
            </w:r>
            <w:proofErr w:type="spellStart"/>
            <w:r w:rsidRPr="002C1FCE">
              <w:rPr>
                <w:rFonts w:ascii="Times New Roman" w:hAnsi="Times New Roman" w:cs="Times New Roman"/>
              </w:rPr>
              <w:t>Si</w:t>
            </w:r>
            <w:proofErr w:type="spellEnd"/>
          </w:p>
        </w:tc>
      </w:tr>
      <w:tr w:rsidR="00141227" w:rsidRPr="002C1FCE" w14:paraId="2F0866C7" w14:textId="77777777" w:rsidTr="007D22EB">
        <w:trPr>
          <w:trHeight w:val="20"/>
          <w:jc w:val="center"/>
        </w:trPr>
        <w:tc>
          <w:tcPr>
            <w:tcW w:w="2895" w:type="dxa"/>
            <w:shd w:val="clear" w:color="auto" w:fill="auto"/>
            <w:noWrap/>
            <w:vAlign w:val="center"/>
          </w:tcPr>
          <w:p w14:paraId="08EA85E5" w14:textId="77777777" w:rsidR="00141227" w:rsidRPr="002C1FCE" w:rsidRDefault="00141227" w:rsidP="00BD3F26">
            <w:pPr>
              <w:spacing w:before="20" w:after="20" w:line="240" w:lineRule="auto"/>
              <w:jc w:val="center"/>
              <w:rPr>
                <w:rFonts w:ascii="Times New Roman" w:hAnsi="Times New Roman" w:cs="Times New Roman"/>
                <w:color w:val="000000"/>
              </w:rPr>
            </w:pPr>
            <w:r w:rsidRPr="002C1FCE">
              <w:rPr>
                <w:rFonts w:ascii="Times New Roman" w:hAnsi="Times New Roman" w:cs="Times New Roman"/>
                <w:color w:val="000000"/>
              </w:rPr>
              <w:t>200</w:t>
            </w:r>
          </w:p>
        </w:tc>
        <w:tc>
          <w:tcPr>
            <w:tcW w:w="1679" w:type="dxa"/>
            <w:shd w:val="clear" w:color="auto" w:fill="auto"/>
            <w:noWrap/>
            <w:vAlign w:val="center"/>
          </w:tcPr>
          <w:p w14:paraId="281F6A46" w14:textId="77777777" w:rsidR="00141227" w:rsidRPr="002C1FCE" w:rsidRDefault="00141227" w:rsidP="00BD3F26">
            <w:pPr>
              <w:spacing w:before="20" w:after="20" w:line="240" w:lineRule="auto"/>
              <w:jc w:val="center"/>
              <w:rPr>
                <w:rFonts w:ascii="Times New Roman" w:hAnsi="Times New Roman" w:cs="Times New Roman"/>
                <w:color w:val="000000"/>
              </w:rPr>
            </w:pPr>
            <w:r w:rsidRPr="002C1FCE">
              <w:rPr>
                <w:rFonts w:ascii="Times New Roman" w:hAnsi="Times New Roman" w:cs="Times New Roman"/>
                <w:color w:val="000000"/>
              </w:rPr>
              <w:t>0,5</w:t>
            </w:r>
          </w:p>
        </w:tc>
        <w:tc>
          <w:tcPr>
            <w:tcW w:w="1980" w:type="dxa"/>
            <w:shd w:val="clear" w:color="auto" w:fill="auto"/>
            <w:noWrap/>
            <w:vAlign w:val="center"/>
          </w:tcPr>
          <w:p w14:paraId="583CCF3A" w14:textId="77777777" w:rsidR="00141227" w:rsidRPr="002C1FCE" w:rsidRDefault="00141227" w:rsidP="00BD3F26">
            <w:pPr>
              <w:spacing w:before="20" w:after="20" w:line="240" w:lineRule="auto"/>
              <w:jc w:val="center"/>
              <w:rPr>
                <w:rFonts w:ascii="Times New Roman" w:hAnsi="Times New Roman" w:cs="Times New Roman"/>
                <w:color w:val="000000"/>
              </w:rPr>
            </w:pPr>
            <w:r w:rsidRPr="002C1FCE">
              <w:rPr>
                <w:rFonts w:ascii="Times New Roman" w:hAnsi="Times New Roman" w:cs="Times New Roman"/>
                <w:color w:val="000000"/>
              </w:rPr>
              <w:t>0,4</w:t>
            </w:r>
          </w:p>
        </w:tc>
        <w:tc>
          <w:tcPr>
            <w:tcW w:w="1628" w:type="dxa"/>
            <w:shd w:val="clear" w:color="auto" w:fill="auto"/>
            <w:noWrap/>
            <w:vAlign w:val="center"/>
          </w:tcPr>
          <w:p w14:paraId="2FE6CF12" w14:textId="77777777" w:rsidR="00141227" w:rsidRPr="002C1FCE" w:rsidRDefault="00141227" w:rsidP="00BD3F26">
            <w:pPr>
              <w:spacing w:before="20" w:after="20" w:line="240" w:lineRule="auto"/>
              <w:jc w:val="center"/>
              <w:rPr>
                <w:rFonts w:ascii="Times New Roman" w:hAnsi="Times New Roman" w:cs="Times New Roman"/>
                <w:color w:val="000000"/>
              </w:rPr>
            </w:pPr>
            <w:r w:rsidRPr="002C1FCE">
              <w:rPr>
                <w:rFonts w:ascii="Times New Roman" w:hAnsi="Times New Roman" w:cs="Times New Roman"/>
                <w:color w:val="000000"/>
              </w:rPr>
              <w:t>0,5</w:t>
            </w:r>
          </w:p>
        </w:tc>
        <w:tc>
          <w:tcPr>
            <w:tcW w:w="1447" w:type="dxa"/>
            <w:shd w:val="clear" w:color="auto" w:fill="auto"/>
            <w:noWrap/>
            <w:vAlign w:val="center"/>
          </w:tcPr>
          <w:p w14:paraId="44A2A7B3" w14:textId="77777777" w:rsidR="00141227" w:rsidRPr="002C1FCE" w:rsidRDefault="00141227" w:rsidP="00BD3F26">
            <w:pPr>
              <w:spacing w:before="20" w:after="20" w:line="240" w:lineRule="auto"/>
              <w:jc w:val="center"/>
              <w:rPr>
                <w:rFonts w:ascii="Times New Roman" w:hAnsi="Times New Roman" w:cs="Times New Roman"/>
                <w:color w:val="000000"/>
              </w:rPr>
            </w:pPr>
            <w:r w:rsidRPr="002C1FCE">
              <w:rPr>
                <w:rFonts w:ascii="Times New Roman" w:hAnsi="Times New Roman" w:cs="Times New Roman"/>
                <w:color w:val="000000"/>
              </w:rPr>
              <w:t>0,8</w:t>
            </w:r>
          </w:p>
        </w:tc>
      </w:tr>
      <w:tr w:rsidR="00141227" w:rsidRPr="002C1FCE" w14:paraId="467F5BAA" w14:textId="77777777" w:rsidTr="007D22EB">
        <w:trPr>
          <w:trHeight w:val="20"/>
          <w:jc w:val="center"/>
        </w:trPr>
        <w:tc>
          <w:tcPr>
            <w:tcW w:w="2895" w:type="dxa"/>
            <w:shd w:val="clear" w:color="auto" w:fill="auto"/>
            <w:noWrap/>
            <w:vAlign w:val="center"/>
          </w:tcPr>
          <w:p w14:paraId="705BB795" w14:textId="77777777" w:rsidR="00141227" w:rsidRPr="002C1FCE" w:rsidRDefault="00141227" w:rsidP="00BD3F26">
            <w:pPr>
              <w:spacing w:before="20" w:after="20" w:line="240" w:lineRule="auto"/>
              <w:jc w:val="center"/>
              <w:rPr>
                <w:rFonts w:ascii="Times New Roman" w:hAnsi="Times New Roman" w:cs="Times New Roman"/>
                <w:color w:val="000000"/>
              </w:rPr>
            </w:pPr>
            <w:r w:rsidRPr="002C1FCE">
              <w:rPr>
                <w:rFonts w:ascii="Times New Roman" w:hAnsi="Times New Roman" w:cs="Times New Roman"/>
                <w:color w:val="000000"/>
              </w:rPr>
              <w:t>300</w:t>
            </w:r>
          </w:p>
        </w:tc>
        <w:tc>
          <w:tcPr>
            <w:tcW w:w="1679" w:type="dxa"/>
            <w:shd w:val="clear" w:color="auto" w:fill="auto"/>
            <w:noWrap/>
            <w:vAlign w:val="center"/>
          </w:tcPr>
          <w:p w14:paraId="099EC06D" w14:textId="77777777" w:rsidR="00141227" w:rsidRPr="002C1FCE" w:rsidRDefault="00141227" w:rsidP="00BD3F26">
            <w:pPr>
              <w:spacing w:before="20" w:after="20" w:line="240" w:lineRule="auto"/>
              <w:jc w:val="center"/>
              <w:rPr>
                <w:rFonts w:ascii="Times New Roman" w:hAnsi="Times New Roman" w:cs="Times New Roman"/>
                <w:color w:val="000000"/>
              </w:rPr>
            </w:pPr>
            <w:r w:rsidRPr="002C1FCE">
              <w:rPr>
                <w:rFonts w:ascii="Times New Roman" w:hAnsi="Times New Roman" w:cs="Times New Roman"/>
                <w:color w:val="000000"/>
              </w:rPr>
              <w:t>0,4</w:t>
            </w:r>
          </w:p>
        </w:tc>
        <w:tc>
          <w:tcPr>
            <w:tcW w:w="1980" w:type="dxa"/>
            <w:shd w:val="clear" w:color="auto" w:fill="auto"/>
            <w:noWrap/>
            <w:vAlign w:val="center"/>
          </w:tcPr>
          <w:p w14:paraId="2A48BB4A" w14:textId="77777777" w:rsidR="00141227" w:rsidRPr="002C1FCE" w:rsidRDefault="00141227" w:rsidP="00BD3F26">
            <w:pPr>
              <w:spacing w:before="20" w:after="20" w:line="240" w:lineRule="auto"/>
              <w:jc w:val="center"/>
              <w:rPr>
                <w:rFonts w:ascii="Times New Roman" w:hAnsi="Times New Roman" w:cs="Times New Roman"/>
                <w:color w:val="000000"/>
              </w:rPr>
            </w:pPr>
            <w:r w:rsidRPr="002C1FCE">
              <w:rPr>
                <w:rFonts w:ascii="Times New Roman" w:hAnsi="Times New Roman" w:cs="Times New Roman"/>
                <w:color w:val="000000"/>
              </w:rPr>
              <w:t>0,2</w:t>
            </w:r>
          </w:p>
        </w:tc>
        <w:tc>
          <w:tcPr>
            <w:tcW w:w="1628" w:type="dxa"/>
            <w:shd w:val="clear" w:color="auto" w:fill="auto"/>
            <w:noWrap/>
            <w:vAlign w:val="center"/>
          </w:tcPr>
          <w:p w14:paraId="4345C75F" w14:textId="77777777" w:rsidR="00141227" w:rsidRPr="002C1FCE" w:rsidRDefault="00141227" w:rsidP="00BD3F26">
            <w:pPr>
              <w:spacing w:before="20" w:after="20" w:line="240" w:lineRule="auto"/>
              <w:jc w:val="center"/>
              <w:rPr>
                <w:rFonts w:ascii="Times New Roman" w:hAnsi="Times New Roman" w:cs="Times New Roman"/>
                <w:color w:val="000000"/>
              </w:rPr>
            </w:pPr>
            <w:r w:rsidRPr="002C1FCE">
              <w:rPr>
                <w:rFonts w:ascii="Times New Roman" w:hAnsi="Times New Roman" w:cs="Times New Roman"/>
                <w:color w:val="000000"/>
              </w:rPr>
              <w:t>0,2</w:t>
            </w:r>
          </w:p>
        </w:tc>
        <w:tc>
          <w:tcPr>
            <w:tcW w:w="1447" w:type="dxa"/>
            <w:shd w:val="clear" w:color="auto" w:fill="auto"/>
            <w:noWrap/>
            <w:vAlign w:val="center"/>
          </w:tcPr>
          <w:p w14:paraId="66FE57E8" w14:textId="77777777" w:rsidR="00141227" w:rsidRPr="002C1FCE" w:rsidRDefault="00141227" w:rsidP="00BD3F26">
            <w:pPr>
              <w:spacing w:before="20" w:after="20" w:line="240" w:lineRule="auto"/>
              <w:jc w:val="center"/>
              <w:rPr>
                <w:rFonts w:ascii="Times New Roman" w:hAnsi="Times New Roman" w:cs="Times New Roman"/>
                <w:color w:val="000000"/>
              </w:rPr>
            </w:pPr>
            <w:r w:rsidRPr="002C1FCE">
              <w:rPr>
                <w:rFonts w:ascii="Times New Roman" w:hAnsi="Times New Roman" w:cs="Times New Roman"/>
                <w:color w:val="000000"/>
              </w:rPr>
              <w:t>0,8</w:t>
            </w:r>
          </w:p>
        </w:tc>
      </w:tr>
    </w:tbl>
    <w:p w14:paraId="1BD600AB" w14:textId="6A46B477" w:rsidR="007D22EB" w:rsidRPr="00AF614C" w:rsidRDefault="00D2682D" w:rsidP="007D22EB">
      <w:pPr>
        <w:spacing w:before="120" w:after="0" w:line="240" w:lineRule="auto"/>
        <w:ind w:firstLine="454"/>
        <w:jc w:val="both"/>
        <w:rPr>
          <w:rFonts w:ascii="Times New Roman" w:hAnsi="Times New Roman" w:cs="Times New Roman"/>
          <w:color w:val="FF0000"/>
          <w:lang w:val="en-US"/>
        </w:rPr>
      </w:pPr>
      <w:bookmarkStart w:id="1" w:name="_Hlk177561304"/>
      <w:r>
        <w:rPr>
          <w:rFonts w:ascii="Times New Roman" w:hAnsi="Times New Roman" w:cs="Times New Roman"/>
          <w:color w:val="FF0000"/>
          <w:lang w:val="en-US"/>
        </w:rPr>
        <w:t>Compiled</w:t>
      </w:r>
      <w:r w:rsidR="00AF614C" w:rsidRPr="00AF614C">
        <w:rPr>
          <w:rFonts w:ascii="Times New Roman" w:hAnsi="Times New Roman" w:cs="Times New Roman"/>
          <w:color w:val="FF0000"/>
          <w:lang w:val="en-US"/>
        </w:rPr>
        <w:t xml:space="preserve"> </w:t>
      </w:r>
      <w:r w:rsidR="00AF614C">
        <w:rPr>
          <w:rFonts w:ascii="Times New Roman" w:hAnsi="Times New Roman" w:cs="Times New Roman"/>
          <w:color w:val="FF0000"/>
          <w:lang w:val="en-US"/>
        </w:rPr>
        <w:t>by</w:t>
      </w:r>
      <w:r w:rsidR="007D22EB" w:rsidRPr="00AF614C">
        <w:rPr>
          <w:rFonts w:ascii="Times New Roman" w:hAnsi="Times New Roman" w:cs="Times New Roman"/>
          <w:color w:val="FF0000"/>
          <w:lang w:val="en-US"/>
        </w:rPr>
        <w:t>: [2]</w:t>
      </w:r>
      <w:r w:rsidR="00AF614C" w:rsidRPr="00AF614C">
        <w:rPr>
          <w:rFonts w:ascii="Times New Roman" w:hAnsi="Times New Roman" w:cs="Times New Roman"/>
          <w:color w:val="FF0000"/>
          <w:lang w:val="en-US"/>
        </w:rPr>
        <w:t>. (</w:t>
      </w:r>
      <w:r w:rsidR="00AF614C">
        <w:rPr>
          <w:rFonts w:ascii="Times New Roman" w:hAnsi="Times New Roman" w:cs="Times New Roman"/>
          <w:color w:val="FF0000"/>
          <w:lang w:val="en-US"/>
        </w:rPr>
        <w:t>if the source</w:t>
      </w:r>
      <w:r w:rsidR="007D22EB" w:rsidRPr="00AF614C">
        <w:rPr>
          <w:rFonts w:ascii="Times New Roman" w:hAnsi="Times New Roman" w:cs="Times New Roman"/>
          <w:color w:val="FF0000"/>
          <w:lang w:val="en-US"/>
        </w:rPr>
        <w:t xml:space="preserve"> </w:t>
      </w:r>
      <w:r>
        <w:rPr>
          <w:rFonts w:ascii="Times New Roman" w:hAnsi="Times New Roman" w:cs="Times New Roman"/>
          <w:color w:val="FF0000"/>
          <w:lang w:val="en-US"/>
        </w:rPr>
        <w:t>has been modifi</w:t>
      </w:r>
      <w:r w:rsidR="00AF614C">
        <w:rPr>
          <w:rFonts w:ascii="Times New Roman" w:hAnsi="Times New Roman" w:cs="Times New Roman"/>
          <w:color w:val="FF0000"/>
          <w:lang w:val="en-US"/>
        </w:rPr>
        <w:t>ed by the authors</w:t>
      </w:r>
      <w:r w:rsidR="007D22EB" w:rsidRPr="00AF614C">
        <w:rPr>
          <w:rFonts w:ascii="Times New Roman" w:hAnsi="Times New Roman" w:cs="Times New Roman"/>
          <w:color w:val="FF0000"/>
          <w:lang w:val="en-US"/>
        </w:rPr>
        <w:t>)</w:t>
      </w:r>
      <w:r w:rsidR="009A68CC" w:rsidRPr="00AF614C">
        <w:rPr>
          <w:rFonts w:ascii="Times New Roman" w:hAnsi="Times New Roman" w:cs="Times New Roman"/>
          <w:color w:val="FF0000"/>
          <w:lang w:val="en-US"/>
        </w:rPr>
        <w:t xml:space="preserve"> </w:t>
      </w:r>
      <w:r w:rsidRPr="00D2682D">
        <w:rPr>
          <w:rFonts w:ascii="Times New Roman" w:hAnsi="Times New Roman" w:cs="Times New Roman"/>
          <w:b/>
          <w:color w:val="FF0000"/>
          <w:spacing w:val="-6"/>
          <w:lang w:val="en-US"/>
        </w:rPr>
        <w:t>a period at the end</w:t>
      </w:r>
      <w:r w:rsidR="009A68CC" w:rsidRPr="00AF614C">
        <w:rPr>
          <w:rFonts w:ascii="Times New Roman" w:hAnsi="Times New Roman" w:cs="Times New Roman"/>
          <w:b/>
          <w:bCs/>
          <w:color w:val="FF0000"/>
          <w:spacing w:val="-6"/>
          <w:lang w:val="en-US"/>
        </w:rPr>
        <w:t>.</w:t>
      </w:r>
    </w:p>
    <w:bookmarkEnd w:id="1"/>
    <w:p w14:paraId="1EEC5051" w14:textId="77777777" w:rsidR="00141227" w:rsidRPr="00AF614C" w:rsidRDefault="00141227" w:rsidP="0070607B">
      <w:pPr>
        <w:spacing w:after="0" w:line="240" w:lineRule="auto"/>
        <w:ind w:firstLine="454"/>
        <w:jc w:val="both"/>
        <w:rPr>
          <w:rFonts w:ascii="Times New Roman" w:hAnsi="Times New Roman" w:cs="Times New Roman"/>
          <w:sz w:val="24"/>
          <w:szCs w:val="24"/>
          <w:lang w:val="en-US"/>
        </w:rPr>
      </w:pPr>
    </w:p>
    <w:p w14:paraId="6AD1F8CF" w14:textId="77777777" w:rsidR="0070607B" w:rsidRPr="002C1FCE" w:rsidRDefault="0070607B" w:rsidP="0070607B">
      <w:pPr>
        <w:spacing w:after="0" w:line="240" w:lineRule="auto"/>
        <w:ind w:firstLine="454"/>
        <w:jc w:val="both"/>
        <w:rPr>
          <w:rFonts w:ascii="Times New Roman" w:hAnsi="Times New Roman" w:cs="Times New Roman"/>
          <w:sz w:val="24"/>
          <w:szCs w:val="24"/>
        </w:rPr>
      </w:pPr>
      <w:r w:rsidRPr="002C1FCE">
        <w:rPr>
          <w:rFonts w:ascii="Times New Roman" w:hAnsi="Times New Roman" w:cs="Times New Roman"/>
          <w:sz w:val="24"/>
          <w:szCs w:val="24"/>
        </w:rPr>
        <w:t xml:space="preserve">Последующий текст отбивается от таблицы </w:t>
      </w:r>
      <w:r w:rsidRPr="002C1FCE">
        <w:rPr>
          <w:rFonts w:ascii="Times New Roman" w:hAnsi="Times New Roman" w:cs="Times New Roman"/>
          <w:spacing w:val="-2"/>
          <w:sz w:val="24"/>
          <w:szCs w:val="24"/>
          <w:u w:val="single"/>
        </w:rPr>
        <w:t>1 пустой строкой</w:t>
      </w:r>
      <w:r w:rsidRPr="002C1FCE">
        <w:rPr>
          <w:rFonts w:ascii="Times New Roman" w:hAnsi="Times New Roman" w:cs="Times New Roman"/>
          <w:sz w:val="24"/>
          <w:szCs w:val="24"/>
        </w:rPr>
        <w:t xml:space="preserve">. </w:t>
      </w:r>
    </w:p>
    <w:p w14:paraId="1442FEAF" w14:textId="77777777" w:rsidR="0070607B" w:rsidRPr="002C1FCE" w:rsidRDefault="0070607B" w:rsidP="0070607B">
      <w:pPr>
        <w:spacing w:after="0" w:line="240" w:lineRule="auto"/>
        <w:ind w:firstLine="454"/>
        <w:jc w:val="both"/>
        <w:rPr>
          <w:rFonts w:ascii="Times New Roman" w:hAnsi="Times New Roman" w:cs="Times New Roman"/>
          <w:sz w:val="24"/>
          <w:szCs w:val="24"/>
        </w:rPr>
      </w:pPr>
      <w:r w:rsidRPr="002C1FCE">
        <w:rPr>
          <w:rFonts w:ascii="Times New Roman" w:hAnsi="Times New Roman" w:cs="Times New Roman"/>
          <w:spacing w:val="-2"/>
          <w:sz w:val="24"/>
          <w:szCs w:val="24"/>
        </w:rPr>
        <w:t xml:space="preserve">При окончании таблицы на следующей странице пишется </w:t>
      </w:r>
      <w:r w:rsidRPr="002C1FCE">
        <w:rPr>
          <w:rFonts w:ascii="Times New Roman" w:hAnsi="Times New Roman" w:cs="Times New Roman"/>
          <w:i/>
          <w:iCs/>
          <w:spacing w:val="-2"/>
          <w:sz w:val="24"/>
          <w:szCs w:val="24"/>
        </w:rPr>
        <w:t>Окончание табл. 1</w:t>
      </w:r>
      <w:r w:rsidRPr="002C1FCE">
        <w:rPr>
          <w:rFonts w:ascii="Times New Roman" w:hAnsi="Times New Roman" w:cs="Times New Roman"/>
          <w:spacing w:val="-2"/>
          <w:sz w:val="24"/>
          <w:szCs w:val="24"/>
        </w:rPr>
        <w:t>,</w:t>
      </w:r>
      <w:r w:rsidRPr="002C1FCE">
        <w:rPr>
          <w:rFonts w:ascii="Times New Roman" w:hAnsi="Times New Roman" w:cs="Times New Roman"/>
          <w:sz w:val="24"/>
          <w:szCs w:val="24"/>
        </w:rPr>
        <w:t xml:space="preserve"> затем повторяется шапка таблицы.</w:t>
      </w:r>
    </w:p>
    <w:p w14:paraId="69313F30" w14:textId="77777777" w:rsidR="0070607B" w:rsidRPr="002C1FCE" w:rsidRDefault="0070607B" w:rsidP="0070607B">
      <w:pPr>
        <w:spacing w:after="0" w:line="240" w:lineRule="auto"/>
        <w:ind w:firstLine="454"/>
        <w:jc w:val="both"/>
        <w:rPr>
          <w:rFonts w:ascii="Times New Roman" w:hAnsi="Times New Roman" w:cs="Times New Roman"/>
          <w:sz w:val="24"/>
          <w:szCs w:val="24"/>
        </w:rPr>
      </w:pPr>
      <w:r w:rsidRPr="002C1FCE">
        <w:rPr>
          <w:rFonts w:ascii="Times New Roman" w:hAnsi="Times New Roman" w:cs="Times New Roman"/>
          <w:spacing w:val="-4"/>
          <w:sz w:val="24"/>
          <w:szCs w:val="24"/>
        </w:rPr>
        <w:t>Формулы набираются размером 1</w:t>
      </w:r>
      <w:r w:rsidR="00E170AF">
        <w:rPr>
          <w:rFonts w:ascii="Times New Roman" w:hAnsi="Times New Roman" w:cs="Times New Roman"/>
          <w:spacing w:val="-4"/>
          <w:sz w:val="24"/>
          <w:szCs w:val="24"/>
        </w:rPr>
        <w:t>2</w:t>
      </w:r>
      <w:r w:rsidRPr="002C1FCE">
        <w:rPr>
          <w:rFonts w:ascii="Times New Roman" w:hAnsi="Times New Roman" w:cs="Times New Roman"/>
          <w:spacing w:val="-4"/>
          <w:sz w:val="24"/>
          <w:szCs w:val="24"/>
        </w:rPr>
        <w:t xml:space="preserve"> </w:t>
      </w:r>
      <w:proofErr w:type="spellStart"/>
      <w:r w:rsidRPr="002C1FCE">
        <w:rPr>
          <w:rFonts w:ascii="Times New Roman" w:hAnsi="Times New Roman" w:cs="Times New Roman"/>
          <w:spacing w:val="-4"/>
          <w:sz w:val="24"/>
          <w:szCs w:val="24"/>
        </w:rPr>
        <w:t>пт</w:t>
      </w:r>
      <w:proofErr w:type="spellEnd"/>
      <w:r w:rsidRPr="002C1FCE">
        <w:rPr>
          <w:rFonts w:ascii="Times New Roman" w:hAnsi="Times New Roman" w:cs="Times New Roman"/>
          <w:spacing w:val="-4"/>
          <w:sz w:val="24"/>
          <w:szCs w:val="24"/>
        </w:rPr>
        <w:t xml:space="preserve"> в редакторе </w:t>
      </w:r>
      <w:proofErr w:type="spellStart"/>
      <w:r w:rsidRPr="002C1FCE">
        <w:rPr>
          <w:rFonts w:ascii="Times New Roman" w:hAnsi="Times New Roman" w:cs="Times New Roman"/>
          <w:color w:val="00B050"/>
          <w:spacing w:val="-4"/>
          <w:sz w:val="24"/>
          <w:szCs w:val="24"/>
          <w:lang w:val="en-US"/>
        </w:rPr>
        <w:t>MathType</w:t>
      </w:r>
      <w:proofErr w:type="spellEnd"/>
      <w:r w:rsidRPr="002C1FCE">
        <w:rPr>
          <w:rFonts w:ascii="Times New Roman" w:hAnsi="Times New Roman" w:cs="Times New Roman"/>
          <w:color w:val="00B050"/>
          <w:spacing w:val="-4"/>
          <w:sz w:val="24"/>
          <w:szCs w:val="24"/>
        </w:rPr>
        <w:t xml:space="preserve"> </w:t>
      </w:r>
      <w:r w:rsidRPr="002C1FCE">
        <w:rPr>
          <w:rFonts w:ascii="Times New Roman" w:hAnsi="Times New Roman" w:cs="Times New Roman"/>
          <w:spacing w:val="-4"/>
          <w:sz w:val="24"/>
          <w:szCs w:val="24"/>
        </w:rPr>
        <w:t>(Вставка / Объект /</w:t>
      </w:r>
      <w:r w:rsidRPr="002C1FCE">
        <w:rPr>
          <w:rFonts w:ascii="Times New Roman" w:hAnsi="Times New Roman" w:cs="Times New Roman"/>
          <w:sz w:val="24"/>
          <w:szCs w:val="24"/>
        </w:rPr>
        <w:t xml:space="preserve"> </w:t>
      </w:r>
      <w:proofErr w:type="gramStart"/>
      <w:r w:rsidRPr="002C1FCE">
        <w:rPr>
          <w:rFonts w:ascii="Times New Roman" w:hAnsi="Times New Roman" w:cs="Times New Roman"/>
          <w:sz w:val="24"/>
          <w:szCs w:val="24"/>
        </w:rPr>
        <w:t>Объект</w:t>
      </w:r>
      <w:proofErr w:type="gramEnd"/>
      <w:r w:rsidRPr="002C1FCE">
        <w:rPr>
          <w:rFonts w:ascii="Times New Roman" w:hAnsi="Times New Roman" w:cs="Times New Roman"/>
          <w:sz w:val="24"/>
          <w:szCs w:val="24"/>
        </w:rPr>
        <w:t xml:space="preserve"> / </w:t>
      </w:r>
      <w:proofErr w:type="spellStart"/>
      <w:r w:rsidRPr="002C1FCE">
        <w:rPr>
          <w:rFonts w:ascii="Times New Roman" w:hAnsi="Times New Roman" w:cs="Times New Roman"/>
          <w:sz w:val="24"/>
          <w:szCs w:val="24"/>
          <w:lang w:val="en-US"/>
        </w:rPr>
        <w:t>MathType</w:t>
      </w:r>
      <w:proofErr w:type="spellEnd"/>
      <w:r w:rsidRPr="002C1FCE">
        <w:rPr>
          <w:rFonts w:ascii="Times New Roman" w:hAnsi="Times New Roman" w:cs="Times New Roman"/>
          <w:sz w:val="24"/>
          <w:szCs w:val="24"/>
        </w:rPr>
        <w:t xml:space="preserve">); от текста сверху и снизу отбиваются </w:t>
      </w:r>
      <w:r w:rsidRPr="002C1FCE">
        <w:rPr>
          <w:rFonts w:ascii="Times New Roman" w:hAnsi="Times New Roman" w:cs="Times New Roman"/>
          <w:spacing w:val="-2"/>
          <w:sz w:val="24"/>
          <w:szCs w:val="24"/>
          <w:u w:val="single"/>
        </w:rPr>
        <w:t>1 пустой строкой</w:t>
      </w:r>
      <w:r w:rsidRPr="002C1FCE">
        <w:rPr>
          <w:rFonts w:ascii="Times New Roman" w:hAnsi="Times New Roman" w:cs="Times New Roman"/>
          <w:sz w:val="24"/>
          <w:szCs w:val="24"/>
        </w:rPr>
        <w:t>; выравниваются по центру без абзацного отступа:</w:t>
      </w:r>
    </w:p>
    <w:p w14:paraId="2151F672" w14:textId="77777777" w:rsidR="0070607B" w:rsidRPr="002462DF" w:rsidRDefault="0070607B" w:rsidP="0070607B">
      <w:pPr>
        <w:spacing w:after="0" w:line="240" w:lineRule="auto"/>
        <w:ind w:firstLine="567"/>
        <w:jc w:val="both"/>
        <w:rPr>
          <w:rFonts w:ascii="Times New Roman" w:hAnsi="Times New Roman" w:cs="Times New Roman"/>
        </w:rPr>
      </w:pPr>
    </w:p>
    <w:p w14:paraId="60683D5E" w14:textId="77777777" w:rsidR="0070607B" w:rsidRPr="002462DF" w:rsidRDefault="0070607B" w:rsidP="0070607B">
      <w:pPr>
        <w:spacing w:after="0" w:line="240" w:lineRule="auto"/>
        <w:jc w:val="center"/>
        <w:rPr>
          <w:rFonts w:ascii="Times New Roman" w:hAnsi="Times New Roman" w:cs="Times New Roman"/>
        </w:rPr>
      </w:pPr>
      <w:r w:rsidRPr="00A508BB">
        <w:rPr>
          <w:rFonts w:ascii="Times New Roman" w:hAnsi="Times New Roman" w:cs="Times New Roman"/>
          <w:position w:val="-28"/>
        </w:rPr>
        <w:object w:dxaOrig="1900" w:dyaOrig="639" w14:anchorId="27E15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pt;height:33.2pt" o:ole="">
            <v:imagedata r:id="rId11" o:title=""/>
          </v:shape>
          <o:OLEObject Type="Embed" ProgID="Equation.DSMT4" ShapeID="_x0000_i1025" DrawAspect="Content" ObjectID="_1800094814" r:id="rId12"/>
        </w:object>
      </w:r>
    </w:p>
    <w:p w14:paraId="1A0723B4" w14:textId="77777777" w:rsidR="0070607B" w:rsidRPr="002462DF" w:rsidRDefault="0070607B" w:rsidP="0070607B">
      <w:pPr>
        <w:spacing w:after="0" w:line="240" w:lineRule="auto"/>
        <w:jc w:val="both"/>
        <w:rPr>
          <w:rFonts w:ascii="Times New Roman" w:hAnsi="Times New Roman" w:cs="Times New Roman"/>
        </w:rPr>
      </w:pPr>
    </w:p>
    <w:p w14:paraId="1EF18117" w14:textId="1857D58E" w:rsidR="0070607B" w:rsidRPr="00AF614C" w:rsidRDefault="0070607B" w:rsidP="0070607B">
      <w:pPr>
        <w:spacing w:after="0" w:line="240" w:lineRule="auto"/>
        <w:jc w:val="both"/>
        <w:rPr>
          <w:rFonts w:ascii="Times New Roman" w:hAnsi="Times New Roman" w:cs="Times New Roman"/>
          <w:sz w:val="24"/>
          <w:szCs w:val="24"/>
          <w:lang w:val="en-US"/>
        </w:rPr>
      </w:pPr>
      <w:r w:rsidRPr="002C1FCE">
        <w:rPr>
          <w:rFonts w:ascii="Times New Roman" w:hAnsi="Times New Roman" w:cs="Times New Roman"/>
          <w:sz w:val="24"/>
          <w:szCs w:val="24"/>
        </w:rPr>
        <w:lastRenderedPageBreak/>
        <w:t>где</w:t>
      </w:r>
      <w:r w:rsidRPr="00AF614C">
        <w:rPr>
          <w:rFonts w:ascii="Times New Roman" w:hAnsi="Times New Roman" w:cs="Times New Roman"/>
          <w:sz w:val="24"/>
          <w:szCs w:val="24"/>
          <w:lang w:val="en-US"/>
        </w:rPr>
        <w:t xml:space="preserve"> </w:t>
      </w:r>
      <w:r w:rsidRPr="002C1FCE">
        <w:rPr>
          <w:rFonts w:ascii="Times New Roman" w:hAnsi="Times New Roman" w:cs="Times New Roman"/>
          <w:i/>
          <w:iCs/>
          <w:sz w:val="24"/>
          <w:szCs w:val="24"/>
          <w:lang w:val="en-US"/>
        </w:rPr>
        <w:t>X</w:t>
      </w:r>
      <w:r w:rsidRPr="002C1FCE">
        <w:rPr>
          <w:rFonts w:ascii="Times New Roman" w:hAnsi="Times New Roman" w:cs="Times New Roman"/>
          <w:i/>
          <w:iCs/>
          <w:sz w:val="24"/>
          <w:szCs w:val="24"/>
          <w:vertAlign w:val="subscript"/>
          <w:lang w:val="en-US"/>
        </w:rPr>
        <w:t>i</w:t>
      </w:r>
      <w:r w:rsidRPr="00AF614C">
        <w:rPr>
          <w:rFonts w:ascii="Times New Roman" w:hAnsi="Times New Roman" w:cs="Times New Roman"/>
          <w:sz w:val="24"/>
          <w:szCs w:val="24"/>
          <w:lang w:val="en-US"/>
        </w:rPr>
        <w:t xml:space="preserve"> – </w:t>
      </w:r>
      <w:r w:rsidRPr="002C1FCE">
        <w:rPr>
          <w:rFonts w:ascii="Times New Roman" w:hAnsi="Times New Roman" w:cs="Times New Roman"/>
          <w:sz w:val="24"/>
          <w:szCs w:val="24"/>
        </w:rPr>
        <w:t>расшифровка</w:t>
      </w:r>
      <w:r w:rsidR="00E170AF" w:rsidRPr="00AF614C">
        <w:rPr>
          <w:rFonts w:ascii="Times New Roman" w:hAnsi="Times New Roman" w:cs="Times New Roman"/>
          <w:sz w:val="24"/>
          <w:szCs w:val="24"/>
          <w:lang w:val="en-US"/>
        </w:rPr>
        <w:t xml:space="preserve"> </w:t>
      </w:r>
      <w:r w:rsidR="00E170AF" w:rsidRPr="002C1FCE">
        <w:rPr>
          <w:rFonts w:ascii="Times New Roman" w:hAnsi="Times New Roman" w:cs="Times New Roman"/>
          <w:spacing w:val="-4"/>
          <w:sz w:val="24"/>
          <w:szCs w:val="24"/>
        </w:rPr>
        <w:t>набира</w:t>
      </w:r>
      <w:r w:rsidR="00E170AF">
        <w:rPr>
          <w:rFonts w:ascii="Times New Roman" w:hAnsi="Times New Roman" w:cs="Times New Roman"/>
          <w:spacing w:val="-4"/>
          <w:sz w:val="24"/>
          <w:szCs w:val="24"/>
        </w:rPr>
        <w:t>е</w:t>
      </w:r>
      <w:r w:rsidR="00E170AF" w:rsidRPr="002C1FCE">
        <w:rPr>
          <w:rFonts w:ascii="Times New Roman" w:hAnsi="Times New Roman" w:cs="Times New Roman"/>
          <w:spacing w:val="-4"/>
          <w:sz w:val="24"/>
          <w:szCs w:val="24"/>
        </w:rPr>
        <w:t>тся</w:t>
      </w:r>
      <w:r w:rsidR="00E170AF" w:rsidRPr="00AF614C">
        <w:rPr>
          <w:rFonts w:ascii="Times New Roman" w:hAnsi="Times New Roman" w:cs="Times New Roman"/>
          <w:spacing w:val="-4"/>
          <w:sz w:val="24"/>
          <w:szCs w:val="24"/>
          <w:lang w:val="en-US"/>
        </w:rPr>
        <w:t xml:space="preserve"> </w:t>
      </w:r>
      <w:r w:rsidR="00E170AF" w:rsidRPr="002C1FCE">
        <w:rPr>
          <w:rFonts w:ascii="Times New Roman" w:hAnsi="Times New Roman" w:cs="Times New Roman"/>
          <w:spacing w:val="-4"/>
          <w:sz w:val="24"/>
          <w:szCs w:val="24"/>
        </w:rPr>
        <w:t>размером</w:t>
      </w:r>
      <w:r w:rsidR="00E170AF" w:rsidRPr="00AF614C">
        <w:rPr>
          <w:rFonts w:ascii="Times New Roman" w:hAnsi="Times New Roman" w:cs="Times New Roman"/>
          <w:spacing w:val="-4"/>
          <w:sz w:val="24"/>
          <w:szCs w:val="24"/>
          <w:lang w:val="en-US"/>
        </w:rPr>
        <w:t xml:space="preserve"> 12 </w:t>
      </w:r>
      <w:proofErr w:type="spellStart"/>
      <w:r w:rsidR="00E170AF" w:rsidRPr="002C1FCE">
        <w:rPr>
          <w:rFonts w:ascii="Times New Roman" w:hAnsi="Times New Roman" w:cs="Times New Roman"/>
          <w:spacing w:val="-4"/>
          <w:sz w:val="24"/>
          <w:szCs w:val="24"/>
        </w:rPr>
        <w:t>пт</w:t>
      </w:r>
      <w:proofErr w:type="spellEnd"/>
      <w:r w:rsidRPr="00AF614C">
        <w:rPr>
          <w:rFonts w:ascii="Times New Roman" w:hAnsi="Times New Roman" w:cs="Times New Roman"/>
          <w:sz w:val="24"/>
          <w:szCs w:val="24"/>
          <w:lang w:val="en-US"/>
        </w:rPr>
        <w:t>;</w:t>
      </w:r>
      <w:r w:rsidRPr="00AF614C">
        <w:rPr>
          <w:rFonts w:ascii="Times New Roman" w:hAnsi="Times New Roman" w:cs="Times New Roman"/>
          <w:i/>
          <w:iCs/>
          <w:sz w:val="24"/>
          <w:szCs w:val="24"/>
          <w:lang w:val="en-US"/>
        </w:rPr>
        <w:t xml:space="preserve"> </w:t>
      </w:r>
      <w:r w:rsidRPr="002C1FCE">
        <w:rPr>
          <w:rFonts w:ascii="Times New Roman" w:hAnsi="Times New Roman" w:cs="Times New Roman"/>
          <w:i/>
          <w:iCs/>
          <w:sz w:val="24"/>
          <w:szCs w:val="24"/>
          <w:lang w:val="en-US"/>
        </w:rPr>
        <w:t>p</w:t>
      </w:r>
      <w:r w:rsidRPr="00AF614C">
        <w:rPr>
          <w:rFonts w:ascii="Times New Roman" w:hAnsi="Times New Roman" w:cs="Times New Roman"/>
          <w:sz w:val="24"/>
          <w:szCs w:val="24"/>
          <w:vertAlign w:val="subscript"/>
          <w:lang w:val="en-US"/>
        </w:rPr>
        <w:t>1</w:t>
      </w:r>
      <w:r w:rsidRPr="00AF614C">
        <w:rPr>
          <w:rFonts w:ascii="Times New Roman" w:hAnsi="Times New Roman" w:cs="Times New Roman"/>
          <w:sz w:val="24"/>
          <w:szCs w:val="24"/>
          <w:lang w:val="en-US"/>
        </w:rPr>
        <w:t xml:space="preserve"> – </w:t>
      </w:r>
      <w:r w:rsidRPr="002C1FCE">
        <w:rPr>
          <w:rFonts w:ascii="Times New Roman" w:hAnsi="Times New Roman" w:cs="Times New Roman"/>
          <w:sz w:val="24"/>
          <w:szCs w:val="24"/>
        </w:rPr>
        <w:t>расшифровка</w:t>
      </w:r>
      <w:r w:rsidRPr="00AF614C">
        <w:rPr>
          <w:rFonts w:ascii="Times New Roman" w:hAnsi="Times New Roman" w:cs="Times New Roman"/>
          <w:sz w:val="24"/>
          <w:szCs w:val="24"/>
          <w:lang w:val="en-US"/>
        </w:rPr>
        <w:t xml:space="preserve">; </w:t>
      </w:r>
      <w:r w:rsidRPr="002C1FCE">
        <w:rPr>
          <w:rFonts w:ascii="Times New Roman" w:hAnsi="Times New Roman" w:cs="Times New Roman"/>
          <w:i/>
          <w:iCs/>
          <w:sz w:val="24"/>
          <w:szCs w:val="24"/>
          <w:lang w:val="en-US"/>
        </w:rPr>
        <w:t>b</w:t>
      </w:r>
      <w:r w:rsidRPr="00AF614C">
        <w:rPr>
          <w:rFonts w:ascii="Times New Roman" w:hAnsi="Times New Roman" w:cs="Times New Roman"/>
          <w:sz w:val="24"/>
          <w:szCs w:val="24"/>
          <w:lang w:val="en-US"/>
        </w:rPr>
        <w:t xml:space="preserve"> – </w:t>
      </w:r>
      <w:r w:rsidRPr="002C1FCE">
        <w:rPr>
          <w:rFonts w:ascii="Times New Roman" w:hAnsi="Times New Roman" w:cs="Times New Roman"/>
          <w:sz w:val="24"/>
          <w:szCs w:val="24"/>
        </w:rPr>
        <w:t>расшифровка</w:t>
      </w:r>
      <w:r w:rsidRPr="00AF614C">
        <w:rPr>
          <w:rFonts w:ascii="Times New Roman" w:hAnsi="Times New Roman" w:cs="Times New Roman"/>
          <w:sz w:val="24"/>
          <w:szCs w:val="24"/>
          <w:lang w:val="en-US"/>
        </w:rPr>
        <w:t xml:space="preserve">; </w:t>
      </w:r>
      <w:r w:rsidR="00E170AF" w:rsidRPr="00AF614C">
        <w:rPr>
          <w:rFonts w:ascii="Times New Roman" w:hAnsi="Times New Roman" w:cs="Times New Roman"/>
          <w:sz w:val="24"/>
          <w:szCs w:val="24"/>
          <w:lang w:val="en-US"/>
        </w:rPr>
        <w:br/>
      </w:r>
      <w:r w:rsidRPr="002C1FCE">
        <w:rPr>
          <w:rFonts w:ascii="Times New Roman" w:hAnsi="Times New Roman" w:cs="Times New Roman"/>
          <w:sz w:val="24"/>
          <w:szCs w:val="24"/>
        </w:rPr>
        <w:t>и</w:t>
      </w:r>
      <w:r w:rsidRPr="00AF614C">
        <w:rPr>
          <w:rFonts w:ascii="Times New Roman" w:hAnsi="Times New Roman" w:cs="Times New Roman"/>
          <w:sz w:val="24"/>
          <w:szCs w:val="24"/>
          <w:lang w:val="en-US"/>
        </w:rPr>
        <w:t xml:space="preserve"> </w:t>
      </w:r>
      <w:r w:rsidRPr="002C1FCE">
        <w:rPr>
          <w:rFonts w:ascii="Times New Roman" w:hAnsi="Times New Roman" w:cs="Times New Roman"/>
          <w:sz w:val="24"/>
          <w:szCs w:val="24"/>
        </w:rPr>
        <w:t>т</w:t>
      </w:r>
      <w:r w:rsidRPr="00AF614C">
        <w:rPr>
          <w:rFonts w:ascii="Times New Roman" w:hAnsi="Times New Roman" w:cs="Times New Roman"/>
          <w:sz w:val="24"/>
          <w:szCs w:val="24"/>
          <w:lang w:val="en-US"/>
        </w:rPr>
        <w:t xml:space="preserve">. </w:t>
      </w:r>
      <w:r w:rsidRPr="002C1FCE">
        <w:rPr>
          <w:rFonts w:ascii="Times New Roman" w:hAnsi="Times New Roman" w:cs="Times New Roman"/>
          <w:sz w:val="24"/>
          <w:szCs w:val="24"/>
        </w:rPr>
        <w:t>д</w:t>
      </w:r>
      <w:r w:rsidRPr="00AF614C">
        <w:rPr>
          <w:rFonts w:ascii="Times New Roman" w:hAnsi="Times New Roman" w:cs="Times New Roman"/>
          <w:sz w:val="24"/>
          <w:szCs w:val="24"/>
          <w:lang w:val="en-US"/>
        </w:rPr>
        <w:t xml:space="preserve">. </w:t>
      </w:r>
      <w:r w:rsidRPr="00AF614C">
        <w:rPr>
          <w:rFonts w:ascii="Times New Roman" w:hAnsi="Times New Roman" w:cs="Times New Roman"/>
          <w:color w:val="00B050"/>
          <w:sz w:val="24"/>
          <w:szCs w:val="24"/>
          <w:lang w:val="en-US"/>
        </w:rPr>
        <w:t>(</w:t>
      </w:r>
      <w:r w:rsidR="00AF614C" w:rsidRPr="00AF614C">
        <w:rPr>
          <w:rFonts w:ascii="Times New Roman" w:hAnsi="Times New Roman" w:cs="Times New Roman"/>
          <w:color w:val="00B050"/>
          <w:sz w:val="24"/>
          <w:szCs w:val="24"/>
          <w:lang w:val="en-US"/>
        </w:rPr>
        <w:t>the decoding of the symbols for the formula is placed on the line following the formula in the order they appear in the formula, separated by a semicolon, without a paragraph indent</w:t>
      </w:r>
      <w:r w:rsidRPr="00AF614C">
        <w:rPr>
          <w:rFonts w:ascii="Times New Roman" w:hAnsi="Times New Roman" w:cs="Times New Roman"/>
          <w:color w:val="00B050"/>
          <w:sz w:val="24"/>
          <w:szCs w:val="24"/>
          <w:lang w:val="en-US"/>
        </w:rPr>
        <w:t>)</w:t>
      </w:r>
      <w:r w:rsidRPr="00AF614C">
        <w:rPr>
          <w:rFonts w:ascii="Times New Roman" w:hAnsi="Times New Roman" w:cs="Times New Roman"/>
          <w:sz w:val="24"/>
          <w:szCs w:val="24"/>
          <w:lang w:val="en-US"/>
        </w:rPr>
        <w:t>.</w:t>
      </w:r>
    </w:p>
    <w:p w14:paraId="2FFE2D8A" w14:textId="77777777" w:rsidR="00C560AC" w:rsidRPr="002C1FCE" w:rsidRDefault="00C560AC" w:rsidP="00A508BB">
      <w:pPr>
        <w:spacing w:after="0" w:line="240" w:lineRule="auto"/>
        <w:ind w:firstLine="454"/>
        <w:jc w:val="both"/>
        <w:rPr>
          <w:rFonts w:ascii="Times New Roman" w:hAnsi="Times New Roman" w:cs="Times New Roman"/>
          <w:sz w:val="24"/>
          <w:szCs w:val="24"/>
        </w:rPr>
      </w:pPr>
      <w:r w:rsidRPr="002C1FCE">
        <w:rPr>
          <w:rFonts w:ascii="Times New Roman" w:hAnsi="Times New Roman" w:cs="Times New Roman"/>
          <w:sz w:val="24"/>
          <w:szCs w:val="24"/>
        </w:rPr>
        <w:t xml:space="preserve">Рисунки отбиваются от предыдущего текста </w:t>
      </w:r>
      <w:r w:rsidR="001F5B62" w:rsidRPr="002C1FCE">
        <w:rPr>
          <w:rFonts w:ascii="Times New Roman" w:hAnsi="Times New Roman" w:cs="Times New Roman"/>
          <w:spacing w:val="-2"/>
          <w:sz w:val="24"/>
          <w:szCs w:val="24"/>
          <w:u w:val="single"/>
        </w:rPr>
        <w:t>1 пустой строкой</w:t>
      </w:r>
      <w:r w:rsidR="0064000F" w:rsidRPr="002C1FCE">
        <w:rPr>
          <w:rFonts w:ascii="Times New Roman" w:hAnsi="Times New Roman" w:cs="Times New Roman"/>
          <w:sz w:val="24"/>
          <w:szCs w:val="24"/>
        </w:rPr>
        <w:t>.</w:t>
      </w:r>
    </w:p>
    <w:p w14:paraId="4525CE04" w14:textId="77777777" w:rsidR="001F5B62" w:rsidRPr="002C1FCE" w:rsidRDefault="001F5B62" w:rsidP="0062100C">
      <w:pPr>
        <w:spacing w:after="0" w:line="240" w:lineRule="auto"/>
        <w:ind w:firstLine="567"/>
        <w:jc w:val="both"/>
        <w:rPr>
          <w:rFonts w:ascii="Times New Roman" w:hAnsi="Times New Roman" w:cs="Times New Roman"/>
          <w:sz w:val="24"/>
          <w:szCs w:val="24"/>
        </w:rPr>
      </w:pPr>
    </w:p>
    <w:p w14:paraId="36689787" w14:textId="7A21445B" w:rsidR="007D22EB" w:rsidRDefault="007D22EB" w:rsidP="007D22E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5EE7CF6" wp14:editId="1330D566">
            <wp:extent cx="2580677" cy="1295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2.wmf"/>
                    <pic:cNvPicPr/>
                  </pic:nvPicPr>
                  <pic:blipFill>
                    <a:blip r:embed="rId13"/>
                    <a:stretch>
                      <a:fillRect/>
                    </a:stretch>
                  </pic:blipFill>
                  <pic:spPr>
                    <a:xfrm>
                      <a:off x="0" y="0"/>
                      <a:ext cx="2592333" cy="1301251"/>
                    </a:xfrm>
                    <a:prstGeom prst="rect">
                      <a:avLst/>
                    </a:prstGeom>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0FB9E4B9" wp14:editId="2421F53D">
            <wp:extent cx="1975032" cy="8763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 1.wmf"/>
                    <pic:cNvPicPr/>
                  </pic:nvPicPr>
                  <pic:blipFill>
                    <a:blip r:embed="rId14"/>
                    <a:stretch>
                      <a:fillRect/>
                    </a:stretch>
                  </pic:blipFill>
                  <pic:spPr>
                    <a:xfrm>
                      <a:off x="0" y="0"/>
                      <a:ext cx="1980981" cy="878939"/>
                    </a:xfrm>
                    <a:prstGeom prst="rect">
                      <a:avLst/>
                    </a:prstGeom>
                  </pic:spPr>
                </pic:pic>
              </a:graphicData>
            </a:graphic>
          </wp:inline>
        </w:drawing>
      </w:r>
    </w:p>
    <w:p w14:paraId="6589F859" w14:textId="23585675" w:rsidR="007D22EB" w:rsidRPr="007D22EB" w:rsidRDefault="007D22EB" w:rsidP="007D22EB">
      <w:pPr>
        <w:spacing w:before="120" w:after="120" w:line="240" w:lineRule="auto"/>
        <w:rPr>
          <w:rFonts w:ascii="Times New Roman" w:hAnsi="Times New Roman" w:cs="Times New Roman"/>
          <w:i/>
          <w:iCs/>
        </w:rPr>
      </w:pPr>
      <w:r w:rsidRPr="007D22EB">
        <w:rPr>
          <w:rFonts w:ascii="Times New Roman" w:hAnsi="Times New Roman" w:cs="Times New Roman"/>
          <w:i/>
          <w:iCs/>
        </w:rPr>
        <w:t xml:space="preserve">                                       </w:t>
      </w:r>
      <w:r>
        <w:rPr>
          <w:rFonts w:ascii="Times New Roman" w:hAnsi="Times New Roman" w:cs="Times New Roman"/>
          <w:i/>
          <w:iCs/>
        </w:rPr>
        <w:t xml:space="preserve">    </w:t>
      </w:r>
      <w:r w:rsidRPr="007D22EB">
        <w:rPr>
          <w:rFonts w:ascii="Times New Roman" w:hAnsi="Times New Roman" w:cs="Times New Roman"/>
          <w:i/>
          <w:iCs/>
        </w:rPr>
        <w:t xml:space="preserve">   </w:t>
      </w:r>
      <w:r>
        <w:rPr>
          <w:rFonts w:ascii="Times New Roman" w:hAnsi="Times New Roman" w:cs="Times New Roman"/>
          <w:i/>
          <w:iCs/>
        </w:rPr>
        <w:t xml:space="preserve"> </w:t>
      </w:r>
      <w:r w:rsidRPr="007D22EB">
        <w:rPr>
          <w:rFonts w:ascii="Times New Roman" w:hAnsi="Times New Roman" w:cs="Times New Roman"/>
          <w:i/>
          <w:iCs/>
        </w:rPr>
        <w:t xml:space="preserve">    а                                                             </w:t>
      </w:r>
      <w:r>
        <w:rPr>
          <w:rFonts w:ascii="Times New Roman" w:hAnsi="Times New Roman" w:cs="Times New Roman"/>
          <w:i/>
          <w:iCs/>
        </w:rPr>
        <w:t xml:space="preserve">           </w:t>
      </w:r>
      <w:r w:rsidRPr="007D22EB">
        <w:rPr>
          <w:rFonts w:ascii="Times New Roman" w:hAnsi="Times New Roman" w:cs="Times New Roman"/>
          <w:i/>
          <w:iCs/>
        </w:rPr>
        <w:t xml:space="preserve">      б </w:t>
      </w:r>
    </w:p>
    <w:p w14:paraId="52DA5F0A" w14:textId="64C5D81A" w:rsidR="0064000F" w:rsidRPr="00D2682D" w:rsidRDefault="007D22EB" w:rsidP="007D22EB">
      <w:pPr>
        <w:spacing w:before="120" w:after="0" w:line="240" w:lineRule="auto"/>
        <w:jc w:val="center"/>
        <w:rPr>
          <w:rFonts w:ascii="Times New Roman" w:hAnsi="Times New Roman" w:cs="Times New Roman"/>
          <w:color w:val="FF0000"/>
          <w:lang w:val="en-US"/>
        </w:rPr>
      </w:pPr>
      <w:bookmarkStart w:id="2" w:name="_Hlk177561398"/>
      <w:r w:rsidRPr="007D22EB">
        <w:rPr>
          <w:rFonts w:ascii="Times New Roman" w:hAnsi="Times New Roman" w:cs="Times New Roman"/>
          <w:i/>
          <w:iCs/>
        </w:rPr>
        <w:t>Рис. 1.</w:t>
      </w:r>
      <w:r w:rsidRPr="007D22EB">
        <w:rPr>
          <w:rFonts w:ascii="Times New Roman" w:hAnsi="Times New Roman" w:cs="Times New Roman"/>
        </w:rPr>
        <w:t xml:space="preserve"> Название рисунка:</w:t>
      </w:r>
      <w:r w:rsidRPr="007D22EB">
        <w:rPr>
          <w:rFonts w:ascii="Times New Roman" w:hAnsi="Times New Roman" w:cs="Times New Roman"/>
        </w:rPr>
        <w:br/>
      </w:r>
      <w:r w:rsidRPr="007D22EB">
        <w:rPr>
          <w:rFonts w:ascii="Times New Roman" w:hAnsi="Times New Roman" w:cs="Times New Roman"/>
          <w:i/>
          <w:iCs/>
        </w:rPr>
        <w:t>а</w:t>
      </w:r>
      <w:r w:rsidRPr="007D22EB">
        <w:rPr>
          <w:rFonts w:ascii="Times New Roman" w:hAnsi="Times New Roman" w:cs="Times New Roman"/>
        </w:rPr>
        <w:t xml:space="preserve"> – схема прохождения луча света; </w:t>
      </w:r>
      <w:r w:rsidRPr="007D22EB">
        <w:rPr>
          <w:rFonts w:ascii="Times New Roman" w:hAnsi="Times New Roman" w:cs="Times New Roman"/>
          <w:i/>
          <w:iCs/>
        </w:rPr>
        <w:t>б</w:t>
      </w:r>
      <w:r w:rsidRPr="007D22EB">
        <w:rPr>
          <w:rFonts w:ascii="Times New Roman" w:hAnsi="Times New Roman" w:cs="Times New Roman"/>
        </w:rPr>
        <w:t xml:space="preserve"> – схема преломления.</w:t>
      </w:r>
      <w:r w:rsidR="00900EE8">
        <w:rPr>
          <w:rFonts w:ascii="Times New Roman" w:hAnsi="Times New Roman" w:cs="Times New Roman"/>
        </w:rPr>
        <w:t xml:space="preserve"> </w:t>
      </w:r>
      <w:r w:rsidR="00900EE8" w:rsidRPr="00D2682D">
        <w:rPr>
          <w:rFonts w:ascii="Times New Roman" w:hAnsi="Times New Roman" w:cs="Times New Roman"/>
          <w:color w:val="FF0000"/>
          <w:lang w:val="en-US"/>
        </w:rPr>
        <w:t>(</w:t>
      </w:r>
      <w:r w:rsidR="00D2682D">
        <w:rPr>
          <w:rFonts w:ascii="Times New Roman" w:hAnsi="Times New Roman" w:cs="Times New Roman"/>
          <w:color w:val="FF0000"/>
          <w:lang w:val="en-US"/>
        </w:rPr>
        <w:t>period before</w:t>
      </w:r>
      <w:r w:rsidR="00900EE8" w:rsidRPr="00D2682D">
        <w:rPr>
          <w:rFonts w:ascii="Times New Roman" w:hAnsi="Times New Roman" w:cs="Times New Roman"/>
          <w:color w:val="FF0000"/>
          <w:lang w:val="en-US"/>
        </w:rPr>
        <w:t xml:space="preserve"> </w:t>
      </w:r>
      <w:r w:rsidR="00D2682D">
        <w:rPr>
          <w:rFonts w:ascii="Times New Roman" w:hAnsi="Times New Roman" w:cs="Times New Roman"/>
          <w:color w:val="FF0000"/>
          <w:lang w:val="en-US"/>
        </w:rPr>
        <w:t>Compiled by</w:t>
      </w:r>
      <w:r w:rsidR="00900EE8" w:rsidRPr="00D2682D">
        <w:rPr>
          <w:rFonts w:ascii="Times New Roman" w:hAnsi="Times New Roman" w:cs="Times New Roman"/>
          <w:color w:val="FF0000"/>
          <w:lang w:val="en-US"/>
        </w:rPr>
        <w:t>)</w:t>
      </w:r>
      <w:r w:rsidRPr="00D2682D">
        <w:rPr>
          <w:rFonts w:ascii="Times New Roman" w:hAnsi="Times New Roman" w:cs="Times New Roman"/>
          <w:lang w:val="en-US"/>
        </w:rPr>
        <w:br/>
      </w:r>
      <w:r w:rsidR="00D2682D" w:rsidRPr="00D2682D">
        <w:rPr>
          <w:rFonts w:ascii="Times New Roman" w:hAnsi="Times New Roman" w:cs="Times New Roman"/>
          <w:color w:val="FF0000"/>
          <w:lang w:val="en-US"/>
        </w:rPr>
        <w:t>Compiled by</w:t>
      </w:r>
      <w:r w:rsidRPr="00D2682D">
        <w:rPr>
          <w:rFonts w:ascii="Times New Roman" w:hAnsi="Times New Roman" w:cs="Times New Roman"/>
          <w:color w:val="FF0000"/>
          <w:lang w:val="en-US"/>
        </w:rPr>
        <w:t xml:space="preserve">: [3] </w:t>
      </w:r>
      <w:r w:rsidRPr="00D2682D">
        <w:rPr>
          <w:rFonts w:ascii="Times New Roman" w:hAnsi="Times New Roman" w:cs="Times New Roman"/>
          <w:color w:val="FF0000"/>
          <w:spacing w:val="-6"/>
          <w:lang w:val="en-US"/>
        </w:rPr>
        <w:t>(</w:t>
      </w:r>
      <w:r w:rsidR="00D2682D" w:rsidRPr="00D2682D">
        <w:rPr>
          <w:rFonts w:ascii="Times New Roman" w:hAnsi="Times New Roman" w:cs="Times New Roman"/>
          <w:color w:val="FF0000"/>
          <w:spacing w:val="-6"/>
          <w:lang w:val="en-US"/>
        </w:rPr>
        <w:t xml:space="preserve">if the source has been modified by the authors) </w:t>
      </w:r>
      <w:r w:rsidR="00D2682D">
        <w:rPr>
          <w:rFonts w:ascii="Times New Roman" w:hAnsi="Times New Roman" w:cs="Times New Roman"/>
          <w:color w:val="FF0000"/>
          <w:spacing w:val="-6"/>
          <w:lang w:val="en-US"/>
        </w:rPr>
        <w:t>center</w:t>
      </w:r>
      <w:r w:rsidR="00D2682D" w:rsidRPr="00D2682D">
        <w:rPr>
          <w:rFonts w:ascii="Times New Roman" w:hAnsi="Times New Roman" w:cs="Times New Roman"/>
          <w:color w:val="FF0000"/>
          <w:spacing w:val="-6"/>
          <w:lang w:val="en-US"/>
        </w:rPr>
        <w:t xml:space="preserve"> </w:t>
      </w:r>
      <w:r w:rsidR="00D2682D">
        <w:rPr>
          <w:rFonts w:ascii="Times New Roman" w:hAnsi="Times New Roman" w:cs="Times New Roman"/>
          <w:color w:val="FF0000"/>
          <w:spacing w:val="-6"/>
          <w:lang w:val="en-US"/>
        </w:rPr>
        <w:t>alignment</w:t>
      </w:r>
      <w:r w:rsidR="00D2682D" w:rsidRPr="00D2682D">
        <w:rPr>
          <w:rFonts w:ascii="Times New Roman" w:hAnsi="Times New Roman" w:cs="Times New Roman"/>
          <w:color w:val="FF0000"/>
          <w:spacing w:val="-6"/>
          <w:lang w:val="en-US"/>
        </w:rPr>
        <w:t xml:space="preserve"> </w:t>
      </w:r>
      <w:r w:rsidR="00D2682D" w:rsidRPr="00D2682D">
        <w:rPr>
          <w:rFonts w:ascii="Times New Roman" w:hAnsi="Times New Roman" w:cs="Times New Roman"/>
          <w:b/>
          <w:color w:val="FF0000"/>
          <w:spacing w:val="-6"/>
          <w:lang w:val="en-US"/>
        </w:rPr>
        <w:t>without a period in the end</w:t>
      </w:r>
      <w:r w:rsidRPr="00D2682D">
        <w:rPr>
          <w:rFonts w:ascii="Times New Roman" w:hAnsi="Times New Roman" w:cs="Times New Roman"/>
          <w:color w:val="FF0000"/>
          <w:spacing w:val="-6"/>
          <w:lang w:val="en-US"/>
        </w:rPr>
        <w:t xml:space="preserve"> </w:t>
      </w:r>
      <w:bookmarkEnd w:id="2"/>
    </w:p>
    <w:p w14:paraId="1E7CE52A" w14:textId="77777777" w:rsidR="005C7801" w:rsidRPr="00D2682D" w:rsidRDefault="005C7801" w:rsidP="001F5B62">
      <w:pPr>
        <w:spacing w:after="0" w:line="240" w:lineRule="auto"/>
        <w:ind w:firstLine="567"/>
        <w:jc w:val="both"/>
        <w:rPr>
          <w:rFonts w:ascii="Times New Roman" w:hAnsi="Times New Roman" w:cs="Times New Roman"/>
          <w:sz w:val="24"/>
          <w:szCs w:val="24"/>
          <w:lang w:val="en-US"/>
        </w:rPr>
      </w:pPr>
    </w:p>
    <w:p w14:paraId="387050A1" w14:textId="77777777" w:rsidR="001F5B62" w:rsidRPr="002C1FCE" w:rsidRDefault="001F5B62" w:rsidP="00A508BB">
      <w:pPr>
        <w:spacing w:after="0" w:line="240" w:lineRule="auto"/>
        <w:ind w:firstLine="454"/>
        <w:jc w:val="both"/>
        <w:rPr>
          <w:rFonts w:ascii="Times New Roman" w:hAnsi="Times New Roman" w:cs="Times New Roman"/>
          <w:sz w:val="24"/>
          <w:szCs w:val="24"/>
        </w:rPr>
      </w:pPr>
      <w:r w:rsidRPr="002C1FCE">
        <w:rPr>
          <w:rFonts w:ascii="Times New Roman" w:hAnsi="Times New Roman" w:cs="Times New Roman"/>
          <w:sz w:val="24"/>
          <w:szCs w:val="24"/>
        </w:rPr>
        <w:t>Под рисунком следует подрисуночная подпись (1</w:t>
      </w:r>
      <w:r w:rsidR="00E170AF">
        <w:rPr>
          <w:rFonts w:ascii="Times New Roman" w:hAnsi="Times New Roman" w:cs="Times New Roman"/>
          <w:sz w:val="24"/>
          <w:szCs w:val="24"/>
        </w:rPr>
        <w:t>1</w:t>
      </w:r>
      <w:r w:rsidRPr="002C1FCE">
        <w:rPr>
          <w:rFonts w:ascii="Times New Roman" w:hAnsi="Times New Roman" w:cs="Times New Roman"/>
          <w:sz w:val="24"/>
          <w:szCs w:val="24"/>
        </w:rPr>
        <w:t xml:space="preserve"> </w:t>
      </w:r>
      <w:proofErr w:type="spellStart"/>
      <w:r w:rsidRPr="002C1FCE">
        <w:rPr>
          <w:rFonts w:ascii="Times New Roman" w:hAnsi="Times New Roman" w:cs="Times New Roman"/>
          <w:sz w:val="24"/>
          <w:szCs w:val="24"/>
        </w:rPr>
        <w:t>пт</w:t>
      </w:r>
      <w:proofErr w:type="spellEnd"/>
      <w:r w:rsidRPr="002C1FCE">
        <w:rPr>
          <w:rFonts w:ascii="Times New Roman" w:hAnsi="Times New Roman" w:cs="Times New Roman"/>
          <w:sz w:val="24"/>
          <w:szCs w:val="24"/>
        </w:rPr>
        <w:t xml:space="preserve">, выравнивание по центру без абзацного отступа, от рисунка отбивается на </w:t>
      </w:r>
      <w:r w:rsidR="005D2BA1" w:rsidRPr="002C1FCE">
        <w:rPr>
          <w:rFonts w:ascii="Times New Roman" w:hAnsi="Times New Roman" w:cs="Times New Roman"/>
          <w:sz w:val="24"/>
          <w:szCs w:val="24"/>
          <w:u w:val="single"/>
        </w:rPr>
        <w:t>6</w:t>
      </w:r>
      <w:r w:rsidRPr="002C1FCE">
        <w:rPr>
          <w:rFonts w:ascii="Times New Roman" w:hAnsi="Times New Roman" w:cs="Times New Roman"/>
          <w:sz w:val="24"/>
          <w:szCs w:val="24"/>
          <w:u w:val="single"/>
        </w:rPr>
        <w:t xml:space="preserve"> </w:t>
      </w:r>
      <w:proofErr w:type="spellStart"/>
      <w:r w:rsidRPr="002C1FCE">
        <w:rPr>
          <w:rFonts w:ascii="Times New Roman" w:hAnsi="Times New Roman" w:cs="Times New Roman"/>
          <w:sz w:val="24"/>
          <w:szCs w:val="24"/>
          <w:u w:val="single"/>
        </w:rPr>
        <w:t>пт</w:t>
      </w:r>
      <w:proofErr w:type="spellEnd"/>
      <w:r w:rsidRPr="002C1FCE">
        <w:rPr>
          <w:rFonts w:ascii="Times New Roman" w:hAnsi="Times New Roman" w:cs="Times New Roman"/>
          <w:sz w:val="24"/>
          <w:szCs w:val="24"/>
        </w:rPr>
        <w:t xml:space="preserve">, от последующего текста отбивается </w:t>
      </w:r>
      <w:r w:rsidRPr="002C1FCE">
        <w:rPr>
          <w:rFonts w:ascii="Times New Roman" w:hAnsi="Times New Roman" w:cs="Times New Roman"/>
          <w:spacing w:val="-2"/>
          <w:sz w:val="24"/>
          <w:szCs w:val="24"/>
          <w:u w:val="single"/>
        </w:rPr>
        <w:t>1 пустой строкой</w:t>
      </w:r>
      <w:r w:rsidRPr="002C1FCE">
        <w:rPr>
          <w:rFonts w:ascii="Times New Roman" w:hAnsi="Times New Roman" w:cs="Times New Roman"/>
          <w:sz w:val="24"/>
          <w:szCs w:val="24"/>
        </w:rPr>
        <w:t xml:space="preserve">). </w:t>
      </w:r>
    </w:p>
    <w:p w14:paraId="47D1F832" w14:textId="77777777" w:rsidR="001F5B62" w:rsidRPr="002C1FCE" w:rsidRDefault="001F5B62" w:rsidP="00A508BB">
      <w:pPr>
        <w:spacing w:after="0" w:line="240" w:lineRule="auto"/>
        <w:ind w:firstLine="454"/>
        <w:jc w:val="both"/>
        <w:rPr>
          <w:rFonts w:ascii="Times New Roman" w:hAnsi="Times New Roman" w:cs="Times New Roman"/>
          <w:sz w:val="24"/>
          <w:szCs w:val="24"/>
        </w:rPr>
      </w:pPr>
      <w:r w:rsidRPr="007D22EB">
        <w:rPr>
          <w:rFonts w:ascii="Times New Roman" w:hAnsi="Times New Roman" w:cs="Times New Roman"/>
          <w:spacing w:val="-4"/>
          <w:sz w:val="24"/>
          <w:szCs w:val="24"/>
        </w:rPr>
        <w:t xml:space="preserve">При размещении </w:t>
      </w:r>
      <w:r w:rsidRPr="007D22EB">
        <w:rPr>
          <w:rFonts w:ascii="Times New Roman" w:hAnsi="Times New Roman" w:cs="Times New Roman"/>
          <w:spacing w:val="-4"/>
          <w:sz w:val="24"/>
          <w:szCs w:val="24"/>
          <w:u w:val="single"/>
        </w:rPr>
        <w:t>нескольких рисунков в статье</w:t>
      </w:r>
      <w:r w:rsidRPr="007D22EB">
        <w:rPr>
          <w:rFonts w:ascii="Times New Roman" w:hAnsi="Times New Roman" w:cs="Times New Roman"/>
          <w:spacing w:val="-4"/>
          <w:sz w:val="24"/>
          <w:szCs w:val="24"/>
        </w:rPr>
        <w:t xml:space="preserve"> в подрисуночной подписи </w:t>
      </w:r>
      <w:r w:rsidRPr="007D22EB">
        <w:rPr>
          <w:rFonts w:ascii="Times New Roman" w:hAnsi="Times New Roman" w:cs="Times New Roman"/>
          <w:spacing w:val="-4"/>
          <w:sz w:val="24"/>
          <w:szCs w:val="24"/>
          <w:u w:val="single"/>
        </w:rPr>
        <w:t>пишется</w:t>
      </w:r>
      <w:r w:rsidRPr="007D22EB">
        <w:rPr>
          <w:rFonts w:ascii="Times New Roman" w:hAnsi="Times New Roman" w:cs="Times New Roman"/>
          <w:spacing w:val="-4"/>
          <w:sz w:val="24"/>
          <w:szCs w:val="24"/>
        </w:rPr>
        <w:t xml:space="preserve">: </w:t>
      </w:r>
      <w:r w:rsidRPr="007D22EB">
        <w:rPr>
          <w:rFonts w:ascii="Times New Roman" w:hAnsi="Times New Roman" w:cs="Times New Roman"/>
          <w:i/>
          <w:iCs/>
          <w:spacing w:val="-4"/>
          <w:sz w:val="24"/>
          <w:szCs w:val="24"/>
        </w:rPr>
        <w:t>Рис. 1.</w:t>
      </w:r>
      <w:r w:rsidRPr="002C1FCE">
        <w:rPr>
          <w:rFonts w:ascii="Times New Roman" w:hAnsi="Times New Roman" w:cs="Times New Roman"/>
          <w:sz w:val="24"/>
          <w:szCs w:val="24"/>
        </w:rPr>
        <w:t xml:space="preserve"> Название рисунка (</w:t>
      </w:r>
      <w:r w:rsidRPr="002C1FCE">
        <w:rPr>
          <w:rFonts w:ascii="Times New Roman" w:hAnsi="Times New Roman" w:cs="Times New Roman"/>
          <w:i/>
          <w:iCs/>
          <w:sz w:val="24"/>
          <w:szCs w:val="24"/>
        </w:rPr>
        <w:t xml:space="preserve">Рис. 2 </w:t>
      </w:r>
      <w:r w:rsidRPr="002C1FCE">
        <w:rPr>
          <w:rFonts w:ascii="Times New Roman" w:hAnsi="Times New Roman" w:cs="Times New Roman"/>
          <w:sz w:val="24"/>
          <w:szCs w:val="24"/>
        </w:rPr>
        <w:t xml:space="preserve">и т. д.). </w:t>
      </w:r>
    </w:p>
    <w:p w14:paraId="5D2B697C" w14:textId="77777777" w:rsidR="00B221DE" w:rsidRPr="002C1FCE" w:rsidRDefault="00B221DE" w:rsidP="00A508BB">
      <w:pPr>
        <w:spacing w:after="0" w:line="240" w:lineRule="auto"/>
        <w:ind w:firstLine="454"/>
        <w:jc w:val="both"/>
        <w:rPr>
          <w:rFonts w:ascii="Times New Roman" w:hAnsi="Times New Roman" w:cs="Times New Roman"/>
          <w:sz w:val="24"/>
          <w:szCs w:val="24"/>
          <w:lang w:val="be-BY"/>
        </w:rPr>
      </w:pPr>
      <w:r w:rsidRPr="002C1FCE">
        <w:rPr>
          <w:rFonts w:ascii="Times New Roman" w:hAnsi="Times New Roman" w:cs="Times New Roman"/>
          <w:sz w:val="24"/>
          <w:szCs w:val="24"/>
        </w:rPr>
        <w:t xml:space="preserve">Слово </w:t>
      </w:r>
      <w:r w:rsidRPr="002C1FCE">
        <w:rPr>
          <w:rFonts w:ascii="Times New Roman" w:hAnsi="Times New Roman" w:cs="Times New Roman"/>
          <w:i/>
          <w:iCs/>
          <w:sz w:val="24"/>
          <w:szCs w:val="24"/>
        </w:rPr>
        <w:t xml:space="preserve">Рис. 1 </w:t>
      </w:r>
      <w:r w:rsidRPr="002C1FCE">
        <w:rPr>
          <w:rFonts w:ascii="Times New Roman" w:hAnsi="Times New Roman" w:cs="Times New Roman"/>
          <w:sz w:val="24"/>
          <w:szCs w:val="24"/>
        </w:rPr>
        <w:t>выделяется курсивом, Название рисунка – прямо.</w:t>
      </w:r>
      <w:r w:rsidRPr="002C1FCE">
        <w:rPr>
          <w:rFonts w:ascii="Times New Roman" w:hAnsi="Times New Roman" w:cs="Times New Roman"/>
          <w:sz w:val="24"/>
          <w:szCs w:val="24"/>
          <w:lang w:val="be-BY"/>
        </w:rPr>
        <w:t xml:space="preserve"> </w:t>
      </w:r>
    </w:p>
    <w:p w14:paraId="657A9349" w14:textId="77777777" w:rsidR="001F5B62" w:rsidRPr="002462DF" w:rsidRDefault="001F5B62" w:rsidP="00B221DE">
      <w:pPr>
        <w:spacing w:after="0" w:line="240" w:lineRule="auto"/>
        <w:ind w:firstLine="567"/>
        <w:jc w:val="both"/>
        <w:rPr>
          <w:rFonts w:ascii="Times New Roman" w:hAnsi="Times New Roman" w:cs="Times New Roman"/>
          <w:lang w:val="be-BY"/>
        </w:rPr>
      </w:pPr>
    </w:p>
    <w:p w14:paraId="2A713E2C" w14:textId="77777777" w:rsidR="00B221DE" w:rsidRPr="002462DF" w:rsidRDefault="00B221DE" w:rsidP="001F5B62">
      <w:pPr>
        <w:spacing w:after="0" w:line="240" w:lineRule="auto"/>
        <w:jc w:val="center"/>
        <w:rPr>
          <w:rFonts w:ascii="Times New Roman" w:hAnsi="Times New Roman" w:cs="Times New Roman"/>
          <w:lang w:val="be-BY"/>
        </w:rPr>
      </w:pPr>
      <w:r w:rsidRPr="002462DF">
        <w:rPr>
          <w:rFonts w:ascii="Times New Roman" w:hAnsi="Times New Roman" w:cs="Times New Roman"/>
          <w:noProof/>
          <w:lang w:eastAsia="ru-RU"/>
        </w:rPr>
        <w:drawing>
          <wp:inline distT="0" distB="0" distL="0" distR="0" wp14:anchorId="3893824A" wp14:editId="0DFA3524">
            <wp:extent cx="1905000" cy="8452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 1.wmf"/>
                    <pic:cNvPicPr/>
                  </pic:nvPicPr>
                  <pic:blipFill>
                    <a:blip r:embed="rId14"/>
                    <a:stretch>
                      <a:fillRect/>
                    </a:stretch>
                  </pic:blipFill>
                  <pic:spPr>
                    <a:xfrm>
                      <a:off x="0" y="0"/>
                      <a:ext cx="1923210" cy="853307"/>
                    </a:xfrm>
                    <a:prstGeom prst="rect">
                      <a:avLst/>
                    </a:prstGeom>
                  </pic:spPr>
                </pic:pic>
              </a:graphicData>
            </a:graphic>
          </wp:inline>
        </w:drawing>
      </w:r>
    </w:p>
    <w:p w14:paraId="556AF1FA" w14:textId="43031EBB" w:rsidR="00B221DE" w:rsidRPr="002C1FCE" w:rsidRDefault="00B221DE" w:rsidP="00A508BB">
      <w:pPr>
        <w:spacing w:before="80" w:after="0" w:line="240" w:lineRule="auto"/>
        <w:jc w:val="center"/>
        <w:rPr>
          <w:rFonts w:ascii="Times New Roman" w:hAnsi="Times New Roman" w:cs="Times New Roman"/>
          <w:lang w:val="be-BY"/>
        </w:rPr>
      </w:pPr>
      <w:r w:rsidRPr="002C1FCE">
        <w:rPr>
          <w:rFonts w:ascii="Times New Roman" w:hAnsi="Times New Roman" w:cs="Times New Roman"/>
          <w:i/>
          <w:iCs/>
          <w:lang w:val="be-BY"/>
        </w:rPr>
        <w:t xml:space="preserve">Рис. </w:t>
      </w:r>
      <w:r w:rsidR="001F5B62" w:rsidRPr="002C1FCE">
        <w:rPr>
          <w:rFonts w:ascii="Times New Roman" w:hAnsi="Times New Roman" w:cs="Times New Roman"/>
          <w:i/>
          <w:iCs/>
          <w:lang w:val="be-BY"/>
        </w:rPr>
        <w:t>2</w:t>
      </w:r>
      <w:r w:rsidRPr="002C1FCE">
        <w:rPr>
          <w:rFonts w:ascii="Times New Roman" w:hAnsi="Times New Roman" w:cs="Times New Roman"/>
          <w:i/>
          <w:iCs/>
          <w:lang w:val="be-BY"/>
        </w:rPr>
        <w:t>.</w:t>
      </w:r>
      <w:r w:rsidRPr="002C1FCE">
        <w:rPr>
          <w:rFonts w:ascii="Times New Roman" w:hAnsi="Times New Roman" w:cs="Times New Roman"/>
          <w:lang w:val="be-BY"/>
        </w:rPr>
        <w:t xml:space="preserve"> Название рисунка</w:t>
      </w:r>
      <w:r w:rsidR="00900EE8">
        <w:rPr>
          <w:rFonts w:ascii="Times New Roman" w:hAnsi="Times New Roman" w:cs="Times New Roman"/>
          <w:lang w:val="be-BY"/>
        </w:rPr>
        <w:t xml:space="preserve"> </w:t>
      </w:r>
      <w:r w:rsidR="00900EE8" w:rsidRPr="00900EE8">
        <w:rPr>
          <w:rFonts w:ascii="Times New Roman" w:hAnsi="Times New Roman" w:cs="Times New Roman"/>
          <w:color w:val="FF0000"/>
          <w:lang w:val="be-BY"/>
        </w:rPr>
        <w:t>(</w:t>
      </w:r>
      <w:r w:rsidR="00D2682D" w:rsidRPr="00D2682D">
        <w:rPr>
          <w:rFonts w:ascii="Times New Roman" w:hAnsi="Times New Roman" w:cs="Times New Roman"/>
          <w:color w:val="FF0000"/>
          <w:lang w:val="be-BY"/>
        </w:rPr>
        <w:t>without a period in the end</w:t>
      </w:r>
      <w:r w:rsidR="00900EE8" w:rsidRPr="00900EE8">
        <w:rPr>
          <w:rFonts w:ascii="Times New Roman" w:hAnsi="Times New Roman" w:cs="Times New Roman"/>
          <w:color w:val="FF0000"/>
          <w:lang w:val="be-BY"/>
        </w:rPr>
        <w:t>)</w:t>
      </w:r>
    </w:p>
    <w:p w14:paraId="02D1F56A" w14:textId="77777777" w:rsidR="005D2BA1" w:rsidRPr="00D2682D" w:rsidRDefault="005D2BA1" w:rsidP="00A508BB">
      <w:pPr>
        <w:spacing w:after="0" w:line="240" w:lineRule="auto"/>
        <w:ind w:firstLine="454"/>
        <w:jc w:val="both"/>
        <w:rPr>
          <w:rFonts w:ascii="Times New Roman" w:hAnsi="Times New Roman" w:cs="Times New Roman"/>
          <w:sz w:val="24"/>
          <w:szCs w:val="24"/>
          <w:lang w:val="en-US"/>
        </w:rPr>
      </w:pPr>
    </w:p>
    <w:p w14:paraId="4BC0A512" w14:textId="77777777" w:rsidR="0064000F" w:rsidRPr="002C1FCE" w:rsidRDefault="00B221DE" w:rsidP="00A508BB">
      <w:pPr>
        <w:spacing w:after="0" w:line="240" w:lineRule="auto"/>
        <w:ind w:firstLine="454"/>
        <w:jc w:val="both"/>
        <w:rPr>
          <w:rFonts w:ascii="Times New Roman" w:hAnsi="Times New Roman" w:cs="Times New Roman"/>
          <w:sz w:val="24"/>
          <w:szCs w:val="24"/>
        </w:rPr>
      </w:pPr>
      <w:r w:rsidRPr="002C1FCE">
        <w:rPr>
          <w:rFonts w:ascii="Times New Roman" w:hAnsi="Times New Roman" w:cs="Times New Roman"/>
          <w:sz w:val="24"/>
          <w:szCs w:val="24"/>
        </w:rPr>
        <w:t xml:space="preserve">Если рисунок в статье </w:t>
      </w:r>
      <w:r w:rsidRPr="002C1FCE">
        <w:rPr>
          <w:rFonts w:ascii="Times New Roman" w:hAnsi="Times New Roman" w:cs="Times New Roman"/>
          <w:sz w:val="24"/>
          <w:szCs w:val="24"/>
          <w:u w:val="single"/>
        </w:rPr>
        <w:t>один</w:t>
      </w:r>
      <w:r w:rsidRPr="002C1FCE">
        <w:rPr>
          <w:rFonts w:ascii="Times New Roman" w:hAnsi="Times New Roman" w:cs="Times New Roman"/>
          <w:sz w:val="24"/>
          <w:szCs w:val="24"/>
        </w:rPr>
        <w:t>, то перед Названием рисунка слово</w:t>
      </w:r>
      <w:proofErr w:type="gramStart"/>
      <w:r w:rsidRPr="002C1FCE">
        <w:rPr>
          <w:rFonts w:ascii="Times New Roman" w:hAnsi="Times New Roman" w:cs="Times New Roman"/>
          <w:sz w:val="24"/>
          <w:szCs w:val="24"/>
        </w:rPr>
        <w:t xml:space="preserve"> </w:t>
      </w:r>
      <w:r w:rsidRPr="002C1FCE">
        <w:rPr>
          <w:rFonts w:ascii="Times New Roman" w:hAnsi="Times New Roman" w:cs="Times New Roman"/>
          <w:i/>
          <w:iCs/>
          <w:sz w:val="24"/>
          <w:szCs w:val="24"/>
        </w:rPr>
        <w:t>Р</w:t>
      </w:r>
      <w:proofErr w:type="gramEnd"/>
      <w:r w:rsidRPr="002C1FCE">
        <w:rPr>
          <w:rFonts w:ascii="Times New Roman" w:hAnsi="Times New Roman" w:cs="Times New Roman"/>
          <w:i/>
          <w:iCs/>
          <w:sz w:val="24"/>
          <w:szCs w:val="24"/>
        </w:rPr>
        <w:t>ис.</w:t>
      </w:r>
      <w:r w:rsidRPr="002C1FCE">
        <w:rPr>
          <w:rFonts w:ascii="Times New Roman" w:hAnsi="Times New Roman" w:cs="Times New Roman"/>
          <w:sz w:val="24"/>
          <w:szCs w:val="24"/>
        </w:rPr>
        <w:t xml:space="preserve"> </w:t>
      </w:r>
      <w:r w:rsidRPr="002C1FCE">
        <w:rPr>
          <w:rFonts w:ascii="Times New Roman" w:hAnsi="Times New Roman" w:cs="Times New Roman"/>
          <w:sz w:val="24"/>
          <w:szCs w:val="24"/>
          <w:u w:val="single"/>
        </w:rPr>
        <w:t>не пишется</w:t>
      </w:r>
      <w:r w:rsidRPr="002C1FCE">
        <w:rPr>
          <w:rFonts w:ascii="Times New Roman" w:hAnsi="Times New Roman" w:cs="Times New Roman"/>
          <w:sz w:val="24"/>
          <w:szCs w:val="24"/>
        </w:rPr>
        <w:t>.</w:t>
      </w:r>
    </w:p>
    <w:p w14:paraId="38897AE9" w14:textId="77777777" w:rsidR="006E47C2" w:rsidRPr="002C1FCE" w:rsidRDefault="00AE6EE5" w:rsidP="00A508BB">
      <w:pPr>
        <w:spacing w:after="0" w:line="240" w:lineRule="auto"/>
        <w:ind w:firstLine="454"/>
        <w:jc w:val="both"/>
        <w:rPr>
          <w:rFonts w:ascii="Times New Roman" w:hAnsi="Times New Roman" w:cs="Times New Roman"/>
          <w:color w:val="2C2D2E"/>
          <w:sz w:val="24"/>
          <w:szCs w:val="24"/>
          <w:shd w:val="clear" w:color="auto" w:fill="FFFFFF"/>
        </w:rPr>
      </w:pPr>
      <w:r w:rsidRPr="002C1FCE">
        <w:rPr>
          <w:rFonts w:ascii="Times New Roman" w:hAnsi="Times New Roman" w:cs="Times New Roman"/>
          <w:color w:val="2C2D2E"/>
          <w:sz w:val="24"/>
          <w:szCs w:val="24"/>
          <w:shd w:val="clear" w:color="auto" w:fill="FFFFFF"/>
        </w:rPr>
        <w:t>Для уменьшения пробелов в библиограф</w:t>
      </w:r>
      <w:proofErr w:type="gramStart"/>
      <w:r w:rsidRPr="002C1FCE">
        <w:rPr>
          <w:rFonts w:ascii="Times New Roman" w:hAnsi="Times New Roman" w:cs="Times New Roman"/>
          <w:color w:val="2C2D2E"/>
          <w:sz w:val="24"/>
          <w:szCs w:val="24"/>
          <w:shd w:val="clear" w:color="auto" w:fill="FFFFFF"/>
        </w:rPr>
        <w:t>.</w:t>
      </w:r>
      <w:proofErr w:type="gramEnd"/>
      <w:r w:rsidRPr="002C1FCE">
        <w:rPr>
          <w:rFonts w:ascii="Times New Roman" w:hAnsi="Times New Roman" w:cs="Times New Roman"/>
          <w:color w:val="2C2D2E"/>
          <w:sz w:val="24"/>
          <w:szCs w:val="24"/>
          <w:shd w:val="clear" w:color="auto" w:fill="FFFFFF"/>
        </w:rPr>
        <w:t xml:space="preserve"> </w:t>
      </w:r>
      <w:proofErr w:type="gramStart"/>
      <w:r w:rsidRPr="002C1FCE">
        <w:rPr>
          <w:rFonts w:ascii="Times New Roman" w:hAnsi="Times New Roman" w:cs="Times New Roman"/>
          <w:color w:val="2C2D2E"/>
          <w:sz w:val="24"/>
          <w:szCs w:val="24"/>
          <w:shd w:val="clear" w:color="auto" w:fill="FFFFFF"/>
        </w:rPr>
        <w:t>с</w:t>
      </w:r>
      <w:proofErr w:type="gramEnd"/>
      <w:r w:rsidRPr="002C1FCE">
        <w:rPr>
          <w:rFonts w:ascii="Times New Roman" w:hAnsi="Times New Roman" w:cs="Times New Roman"/>
          <w:color w:val="2C2D2E"/>
          <w:sz w:val="24"/>
          <w:szCs w:val="24"/>
          <w:shd w:val="clear" w:color="auto" w:fill="FFFFFF"/>
        </w:rPr>
        <w:t xml:space="preserve">сылках в строках с </w:t>
      </w:r>
      <w:r w:rsidRPr="002C1FCE">
        <w:rPr>
          <w:rStyle w:val="af0"/>
          <w:rFonts w:ascii="Times New Roman" w:hAnsi="Times New Roman" w:cs="Times New Roman"/>
          <w:color w:val="2C2D2E"/>
          <w:sz w:val="24"/>
          <w:szCs w:val="24"/>
          <w:shd w:val="clear" w:color="auto" w:fill="FFFFFF"/>
        </w:rPr>
        <w:t xml:space="preserve">электронными </w:t>
      </w:r>
      <w:r w:rsidRPr="002C1FCE">
        <w:rPr>
          <w:rFonts w:ascii="Times New Roman" w:hAnsi="Times New Roman" w:cs="Times New Roman"/>
          <w:color w:val="2C2D2E"/>
          <w:sz w:val="24"/>
          <w:szCs w:val="24"/>
          <w:shd w:val="clear" w:color="auto" w:fill="FFFFFF"/>
        </w:rPr>
        <w:t>источниками следует электронные адреса переносить на следующую строку после знаков /, точка или дефис.</w:t>
      </w:r>
    </w:p>
    <w:p w14:paraId="78166CF0" w14:textId="0D4683E5" w:rsidR="00373213" w:rsidRPr="002C1FCE" w:rsidRDefault="00373213" w:rsidP="00373213">
      <w:pPr>
        <w:spacing w:after="0" w:line="240" w:lineRule="auto"/>
        <w:jc w:val="center"/>
        <w:rPr>
          <w:rFonts w:ascii="Times New Roman" w:hAnsi="Times New Roman" w:cs="Times New Roman"/>
          <w:b/>
          <w:bCs/>
          <w:sz w:val="24"/>
          <w:szCs w:val="24"/>
        </w:rPr>
      </w:pPr>
      <w:r w:rsidRPr="002C1FCE">
        <w:rPr>
          <w:rFonts w:ascii="Times New Roman" w:hAnsi="Times New Roman" w:cs="Times New Roman"/>
          <w:b/>
          <w:bCs/>
          <w:sz w:val="24"/>
          <w:szCs w:val="24"/>
        </w:rPr>
        <w:t xml:space="preserve">Библиографические </w:t>
      </w:r>
      <w:r w:rsidRPr="00E170AF">
        <w:rPr>
          <w:rFonts w:ascii="Times New Roman" w:hAnsi="Times New Roman" w:cs="Times New Roman"/>
          <w:b/>
          <w:bCs/>
          <w:sz w:val="24"/>
          <w:szCs w:val="24"/>
        </w:rPr>
        <w:t>ссылки</w:t>
      </w:r>
      <w:r w:rsidR="00E170AF" w:rsidRPr="00E170AF">
        <w:rPr>
          <w:rFonts w:ascii="Times New Roman" w:hAnsi="Times New Roman" w:cs="Times New Roman"/>
          <w:b/>
          <w:bCs/>
          <w:sz w:val="24"/>
          <w:szCs w:val="24"/>
        </w:rPr>
        <w:t xml:space="preserve"> </w:t>
      </w:r>
      <w:r w:rsidR="00E170AF" w:rsidRPr="00E170AF">
        <w:rPr>
          <w:rFonts w:ascii="Times New Roman" w:hAnsi="Times New Roman" w:cs="Times New Roman"/>
          <w:b/>
          <w:bCs/>
          <w:color w:val="00B050"/>
          <w:sz w:val="24"/>
          <w:szCs w:val="24"/>
        </w:rPr>
        <w:t>(</w:t>
      </w:r>
      <w:r w:rsidR="00AF614C">
        <w:rPr>
          <w:rFonts w:ascii="Times New Roman" w:hAnsi="Times New Roman" w:cs="Times New Roman"/>
          <w:b/>
          <w:bCs/>
          <w:color w:val="00B050"/>
          <w:sz w:val="24"/>
          <w:szCs w:val="24"/>
          <w:lang w:val="en-US"/>
        </w:rPr>
        <w:t>title</w:t>
      </w:r>
      <w:r w:rsidR="00E170AF">
        <w:rPr>
          <w:rFonts w:ascii="Times New Roman" w:hAnsi="Times New Roman" w:cs="Times New Roman"/>
          <w:b/>
          <w:bCs/>
          <w:color w:val="00B050"/>
          <w:sz w:val="24"/>
          <w:szCs w:val="24"/>
        </w:rPr>
        <w:t xml:space="preserve"> </w:t>
      </w:r>
      <w:r w:rsidR="00AF614C">
        <w:rPr>
          <w:rFonts w:ascii="Times New Roman" w:hAnsi="Times New Roman" w:cs="Times New Roman"/>
          <w:b/>
          <w:bCs/>
          <w:color w:val="00B050"/>
          <w:sz w:val="24"/>
          <w:szCs w:val="24"/>
        </w:rPr>
        <w:t xml:space="preserve">12 </w:t>
      </w:r>
      <w:proofErr w:type="spellStart"/>
      <w:r w:rsidR="00AF614C">
        <w:rPr>
          <w:rFonts w:ascii="Times New Roman" w:hAnsi="Times New Roman" w:cs="Times New Roman"/>
          <w:b/>
          <w:bCs/>
          <w:color w:val="00B050"/>
          <w:sz w:val="24"/>
          <w:szCs w:val="24"/>
          <w:lang w:val="en-US"/>
        </w:rPr>
        <w:t>pt</w:t>
      </w:r>
      <w:proofErr w:type="spellEnd"/>
      <w:r w:rsidR="00E170AF" w:rsidRPr="00E170AF">
        <w:rPr>
          <w:rFonts w:ascii="Times New Roman" w:hAnsi="Times New Roman" w:cs="Times New Roman"/>
          <w:b/>
          <w:bCs/>
          <w:color w:val="00B050"/>
          <w:sz w:val="24"/>
          <w:szCs w:val="24"/>
        </w:rPr>
        <w:t>)</w:t>
      </w:r>
    </w:p>
    <w:p w14:paraId="0F5E1C3E" w14:textId="77777777" w:rsidR="00373213" w:rsidRPr="002462DF" w:rsidRDefault="00373213" w:rsidP="00373213">
      <w:pPr>
        <w:spacing w:after="0" w:line="240" w:lineRule="auto"/>
        <w:jc w:val="center"/>
        <w:rPr>
          <w:rFonts w:ascii="Times New Roman" w:hAnsi="Times New Roman" w:cs="Times New Roman"/>
        </w:rPr>
      </w:pPr>
    </w:p>
    <w:p w14:paraId="435ABB5D" w14:textId="2A020422" w:rsidR="00D01022" w:rsidRPr="00EF73CF" w:rsidRDefault="00D01022" w:rsidP="00710952">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w:t>
      </w:r>
      <w:r w:rsidRPr="00D01022">
        <w:rPr>
          <w:rFonts w:ascii="Times New Roman" w:hAnsi="Times New Roman" w:cs="Times New Roman"/>
        </w:rPr>
        <w:t>. Собрание сочинений.</w:t>
      </w:r>
      <w:r>
        <w:rPr>
          <w:rFonts w:ascii="Times New Roman" w:hAnsi="Times New Roman" w:cs="Times New Roman"/>
        </w:rPr>
        <w:t xml:space="preserve"> </w:t>
      </w:r>
      <w:r w:rsidRPr="00D01022">
        <w:rPr>
          <w:rFonts w:ascii="Times New Roman" w:hAnsi="Times New Roman" w:cs="Times New Roman"/>
          <w:color w:val="00B050"/>
        </w:rPr>
        <w:t>Минск</w:t>
      </w:r>
      <w:proofErr w:type="gramStart"/>
      <w:r w:rsidRPr="00D01022">
        <w:rPr>
          <w:rFonts w:ascii="Times New Roman" w:hAnsi="Times New Roman" w:cs="Times New Roman"/>
          <w:color w:val="00B050"/>
        </w:rPr>
        <w:t xml:space="preserve"> </w:t>
      </w:r>
      <w:r w:rsidRPr="00D01022">
        <w:rPr>
          <w:rFonts w:ascii="Times New Roman" w:hAnsi="Times New Roman" w:cs="Times New Roman"/>
        </w:rPr>
        <w:t>:</w:t>
      </w:r>
      <w:proofErr w:type="gramEnd"/>
      <w:r w:rsidRPr="00D01022">
        <w:rPr>
          <w:rFonts w:ascii="Times New Roman" w:hAnsi="Times New Roman" w:cs="Times New Roman"/>
        </w:rPr>
        <w:t xml:space="preserve"> </w:t>
      </w:r>
      <w:proofErr w:type="spellStart"/>
      <w:r>
        <w:rPr>
          <w:rFonts w:ascii="Times New Roman" w:hAnsi="Times New Roman" w:cs="Times New Roman"/>
        </w:rPr>
        <w:t>Высш</w:t>
      </w:r>
      <w:proofErr w:type="spellEnd"/>
      <w:r>
        <w:rPr>
          <w:rFonts w:ascii="Times New Roman" w:hAnsi="Times New Roman" w:cs="Times New Roman"/>
        </w:rPr>
        <w:t xml:space="preserve">. </w:t>
      </w:r>
      <w:proofErr w:type="spellStart"/>
      <w:r>
        <w:rPr>
          <w:rFonts w:ascii="Times New Roman" w:hAnsi="Times New Roman" w:cs="Times New Roman"/>
        </w:rPr>
        <w:t>шк</w:t>
      </w:r>
      <w:proofErr w:type="spellEnd"/>
      <w:r>
        <w:rPr>
          <w:rFonts w:ascii="Times New Roman" w:hAnsi="Times New Roman" w:cs="Times New Roman"/>
        </w:rPr>
        <w:t>.</w:t>
      </w:r>
      <w:r w:rsidRPr="00D01022">
        <w:rPr>
          <w:rFonts w:ascii="Times New Roman" w:hAnsi="Times New Roman" w:cs="Times New Roman"/>
        </w:rPr>
        <w:t>, 2007. Т.</w:t>
      </w:r>
      <w:r>
        <w:rPr>
          <w:rFonts w:ascii="Times New Roman" w:hAnsi="Times New Roman" w:cs="Times New Roman"/>
        </w:rPr>
        <w:t xml:space="preserve"> </w:t>
      </w:r>
      <w:r w:rsidRPr="00D01022">
        <w:rPr>
          <w:rFonts w:ascii="Times New Roman" w:hAnsi="Times New Roman" w:cs="Times New Roman"/>
        </w:rPr>
        <w:t xml:space="preserve">1. </w:t>
      </w:r>
      <w:r w:rsidR="00D2682D">
        <w:rPr>
          <w:rFonts w:ascii="Times New Roman" w:hAnsi="Times New Roman" w:cs="Times New Roman"/>
          <w:color w:val="FF0000"/>
        </w:rPr>
        <w:t>(</w:t>
      </w:r>
      <w:r w:rsidR="00D2682D">
        <w:rPr>
          <w:rFonts w:ascii="Times New Roman" w:hAnsi="Times New Roman" w:cs="Times New Roman"/>
          <w:color w:val="FF0000"/>
          <w:lang w:val="en-US"/>
        </w:rPr>
        <w:t>without author</w:t>
      </w:r>
      <w:r>
        <w:rPr>
          <w:rFonts w:ascii="Times New Roman" w:hAnsi="Times New Roman" w:cs="Times New Roman"/>
          <w:color w:val="FF0000"/>
        </w:rPr>
        <w:t>)</w:t>
      </w:r>
    </w:p>
    <w:p w14:paraId="36C0A6D9" w14:textId="11D1E55F" w:rsidR="00C16D4A" w:rsidRPr="00CB5E9A" w:rsidRDefault="00D01022" w:rsidP="00710952">
      <w:pPr>
        <w:pStyle w:val="14"/>
        <w:numPr>
          <w:ilvl w:val="0"/>
          <w:numId w:val="0"/>
        </w:numPr>
        <w:tabs>
          <w:tab w:val="left" w:pos="900"/>
          <w:tab w:val="left" w:pos="1080"/>
          <w:tab w:val="left" w:pos="1260"/>
        </w:tabs>
        <w:ind w:firstLine="567"/>
        <w:jc w:val="both"/>
        <w:rPr>
          <w:color w:val="FF0000"/>
          <w:sz w:val="22"/>
          <w:szCs w:val="22"/>
        </w:rPr>
      </w:pPr>
      <w:r w:rsidRPr="00CB5E9A">
        <w:rPr>
          <w:color w:val="auto"/>
          <w:sz w:val="22"/>
          <w:szCs w:val="22"/>
        </w:rPr>
        <w:t>2</w:t>
      </w:r>
      <w:r w:rsidR="00C16D4A" w:rsidRPr="00CB5E9A">
        <w:rPr>
          <w:color w:val="auto"/>
          <w:sz w:val="22"/>
          <w:szCs w:val="22"/>
        </w:rPr>
        <w:t>. </w:t>
      </w:r>
      <w:r w:rsidR="00CB5E9A" w:rsidRPr="00CB5E9A">
        <w:rPr>
          <w:i/>
          <w:iCs/>
          <w:color w:val="auto"/>
          <w:sz w:val="22"/>
          <w:szCs w:val="22"/>
        </w:rPr>
        <w:t xml:space="preserve">Ломакин В. К. </w:t>
      </w:r>
      <w:r w:rsidR="00CB5E9A" w:rsidRPr="00CB5E9A">
        <w:rPr>
          <w:color w:val="auto"/>
          <w:sz w:val="22"/>
          <w:szCs w:val="22"/>
        </w:rPr>
        <w:t>Мировая экономика</w:t>
      </w:r>
      <w:proofErr w:type="gramStart"/>
      <w:r w:rsidR="00CB5E9A" w:rsidRPr="00CB5E9A">
        <w:rPr>
          <w:color w:val="auto"/>
          <w:sz w:val="22"/>
          <w:szCs w:val="22"/>
        </w:rPr>
        <w:t xml:space="preserve"> :</w:t>
      </w:r>
      <w:proofErr w:type="gramEnd"/>
      <w:r w:rsidR="00CB5E9A" w:rsidRPr="00CB5E9A">
        <w:rPr>
          <w:color w:val="auto"/>
          <w:sz w:val="22"/>
          <w:szCs w:val="22"/>
        </w:rPr>
        <w:t xml:space="preserve"> учебник. 3-е изд., стер. М., 2007. </w:t>
      </w:r>
      <w:r w:rsidR="00D2682D">
        <w:rPr>
          <w:color w:val="FF0000"/>
          <w:sz w:val="22"/>
          <w:szCs w:val="22"/>
        </w:rPr>
        <w:t>(</w:t>
      </w:r>
      <w:r w:rsidR="00D2682D">
        <w:rPr>
          <w:color w:val="FF0000"/>
          <w:sz w:val="22"/>
          <w:szCs w:val="22"/>
          <w:lang w:val="en-US"/>
        </w:rPr>
        <w:t>printed edition</w:t>
      </w:r>
      <w:r w:rsidR="00EF73CF" w:rsidRPr="00CB5E9A">
        <w:rPr>
          <w:color w:val="FF0000"/>
          <w:sz w:val="22"/>
          <w:szCs w:val="22"/>
        </w:rPr>
        <w:t xml:space="preserve">, </w:t>
      </w:r>
      <w:r w:rsidR="003654E4">
        <w:rPr>
          <w:color w:val="FF0000"/>
          <w:sz w:val="22"/>
          <w:szCs w:val="22"/>
        </w:rPr>
        <w:br/>
      </w:r>
      <w:r w:rsidR="00D2682D">
        <w:rPr>
          <w:color w:val="FF0000"/>
          <w:sz w:val="22"/>
          <w:szCs w:val="22"/>
        </w:rPr>
        <w:t xml:space="preserve">1 </w:t>
      </w:r>
      <w:r w:rsidR="00D2682D">
        <w:rPr>
          <w:color w:val="FF0000"/>
          <w:sz w:val="22"/>
          <w:szCs w:val="22"/>
          <w:lang w:val="en-US"/>
        </w:rPr>
        <w:t>author</w:t>
      </w:r>
      <w:r w:rsidR="00C16D4A" w:rsidRPr="00CB5E9A">
        <w:rPr>
          <w:color w:val="FF0000"/>
          <w:sz w:val="22"/>
          <w:szCs w:val="22"/>
        </w:rPr>
        <w:t>)</w:t>
      </w:r>
    </w:p>
    <w:p w14:paraId="17CDB417" w14:textId="62607864" w:rsidR="00C16D4A" w:rsidRPr="00EF73CF" w:rsidRDefault="00D01022" w:rsidP="00710952">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3</w:t>
      </w:r>
      <w:r w:rsidR="00C16D4A" w:rsidRPr="00EF73CF">
        <w:rPr>
          <w:rFonts w:ascii="Times New Roman" w:hAnsi="Times New Roman" w:cs="Times New Roman"/>
        </w:rPr>
        <w:t xml:space="preserve">. </w:t>
      </w:r>
      <w:r w:rsidR="00C16D4A" w:rsidRPr="00EF73CF">
        <w:rPr>
          <w:rFonts w:ascii="Times New Roman" w:hAnsi="Times New Roman" w:cs="Times New Roman"/>
          <w:i/>
          <w:iCs/>
        </w:rPr>
        <w:t xml:space="preserve">Эванс Д. Ф., </w:t>
      </w:r>
      <w:proofErr w:type="spellStart"/>
      <w:r w:rsidR="00C16D4A" w:rsidRPr="00EF73CF">
        <w:rPr>
          <w:rFonts w:ascii="Times New Roman" w:hAnsi="Times New Roman" w:cs="Times New Roman"/>
          <w:i/>
          <w:iCs/>
        </w:rPr>
        <w:t>Матесич</w:t>
      </w:r>
      <w:proofErr w:type="spellEnd"/>
      <w:r w:rsidR="00C16D4A" w:rsidRPr="00EF73CF">
        <w:rPr>
          <w:rFonts w:ascii="Times New Roman" w:hAnsi="Times New Roman" w:cs="Times New Roman"/>
          <w:i/>
          <w:iCs/>
        </w:rPr>
        <w:t xml:space="preserve"> М. А. </w:t>
      </w:r>
      <w:r w:rsidR="00C16D4A" w:rsidRPr="00EF73CF">
        <w:rPr>
          <w:rFonts w:ascii="Times New Roman" w:hAnsi="Times New Roman" w:cs="Times New Roman"/>
        </w:rPr>
        <w:t>Методы измерения в электрохимии</w:t>
      </w:r>
      <w:proofErr w:type="gramStart"/>
      <w:r w:rsidR="00C16D4A" w:rsidRPr="00EF73CF">
        <w:rPr>
          <w:rFonts w:ascii="Times New Roman" w:hAnsi="Times New Roman" w:cs="Times New Roman"/>
        </w:rPr>
        <w:t xml:space="preserve"> :</w:t>
      </w:r>
      <w:proofErr w:type="gramEnd"/>
      <w:r w:rsidR="00C16D4A" w:rsidRPr="00EF73CF">
        <w:rPr>
          <w:rFonts w:ascii="Times New Roman" w:hAnsi="Times New Roman" w:cs="Times New Roman"/>
        </w:rPr>
        <w:t xml:space="preserve"> в 2 т. </w:t>
      </w:r>
      <w:r w:rsidR="00C16D4A" w:rsidRPr="00BD5293">
        <w:rPr>
          <w:rFonts w:ascii="Times New Roman" w:hAnsi="Times New Roman" w:cs="Times New Roman"/>
          <w:color w:val="00B050"/>
        </w:rPr>
        <w:t xml:space="preserve">М. </w:t>
      </w:r>
      <w:r w:rsidR="00C16D4A" w:rsidRPr="00EF73CF">
        <w:rPr>
          <w:rFonts w:ascii="Times New Roman" w:hAnsi="Times New Roman" w:cs="Times New Roman"/>
        </w:rPr>
        <w:t>: Мир, 1977. Т. 2.</w:t>
      </w:r>
      <w:r w:rsidR="00C16D4A" w:rsidRPr="00EF73CF">
        <w:rPr>
          <w:rFonts w:ascii="Times New Roman" w:hAnsi="Times New Roman" w:cs="Times New Roman"/>
        </w:rPr>
        <w:br/>
      </w:r>
      <w:r w:rsidR="00C16D4A" w:rsidRPr="00EF73CF">
        <w:rPr>
          <w:rFonts w:ascii="Times New Roman" w:hAnsi="Times New Roman" w:cs="Times New Roman"/>
          <w:color w:val="FF0000"/>
        </w:rPr>
        <w:t>(</w:t>
      </w:r>
      <w:r w:rsidR="00D2682D">
        <w:rPr>
          <w:rFonts w:ascii="Times New Roman" w:hAnsi="Times New Roman" w:cs="Times New Roman"/>
          <w:color w:val="FF0000"/>
          <w:lang w:val="en-US"/>
        </w:rPr>
        <w:t>printed</w:t>
      </w:r>
      <w:r w:rsidR="00D2682D">
        <w:rPr>
          <w:rFonts w:ascii="Times New Roman" w:hAnsi="Times New Roman" w:cs="Times New Roman"/>
          <w:color w:val="FF0000"/>
        </w:rPr>
        <w:t xml:space="preserve"> </w:t>
      </w:r>
      <w:r w:rsidR="00D2682D">
        <w:rPr>
          <w:rFonts w:ascii="Times New Roman" w:hAnsi="Times New Roman" w:cs="Times New Roman"/>
          <w:color w:val="FF0000"/>
          <w:lang w:val="en-US"/>
        </w:rPr>
        <w:t>edition</w:t>
      </w:r>
      <w:r w:rsidR="00EF73CF" w:rsidRPr="00EF73CF">
        <w:rPr>
          <w:rFonts w:ascii="Times New Roman" w:hAnsi="Times New Roman" w:cs="Times New Roman"/>
          <w:color w:val="FF0000"/>
        </w:rPr>
        <w:t xml:space="preserve">, </w:t>
      </w:r>
      <w:r w:rsidR="00D2682D">
        <w:rPr>
          <w:rFonts w:ascii="Times New Roman" w:hAnsi="Times New Roman" w:cs="Times New Roman"/>
          <w:color w:val="FF0000"/>
        </w:rPr>
        <w:t xml:space="preserve">2 </w:t>
      </w:r>
      <w:r w:rsidR="00D2682D">
        <w:rPr>
          <w:rFonts w:ascii="Times New Roman" w:hAnsi="Times New Roman" w:cs="Times New Roman"/>
          <w:color w:val="FF0000"/>
          <w:lang w:val="en-US"/>
        </w:rPr>
        <w:t>authors</w:t>
      </w:r>
      <w:r w:rsidR="00C16D4A" w:rsidRPr="00EF73CF">
        <w:rPr>
          <w:rFonts w:ascii="Times New Roman" w:hAnsi="Times New Roman" w:cs="Times New Roman"/>
          <w:color w:val="FF0000"/>
        </w:rPr>
        <w:t>)</w:t>
      </w:r>
    </w:p>
    <w:p w14:paraId="4982A75A" w14:textId="181EA292" w:rsidR="00C16D4A" w:rsidRPr="00EF73CF" w:rsidRDefault="00D01022" w:rsidP="00710952">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4</w:t>
      </w:r>
      <w:r w:rsidR="00C16D4A" w:rsidRPr="00EF73CF">
        <w:rPr>
          <w:rFonts w:ascii="Times New Roman" w:hAnsi="Times New Roman" w:cs="Times New Roman"/>
        </w:rPr>
        <w:t xml:space="preserve">. </w:t>
      </w:r>
      <w:proofErr w:type="spellStart"/>
      <w:r w:rsidR="00B00933">
        <w:rPr>
          <w:rFonts w:ascii="Times New Roman" w:hAnsi="Times New Roman" w:cs="Times New Roman"/>
          <w:i/>
          <w:iCs/>
        </w:rPr>
        <w:t>Ма</w:t>
      </w:r>
      <w:r w:rsidR="00C16D4A" w:rsidRPr="00EF73CF">
        <w:rPr>
          <w:rFonts w:ascii="Times New Roman" w:hAnsi="Times New Roman" w:cs="Times New Roman"/>
          <w:i/>
          <w:iCs/>
        </w:rPr>
        <w:t>лон</w:t>
      </w:r>
      <w:r w:rsidR="00B00933">
        <w:rPr>
          <w:rFonts w:ascii="Times New Roman" w:hAnsi="Times New Roman" w:cs="Times New Roman"/>
          <w:i/>
          <w:iCs/>
        </w:rPr>
        <w:t>ю</w:t>
      </w:r>
      <w:r w:rsidR="00C16D4A" w:rsidRPr="00EF73CF">
        <w:rPr>
          <w:rFonts w:ascii="Times New Roman" w:hAnsi="Times New Roman" w:cs="Times New Roman"/>
          <w:i/>
          <w:iCs/>
        </w:rPr>
        <w:t>к</w:t>
      </w:r>
      <w:proofErr w:type="spellEnd"/>
      <w:r w:rsidR="00C16D4A" w:rsidRPr="00EF73CF">
        <w:rPr>
          <w:rFonts w:ascii="Times New Roman" w:hAnsi="Times New Roman" w:cs="Times New Roman"/>
          <w:i/>
          <w:iCs/>
        </w:rPr>
        <w:t xml:space="preserve"> </w:t>
      </w:r>
      <w:r w:rsidR="00B00933">
        <w:rPr>
          <w:rFonts w:ascii="Times New Roman" w:hAnsi="Times New Roman" w:cs="Times New Roman"/>
          <w:i/>
          <w:iCs/>
        </w:rPr>
        <w:t>П</w:t>
      </w:r>
      <w:r w:rsidR="00C16D4A" w:rsidRPr="00EF73CF">
        <w:rPr>
          <w:rFonts w:ascii="Times New Roman" w:hAnsi="Times New Roman" w:cs="Times New Roman"/>
          <w:i/>
          <w:iCs/>
        </w:rPr>
        <w:t xml:space="preserve">. </w:t>
      </w:r>
      <w:r w:rsidR="00B00933">
        <w:rPr>
          <w:rFonts w:ascii="Times New Roman" w:hAnsi="Times New Roman" w:cs="Times New Roman"/>
          <w:i/>
          <w:iCs/>
        </w:rPr>
        <w:t>П</w:t>
      </w:r>
      <w:r w:rsidR="00C16D4A" w:rsidRPr="00EF73CF">
        <w:rPr>
          <w:rFonts w:ascii="Times New Roman" w:hAnsi="Times New Roman" w:cs="Times New Roman"/>
          <w:i/>
          <w:iCs/>
        </w:rPr>
        <w:t xml:space="preserve">., </w:t>
      </w:r>
      <w:r w:rsidR="00B00933">
        <w:rPr>
          <w:rFonts w:ascii="Times New Roman" w:hAnsi="Times New Roman" w:cs="Times New Roman"/>
          <w:i/>
          <w:iCs/>
        </w:rPr>
        <w:t>Петров</w:t>
      </w:r>
      <w:r w:rsidR="00C16D4A" w:rsidRPr="00EF73CF">
        <w:rPr>
          <w:rFonts w:ascii="Times New Roman" w:hAnsi="Times New Roman" w:cs="Times New Roman"/>
          <w:i/>
          <w:iCs/>
        </w:rPr>
        <w:t xml:space="preserve"> П. Р., </w:t>
      </w:r>
      <w:r w:rsidR="00227C81">
        <w:rPr>
          <w:rFonts w:ascii="Times New Roman" w:hAnsi="Times New Roman" w:cs="Times New Roman"/>
          <w:i/>
          <w:iCs/>
        </w:rPr>
        <w:t>Молов</w:t>
      </w:r>
      <w:r w:rsidR="00C16D4A" w:rsidRPr="00EF73CF">
        <w:rPr>
          <w:rFonts w:ascii="Times New Roman" w:hAnsi="Times New Roman" w:cs="Times New Roman"/>
          <w:i/>
          <w:iCs/>
        </w:rPr>
        <w:t xml:space="preserve"> </w:t>
      </w:r>
      <w:r w:rsidR="00227C81">
        <w:rPr>
          <w:rFonts w:ascii="Times New Roman" w:hAnsi="Times New Roman" w:cs="Times New Roman"/>
          <w:i/>
          <w:iCs/>
        </w:rPr>
        <w:t>Т</w:t>
      </w:r>
      <w:r w:rsidR="00C16D4A" w:rsidRPr="00EF73CF">
        <w:rPr>
          <w:rFonts w:ascii="Times New Roman" w:hAnsi="Times New Roman" w:cs="Times New Roman"/>
          <w:i/>
          <w:iCs/>
        </w:rPr>
        <w:t>. Т.</w:t>
      </w:r>
      <w:r w:rsidR="00C16D4A" w:rsidRPr="00EF73CF">
        <w:rPr>
          <w:rFonts w:ascii="Times New Roman" w:hAnsi="Times New Roman" w:cs="Times New Roman"/>
        </w:rPr>
        <w:t xml:space="preserve"> Теоретико-методологические </w:t>
      </w:r>
      <w:r w:rsidR="00C16D4A" w:rsidRPr="00EF73CF">
        <w:rPr>
          <w:rFonts w:ascii="Times New Roman" w:hAnsi="Times New Roman" w:cs="Times New Roman"/>
          <w:spacing w:val="-2"/>
        </w:rPr>
        <w:t>основы обеспечения внешнеэкономической безопасности</w:t>
      </w:r>
      <w:r w:rsidR="00227C81">
        <w:rPr>
          <w:rFonts w:ascii="Times New Roman" w:hAnsi="Times New Roman" w:cs="Times New Roman"/>
          <w:spacing w:val="-2"/>
        </w:rPr>
        <w:t xml:space="preserve">. </w:t>
      </w:r>
      <w:r w:rsidR="00227C81" w:rsidRPr="00BD5293">
        <w:rPr>
          <w:rFonts w:ascii="Times New Roman" w:hAnsi="Times New Roman" w:cs="Times New Roman"/>
          <w:color w:val="00B050"/>
          <w:spacing w:val="-2"/>
        </w:rPr>
        <w:t>СПб</w:t>
      </w:r>
      <w:proofErr w:type="gramStart"/>
      <w:r w:rsidR="00227C81" w:rsidRPr="00BD5293">
        <w:rPr>
          <w:rFonts w:ascii="Times New Roman" w:hAnsi="Times New Roman" w:cs="Times New Roman"/>
          <w:color w:val="00B050"/>
          <w:spacing w:val="-2"/>
        </w:rPr>
        <w:t>.</w:t>
      </w:r>
      <w:r w:rsidR="00227C81">
        <w:rPr>
          <w:rFonts w:ascii="Times New Roman" w:hAnsi="Times New Roman" w:cs="Times New Roman"/>
          <w:spacing w:val="-2"/>
        </w:rPr>
        <w:t xml:space="preserve"> : </w:t>
      </w:r>
      <w:proofErr w:type="gramEnd"/>
      <w:r w:rsidR="00227C81">
        <w:rPr>
          <w:rFonts w:ascii="Times New Roman" w:hAnsi="Times New Roman" w:cs="Times New Roman"/>
          <w:spacing w:val="-2"/>
        </w:rPr>
        <w:t>Дрофа</w:t>
      </w:r>
      <w:r w:rsidR="00B55FB5">
        <w:rPr>
          <w:rFonts w:ascii="Times New Roman" w:hAnsi="Times New Roman" w:cs="Times New Roman"/>
        </w:rPr>
        <w:t>, 2001.</w:t>
      </w:r>
      <w:r w:rsidR="00C16D4A" w:rsidRPr="00EF73CF">
        <w:rPr>
          <w:rFonts w:ascii="Times New Roman" w:hAnsi="Times New Roman" w:cs="Times New Roman"/>
        </w:rPr>
        <w:t xml:space="preserve"> </w:t>
      </w:r>
      <w:r w:rsidR="00C16D4A" w:rsidRPr="00EF73CF">
        <w:rPr>
          <w:rFonts w:ascii="Times New Roman" w:hAnsi="Times New Roman" w:cs="Times New Roman"/>
          <w:color w:val="FF0000"/>
        </w:rPr>
        <w:t>(</w:t>
      </w:r>
      <w:r w:rsidR="00D2682D">
        <w:rPr>
          <w:rFonts w:ascii="Times New Roman" w:hAnsi="Times New Roman" w:cs="Times New Roman"/>
          <w:color w:val="FF0000"/>
          <w:lang w:val="en-US"/>
        </w:rPr>
        <w:t>printed edition</w:t>
      </w:r>
      <w:r w:rsidR="00EF73CF" w:rsidRPr="00EF73CF">
        <w:rPr>
          <w:rFonts w:ascii="Times New Roman" w:hAnsi="Times New Roman" w:cs="Times New Roman"/>
          <w:color w:val="FF0000"/>
        </w:rPr>
        <w:t xml:space="preserve">, </w:t>
      </w:r>
      <w:r w:rsidR="00C16D4A" w:rsidRPr="00EF73CF">
        <w:rPr>
          <w:rFonts w:ascii="Times New Roman" w:hAnsi="Times New Roman" w:cs="Times New Roman"/>
          <w:color w:val="FF0000"/>
        </w:rPr>
        <w:t>3</w:t>
      </w:r>
      <w:r w:rsidR="00D2682D">
        <w:rPr>
          <w:rFonts w:ascii="Times New Roman" w:hAnsi="Times New Roman" w:cs="Times New Roman"/>
          <w:color w:val="FF0000"/>
        </w:rPr>
        <w:t xml:space="preserve"> </w:t>
      </w:r>
      <w:r w:rsidR="00D2682D">
        <w:rPr>
          <w:rFonts w:ascii="Times New Roman" w:hAnsi="Times New Roman" w:cs="Times New Roman"/>
          <w:color w:val="FF0000"/>
          <w:lang w:val="en-US"/>
        </w:rPr>
        <w:t>authors</w:t>
      </w:r>
      <w:r w:rsidR="00C16D4A" w:rsidRPr="00EF73CF">
        <w:rPr>
          <w:rFonts w:ascii="Times New Roman" w:hAnsi="Times New Roman" w:cs="Times New Roman"/>
          <w:color w:val="FF0000"/>
        </w:rPr>
        <w:t>)</w:t>
      </w:r>
    </w:p>
    <w:p w14:paraId="345B0F19" w14:textId="268BCBC3" w:rsidR="00C16D4A" w:rsidRDefault="00D01022" w:rsidP="00710952">
      <w:pPr>
        <w:autoSpaceDE w:val="0"/>
        <w:autoSpaceDN w:val="0"/>
        <w:adjustRightInd w:val="0"/>
        <w:spacing w:after="0" w:line="240" w:lineRule="auto"/>
        <w:ind w:firstLine="567"/>
        <w:jc w:val="both"/>
        <w:rPr>
          <w:rFonts w:ascii="Times New Roman" w:hAnsi="Times New Roman" w:cs="Times New Roman"/>
          <w:color w:val="FF0000"/>
        </w:rPr>
      </w:pPr>
      <w:r>
        <w:rPr>
          <w:rFonts w:ascii="Times New Roman" w:hAnsi="Times New Roman" w:cs="Times New Roman"/>
          <w:spacing w:val="-4"/>
        </w:rPr>
        <w:t>5</w:t>
      </w:r>
      <w:r w:rsidR="00C16D4A" w:rsidRPr="00EF73CF">
        <w:rPr>
          <w:rFonts w:ascii="Times New Roman" w:hAnsi="Times New Roman" w:cs="Times New Roman"/>
          <w:spacing w:val="-4"/>
        </w:rPr>
        <w:t xml:space="preserve">. Моделирование нестационарных диффузионно-электрических явлений / Н. Н. </w:t>
      </w:r>
      <w:proofErr w:type="spellStart"/>
      <w:r w:rsidR="00C16D4A" w:rsidRPr="00EF73CF">
        <w:rPr>
          <w:rFonts w:ascii="Times New Roman" w:hAnsi="Times New Roman" w:cs="Times New Roman"/>
          <w:spacing w:val="-4"/>
        </w:rPr>
        <w:t>Гричик</w:t>
      </w:r>
      <w:proofErr w:type="spellEnd"/>
      <w:r w:rsidR="00C16D4A" w:rsidRPr="00EF73CF">
        <w:rPr>
          <w:rFonts w:ascii="Times New Roman" w:hAnsi="Times New Roman" w:cs="Times New Roman"/>
        </w:rPr>
        <w:t xml:space="preserve"> [и </w:t>
      </w:r>
      <w:proofErr w:type="spellStart"/>
      <w:proofErr w:type="gramStart"/>
      <w:r w:rsidR="00C16D4A" w:rsidRPr="00EF73CF">
        <w:rPr>
          <w:rFonts w:ascii="Times New Roman" w:hAnsi="Times New Roman" w:cs="Times New Roman"/>
        </w:rPr>
        <w:t>др</w:t>
      </w:r>
      <w:proofErr w:type="spellEnd"/>
      <w:proofErr w:type="gramEnd"/>
      <w:r w:rsidR="00B00933" w:rsidRPr="008E5E7C">
        <w:rPr>
          <w:rFonts w:ascii="Times New Roman" w:hAnsi="Times New Roman" w:cs="Times New Roman"/>
        </w:rPr>
        <w:t>]</w:t>
      </w:r>
      <w:r w:rsidR="00B00933">
        <w:rPr>
          <w:rFonts w:ascii="Times New Roman" w:hAnsi="Times New Roman" w:cs="Times New Roman"/>
        </w:rPr>
        <w:t>.</w:t>
      </w:r>
      <w:r w:rsidR="00B00933" w:rsidRPr="00B00933">
        <w:rPr>
          <w:rFonts w:ascii="Times New Roman" w:hAnsi="Times New Roman" w:cs="Times New Roman"/>
        </w:rPr>
        <w:t xml:space="preserve"> </w:t>
      </w:r>
      <w:r w:rsidR="00B00933" w:rsidRPr="00227C81">
        <w:rPr>
          <w:rFonts w:ascii="Times New Roman" w:hAnsi="Times New Roman" w:cs="Times New Roman"/>
          <w:color w:val="00B050"/>
        </w:rPr>
        <w:t>Минск</w:t>
      </w:r>
      <w:proofErr w:type="gramStart"/>
      <w:r w:rsidR="00B00933" w:rsidRPr="00EF73CF">
        <w:rPr>
          <w:rFonts w:ascii="Times New Roman" w:hAnsi="Times New Roman" w:cs="Times New Roman"/>
        </w:rPr>
        <w:t xml:space="preserve"> :</w:t>
      </w:r>
      <w:proofErr w:type="gramEnd"/>
      <w:r w:rsidR="00B00933" w:rsidRPr="00EF73CF">
        <w:rPr>
          <w:rFonts w:ascii="Times New Roman" w:hAnsi="Times New Roman" w:cs="Times New Roman"/>
        </w:rPr>
        <w:t xml:space="preserve"> </w:t>
      </w:r>
      <w:r w:rsidR="00B00933">
        <w:rPr>
          <w:rFonts w:ascii="Times New Roman" w:hAnsi="Times New Roman" w:cs="Times New Roman"/>
        </w:rPr>
        <w:t>БГУ</w:t>
      </w:r>
      <w:r w:rsidR="00B00933" w:rsidRPr="00EF73CF">
        <w:rPr>
          <w:rFonts w:ascii="Times New Roman" w:hAnsi="Times New Roman" w:cs="Times New Roman"/>
        </w:rPr>
        <w:t>, 2002.</w:t>
      </w:r>
      <w:r w:rsidR="00C16D4A" w:rsidRPr="00EF73CF">
        <w:rPr>
          <w:rFonts w:ascii="Times New Roman" w:hAnsi="Times New Roman" w:cs="Times New Roman"/>
        </w:rPr>
        <w:t xml:space="preserve"> </w:t>
      </w:r>
      <w:r w:rsidR="00C16D4A" w:rsidRPr="00EF73CF">
        <w:rPr>
          <w:rFonts w:ascii="Times New Roman" w:hAnsi="Times New Roman" w:cs="Times New Roman"/>
          <w:color w:val="FF0000"/>
        </w:rPr>
        <w:t>(</w:t>
      </w:r>
      <w:r w:rsidR="00D2682D">
        <w:rPr>
          <w:rFonts w:ascii="Times New Roman" w:hAnsi="Times New Roman" w:cs="Times New Roman"/>
          <w:color w:val="FF0000"/>
          <w:lang w:val="en-US"/>
        </w:rPr>
        <w:t>printed edition</w:t>
      </w:r>
      <w:r w:rsidR="00EF73CF" w:rsidRPr="00EF73CF">
        <w:rPr>
          <w:rFonts w:ascii="Times New Roman" w:hAnsi="Times New Roman" w:cs="Times New Roman"/>
          <w:color w:val="FF0000"/>
        </w:rPr>
        <w:t xml:space="preserve">, </w:t>
      </w:r>
      <w:r w:rsidR="00D2682D">
        <w:rPr>
          <w:rFonts w:ascii="Times New Roman" w:hAnsi="Times New Roman" w:cs="Times New Roman"/>
          <w:color w:val="FF0000"/>
        </w:rPr>
        <w:t xml:space="preserve">4 </w:t>
      </w:r>
      <w:r w:rsidR="00D2682D">
        <w:rPr>
          <w:rFonts w:ascii="Times New Roman" w:hAnsi="Times New Roman" w:cs="Times New Roman"/>
          <w:color w:val="FF0000"/>
          <w:lang w:val="en-US"/>
        </w:rPr>
        <w:t>authors</w:t>
      </w:r>
      <w:r w:rsidR="00C16D4A" w:rsidRPr="00EF73CF">
        <w:rPr>
          <w:rFonts w:ascii="Times New Roman" w:hAnsi="Times New Roman" w:cs="Times New Roman"/>
          <w:color w:val="FF0000"/>
        </w:rPr>
        <w:t>)</w:t>
      </w:r>
    </w:p>
    <w:p w14:paraId="685188F6" w14:textId="0638E148" w:rsidR="00BD5293" w:rsidRPr="00EF73CF" w:rsidRDefault="00710952" w:rsidP="00710952">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6</w:t>
      </w:r>
      <w:r w:rsidR="00BD5293" w:rsidRPr="00EF73CF">
        <w:rPr>
          <w:rFonts w:ascii="Times New Roman" w:hAnsi="Times New Roman" w:cs="Times New Roman"/>
        </w:rPr>
        <w:t xml:space="preserve">. </w:t>
      </w:r>
      <w:proofErr w:type="spellStart"/>
      <w:r w:rsidR="00BD5293" w:rsidRPr="00EF73CF">
        <w:rPr>
          <w:rFonts w:ascii="Times New Roman" w:hAnsi="Times New Roman" w:cs="Times New Roman"/>
          <w:i/>
          <w:iCs/>
        </w:rPr>
        <w:t>Полонок</w:t>
      </w:r>
      <w:proofErr w:type="spellEnd"/>
      <w:r w:rsidR="00BD5293" w:rsidRPr="00EF73CF">
        <w:rPr>
          <w:rFonts w:ascii="Times New Roman" w:hAnsi="Times New Roman" w:cs="Times New Roman"/>
          <w:i/>
          <w:iCs/>
        </w:rPr>
        <w:t xml:space="preserve"> С. С.</w:t>
      </w:r>
      <w:r w:rsidR="00BD5293">
        <w:rPr>
          <w:rFonts w:ascii="Times New Roman" w:hAnsi="Times New Roman" w:cs="Times New Roman"/>
          <w:i/>
          <w:iCs/>
        </w:rPr>
        <w:t xml:space="preserve"> </w:t>
      </w:r>
      <w:r w:rsidR="00BD5293" w:rsidRPr="00EF73CF">
        <w:rPr>
          <w:rFonts w:ascii="Times New Roman" w:hAnsi="Times New Roman" w:cs="Times New Roman"/>
        </w:rPr>
        <w:t xml:space="preserve">Теоретико-методологические </w:t>
      </w:r>
      <w:r w:rsidR="00BD5293" w:rsidRPr="00EF73CF">
        <w:rPr>
          <w:rFonts w:ascii="Times New Roman" w:hAnsi="Times New Roman" w:cs="Times New Roman"/>
          <w:spacing w:val="-2"/>
        </w:rPr>
        <w:t>основы обеспечения внешнеэкономической бе</w:t>
      </w:r>
      <w:r w:rsidR="00BD5293" w:rsidRPr="00EF73CF">
        <w:rPr>
          <w:rFonts w:ascii="Times New Roman" w:hAnsi="Times New Roman" w:cs="Times New Roman"/>
          <w:spacing w:val="-2"/>
        </w:rPr>
        <w:t>з</w:t>
      </w:r>
      <w:r w:rsidR="00BD5293" w:rsidRPr="00EF73CF">
        <w:rPr>
          <w:rFonts w:ascii="Times New Roman" w:hAnsi="Times New Roman" w:cs="Times New Roman"/>
          <w:spacing w:val="-2"/>
        </w:rPr>
        <w:t xml:space="preserve">опасности // </w:t>
      </w:r>
      <w:proofErr w:type="spellStart"/>
      <w:r w:rsidR="00BD5293" w:rsidRPr="00EF73CF">
        <w:rPr>
          <w:rFonts w:ascii="Times New Roman" w:hAnsi="Times New Roman" w:cs="Times New Roman"/>
          <w:spacing w:val="-2"/>
        </w:rPr>
        <w:t>Вестн</w:t>
      </w:r>
      <w:proofErr w:type="spellEnd"/>
      <w:r w:rsidR="00BD5293" w:rsidRPr="00EF73CF">
        <w:rPr>
          <w:rFonts w:ascii="Times New Roman" w:hAnsi="Times New Roman" w:cs="Times New Roman"/>
          <w:spacing w:val="-2"/>
        </w:rPr>
        <w:t xml:space="preserve">. </w:t>
      </w:r>
      <w:proofErr w:type="spellStart"/>
      <w:r w:rsidR="00BD5293" w:rsidRPr="00EF73CF">
        <w:rPr>
          <w:rFonts w:ascii="Times New Roman" w:hAnsi="Times New Roman" w:cs="Times New Roman"/>
          <w:spacing w:val="-2"/>
        </w:rPr>
        <w:t>Полоц</w:t>
      </w:r>
      <w:proofErr w:type="spellEnd"/>
      <w:r w:rsidR="00BD5293" w:rsidRPr="00EF73CF">
        <w:rPr>
          <w:rFonts w:ascii="Times New Roman" w:hAnsi="Times New Roman" w:cs="Times New Roman"/>
          <w:spacing w:val="-2"/>
        </w:rPr>
        <w:t xml:space="preserve">. гос. ун-та. Сер. </w:t>
      </w:r>
      <w:proofErr w:type="gramStart"/>
      <w:r w:rsidR="00BD5293" w:rsidRPr="00EF73CF">
        <w:rPr>
          <w:rFonts w:ascii="Times New Roman" w:hAnsi="Times New Roman" w:cs="Times New Roman"/>
          <w:spacing w:val="-2"/>
          <w:lang w:val="en-US"/>
        </w:rPr>
        <w:t>D</w:t>
      </w:r>
      <w:r w:rsidR="00BD5293" w:rsidRPr="00EF73CF">
        <w:rPr>
          <w:rFonts w:ascii="Times New Roman" w:hAnsi="Times New Roman" w:cs="Times New Roman"/>
          <w:spacing w:val="-2"/>
        </w:rPr>
        <w:t>,</w:t>
      </w:r>
      <w:r w:rsidR="00BD5293" w:rsidRPr="00EF73CF">
        <w:rPr>
          <w:rFonts w:ascii="Times New Roman" w:hAnsi="Times New Roman" w:cs="Times New Roman"/>
        </w:rPr>
        <w:t xml:space="preserve"> </w:t>
      </w:r>
      <w:proofErr w:type="spellStart"/>
      <w:r w:rsidR="00BD5293" w:rsidRPr="00EF73CF">
        <w:rPr>
          <w:rFonts w:ascii="Times New Roman" w:hAnsi="Times New Roman" w:cs="Times New Roman"/>
        </w:rPr>
        <w:t>Экон</w:t>
      </w:r>
      <w:proofErr w:type="spellEnd"/>
      <w:r w:rsidR="00BD5293" w:rsidRPr="00EF73CF">
        <w:rPr>
          <w:rFonts w:ascii="Times New Roman" w:hAnsi="Times New Roman" w:cs="Times New Roman"/>
        </w:rPr>
        <w:t xml:space="preserve">. и </w:t>
      </w:r>
      <w:proofErr w:type="spellStart"/>
      <w:r w:rsidR="00BD5293" w:rsidRPr="00EF73CF">
        <w:rPr>
          <w:rFonts w:ascii="Times New Roman" w:hAnsi="Times New Roman" w:cs="Times New Roman"/>
        </w:rPr>
        <w:t>юрид</w:t>
      </w:r>
      <w:proofErr w:type="spellEnd"/>
      <w:r w:rsidR="00BD5293" w:rsidRPr="00EF73CF">
        <w:rPr>
          <w:rFonts w:ascii="Times New Roman" w:hAnsi="Times New Roman" w:cs="Times New Roman"/>
        </w:rPr>
        <w:t>.</w:t>
      </w:r>
      <w:proofErr w:type="gramEnd"/>
      <w:r w:rsidR="00BD5293" w:rsidRPr="00EF73CF">
        <w:rPr>
          <w:rFonts w:ascii="Times New Roman" w:hAnsi="Times New Roman" w:cs="Times New Roman"/>
        </w:rPr>
        <w:t xml:space="preserve"> науки. 2013. № 5. С. 7–16. </w:t>
      </w:r>
      <w:r w:rsidR="00BD5293" w:rsidRPr="00EF73CF">
        <w:rPr>
          <w:rFonts w:ascii="Times New Roman" w:hAnsi="Times New Roman" w:cs="Times New Roman"/>
          <w:color w:val="FF0000"/>
        </w:rPr>
        <w:t>(</w:t>
      </w:r>
      <w:r w:rsidR="00D2682D">
        <w:rPr>
          <w:rFonts w:ascii="Times New Roman" w:hAnsi="Times New Roman" w:cs="Times New Roman"/>
          <w:color w:val="FF0000"/>
          <w:spacing w:val="-2"/>
          <w:lang w:val="en-US"/>
        </w:rPr>
        <w:t>article in printed journal</w:t>
      </w:r>
      <w:r w:rsidR="00BD5293" w:rsidRPr="00EF73CF">
        <w:rPr>
          <w:rFonts w:ascii="Times New Roman" w:hAnsi="Times New Roman" w:cs="Times New Roman"/>
          <w:color w:val="FF0000"/>
        </w:rPr>
        <w:t xml:space="preserve">, </w:t>
      </w:r>
      <w:r w:rsidR="00BD5293">
        <w:rPr>
          <w:rFonts w:ascii="Times New Roman" w:hAnsi="Times New Roman" w:cs="Times New Roman"/>
          <w:color w:val="FF0000"/>
        </w:rPr>
        <w:t>1</w:t>
      </w:r>
      <w:r w:rsidR="00D2682D">
        <w:rPr>
          <w:rFonts w:ascii="Times New Roman" w:hAnsi="Times New Roman" w:cs="Times New Roman"/>
          <w:color w:val="FF0000"/>
        </w:rPr>
        <w:t xml:space="preserve"> </w:t>
      </w:r>
      <w:r w:rsidR="00D2682D">
        <w:rPr>
          <w:rFonts w:ascii="Times New Roman" w:hAnsi="Times New Roman" w:cs="Times New Roman"/>
          <w:color w:val="FF0000"/>
          <w:lang w:val="en-US"/>
        </w:rPr>
        <w:t>author</w:t>
      </w:r>
      <w:r w:rsidR="00BD5293" w:rsidRPr="00EF73CF">
        <w:rPr>
          <w:rFonts w:ascii="Times New Roman" w:hAnsi="Times New Roman" w:cs="Times New Roman"/>
          <w:color w:val="FF0000"/>
        </w:rPr>
        <w:t>)</w:t>
      </w:r>
    </w:p>
    <w:p w14:paraId="50D8F0F2" w14:textId="13A38716" w:rsidR="00BD5293" w:rsidRPr="00321EE4" w:rsidRDefault="00710952" w:rsidP="00710952">
      <w:pPr>
        <w:autoSpaceDE w:val="0"/>
        <w:autoSpaceDN w:val="0"/>
        <w:adjustRightInd w:val="0"/>
        <w:spacing w:after="0" w:line="240" w:lineRule="auto"/>
        <w:ind w:firstLine="567"/>
        <w:jc w:val="both"/>
        <w:rPr>
          <w:rFonts w:ascii="Times New Roman" w:hAnsi="Times New Roman" w:cs="Times New Roman"/>
          <w:lang w:val="en-US"/>
        </w:rPr>
      </w:pPr>
      <w:r>
        <w:rPr>
          <w:rFonts w:ascii="Times New Roman" w:hAnsi="Times New Roman" w:cs="Times New Roman"/>
        </w:rPr>
        <w:t>7</w:t>
      </w:r>
      <w:r w:rsidR="00BD5293" w:rsidRPr="00EF73CF">
        <w:rPr>
          <w:rFonts w:ascii="Times New Roman" w:hAnsi="Times New Roman" w:cs="Times New Roman"/>
        </w:rPr>
        <w:t xml:space="preserve">. </w:t>
      </w:r>
      <w:proofErr w:type="spellStart"/>
      <w:r w:rsidR="00BD5293" w:rsidRPr="00EF73CF">
        <w:rPr>
          <w:rFonts w:ascii="Times New Roman" w:hAnsi="Times New Roman" w:cs="Times New Roman"/>
          <w:i/>
          <w:iCs/>
        </w:rPr>
        <w:t>Мойсак</w:t>
      </w:r>
      <w:proofErr w:type="spellEnd"/>
      <w:r w:rsidR="00BD5293" w:rsidRPr="00EF73CF">
        <w:rPr>
          <w:rFonts w:ascii="Times New Roman" w:hAnsi="Times New Roman" w:cs="Times New Roman"/>
          <w:i/>
          <w:iCs/>
        </w:rPr>
        <w:t xml:space="preserve"> О. И.</w:t>
      </w:r>
      <w:r w:rsidR="00BD5293">
        <w:rPr>
          <w:rFonts w:ascii="Times New Roman" w:hAnsi="Times New Roman" w:cs="Times New Roman"/>
          <w:i/>
          <w:iCs/>
        </w:rPr>
        <w:t>, Виров. П. П.</w:t>
      </w:r>
      <w:r w:rsidR="00BD5293" w:rsidRPr="00EF73CF">
        <w:rPr>
          <w:rFonts w:ascii="Times New Roman" w:hAnsi="Times New Roman" w:cs="Times New Roman"/>
        </w:rPr>
        <w:t xml:space="preserve"> Концепции логистики в управлении материальными потоками // Наук</w:t>
      </w:r>
      <w:r w:rsidR="00CB5E9A">
        <w:rPr>
          <w:rFonts w:ascii="Times New Roman" w:hAnsi="Times New Roman" w:cs="Times New Roman"/>
        </w:rPr>
        <w:t>а</w:t>
      </w:r>
      <w:r w:rsidR="00BD5293" w:rsidRPr="00EF73CF">
        <w:rPr>
          <w:rFonts w:ascii="Times New Roman" w:hAnsi="Times New Roman" w:cs="Times New Roman"/>
        </w:rPr>
        <w:t xml:space="preserve"> – образованию, производству, экономике : материалы Х </w:t>
      </w:r>
      <w:proofErr w:type="spellStart"/>
      <w:r w:rsidR="00BD5293" w:rsidRPr="00EF73CF">
        <w:rPr>
          <w:rFonts w:ascii="Times New Roman" w:hAnsi="Times New Roman" w:cs="Times New Roman"/>
        </w:rPr>
        <w:t>Междунар</w:t>
      </w:r>
      <w:proofErr w:type="spellEnd"/>
      <w:r w:rsidR="00BD5293" w:rsidRPr="00EF73CF">
        <w:rPr>
          <w:rFonts w:ascii="Times New Roman" w:hAnsi="Times New Roman" w:cs="Times New Roman"/>
        </w:rPr>
        <w:t>. науч</w:t>
      </w:r>
      <w:proofErr w:type="gramStart"/>
      <w:r w:rsidR="00BD5293" w:rsidRPr="00EF73CF">
        <w:rPr>
          <w:rFonts w:ascii="Times New Roman" w:hAnsi="Times New Roman" w:cs="Times New Roman"/>
        </w:rPr>
        <w:t>.-</w:t>
      </w:r>
      <w:proofErr w:type="spellStart"/>
      <w:proofErr w:type="gramEnd"/>
      <w:r w:rsidR="00BD5293" w:rsidRPr="00EF73CF">
        <w:rPr>
          <w:rFonts w:ascii="Times New Roman" w:hAnsi="Times New Roman" w:cs="Times New Roman"/>
        </w:rPr>
        <w:t>конф</w:t>
      </w:r>
      <w:proofErr w:type="spellEnd"/>
      <w:r w:rsidR="00BD5293" w:rsidRPr="00EF73CF">
        <w:rPr>
          <w:rFonts w:ascii="Times New Roman" w:hAnsi="Times New Roman" w:cs="Times New Roman"/>
        </w:rPr>
        <w:t xml:space="preserve">., Минск, 27–29 </w:t>
      </w:r>
      <w:r w:rsidR="00BD5293" w:rsidRPr="00EF73CF">
        <w:rPr>
          <w:rFonts w:ascii="Times New Roman" w:hAnsi="Times New Roman" w:cs="Times New Roman"/>
        </w:rPr>
        <w:lastRenderedPageBreak/>
        <w:t xml:space="preserve">янв. 2011 г. : в 4 т. / Белорус. нац. </w:t>
      </w:r>
      <w:proofErr w:type="spellStart"/>
      <w:r w:rsidR="00BD5293" w:rsidRPr="00EF73CF">
        <w:rPr>
          <w:rFonts w:ascii="Times New Roman" w:hAnsi="Times New Roman" w:cs="Times New Roman"/>
        </w:rPr>
        <w:t>техн</w:t>
      </w:r>
      <w:proofErr w:type="spellEnd"/>
      <w:r w:rsidR="00BD5293" w:rsidRPr="00EF73CF">
        <w:rPr>
          <w:rFonts w:ascii="Times New Roman" w:hAnsi="Times New Roman" w:cs="Times New Roman"/>
        </w:rPr>
        <w:t xml:space="preserve">. ун-т ; </w:t>
      </w:r>
      <w:proofErr w:type="spellStart"/>
      <w:r w:rsidR="00BD5293" w:rsidRPr="00EF73CF">
        <w:rPr>
          <w:rFonts w:ascii="Times New Roman" w:hAnsi="Times New Roman" w:cs="Times New Roman"/>
        </w:rPr>
        <w:t>редкол</w:t>
      </w:r>
      <w:proofErr w:type="spellEnd"/>
      <w:r w:rsidR="00BD5293" w:rsidRPr="00EF73CF">
        <w:rPr>
          <w:rFonts w:ascii="Times New Roman" w:hAnsi="Times New Roman" w:cs="Times New Roman"/>
        </w:rPr>
        <w:t xml:space="preserve">.: Б. М. </w:t>
      </w:r>
      <w:proofErr w:type="spellStart"/>
      <w:r w:rsidR="00BD5293" w:rsidRPr="00EF73CF">
        <w:rPr>
          <w:rFonts w:ascii="Times New Roman" w:hAnsi="Times New Roman" w:cs="Times New Roman"/>
        </w:rPr>
        <w:t>Хрустлев</w:t>
      </w:r>
      <w:proofErr w:type="spellEnd"/>
      <w:r w:rsidR="00BD5293" w:rsidRPr="00EF73CF">
        <w:rPr>
          <w:rFonts w:ascii="Times New Roman" w:hAnsi="Times New Roman" w:cs="Times New Roman"/>
        </w:rPr>
        <w:t>, Ф. А. Романюк, А. С. Калин</w:t>
      </w:r>
      <w:r w:rsidR="00BD5293" w:rsidRPr="00EF73CF">
        <w:rPr>
          <w:rFonts w:ascii="Times New Roman" w:hAnsi="Times New Roman" w:cs="Times New Roman"/>
        </w:rPr>
        <w:t>и</w:t>
      </w:r>
      <w:r w:rsidR="00BD5293" w:rsidRPr="00EF73CF">
        <w:rPr>
          <w:rFonts w:ascii="Times New Roman" w:hAnsi="Times New Roman" w:cs="Times New Roman"/>
        </w:rPr>
        <w:t>ченко. Минск</w:t>
      </w:r>
      <w:r w:rsidR="00BD5293" w:rsidRPr="00321EE4">
        <w:rPr>
          <w:rFonts w:ascii="Times New Roman" w:hAnsi="Times New Roman" w:cs="Times New Roman"/>
          <w:lang w:val="en-US"/>
        </w:rPr>
        <w:t xml:space="preserve">, 2011. </w:t>
      </w:r>
      <w:r w:rsidR="00BD5293" w:rsidRPr="00EF73CF">
        <w:rPr>
          <w:rFonts w:ascii="Times New Roman" w:hAnsi="Times New Roman" w:cs="Times New Roman"/>
        </w:rPr>
        <w:t>Т</w:t>
      </w:r>
      <w:r w:rsidR="00BD5293" w:rsidRPr="00321EE4">
        <w:rPr>
          <w:rFonts w:ascii="Times New Roman" w:hAnsi="Times New Roman" w:cs="Times New Roman"/>
          <w:lang w:val="en-US"/>
        </w:rPr>
        <w:t xml:space="preserve">. 2. </w:t>
      </w:r>
      <w:r w:rsidR="00BD5293" w:rsidRPr="00EF73CF">
        <w:rPr>
          <w:rFonts w:ascii="Times New Roman" w:hAnsi="Times New Roman" w:cs="Times New Roman"/>
        </w:rPr>
        <w:t>С</w:t>
      </w:r>
      <w:r w:rsidR="00BD5293" w:rsidRPr="00321EE4">
        <w:rPr>
          <w:rFonts w:ascii="Times New Roman" w:hAnsi="Times New Roman" w:cs="Times New Roman"/>
          <w:lang w:val="en-US"/>
        </w:rPr>
        <w:t xml:space="preserve">. 278. </w:t>
      </w:r>
      <w:r w:rsidR="00321EE4" w:rsidRPr="00321EE4">
        <w:rPr>
          <w:rFonts w:ascii="Times New Roman" w:hAnsi="Times New Roman" w:cs="Times New Roman"/>
          <w:color w:val="FF0000"/>
          <w:spacing w:val="-2"/>
          <w:lang w:val="en-US"/>
        </w:rPr>
        <w:t>(</w:t>
      </w:r>
      <w:r w:rsidR="00321EE4">
        <w:rPr>
          <w:rFonts w:ascii="Times New Roman" w:hAnsi="Times New Roman" w:cs="Times New Roman"/>
          <w:color w:val="FF0000"/>
          <w:spacing w:val="-2"/>
          <w:lang w:val="en-US"/>
        </w:rPr>
        <w:t>article</w:t>
      </w:r>
      <w:r w:rsidR="00321EE4" w:rsidRPr="00321EE4">
        <w:rPr>
          <w:rFonts w:ascii="Times New Roman" w:hAnsi="Times New Roman" w:cs="Times New Roman"/>
          <w:color w:val="FF0000"/>
          <w:spacing w:val="-2"/>
          <w:lang w:val="en-US"/>
        </w:rPr>
        <w:t xml:space="preserve"> </w:t>
      </w:r>
      <w:r w:rsidR="00321EE4">
        <w:rPr>
          <w:rFonts w:ascii="Times New Roman" w:hAnsi="Times New Roman" w:cs="Times New Roman"/>
          <w:color w:val="FF0000"/>
          <w:spacing w:val="-2"/>
          <w:lang w:val="en-US"/>
        </w:rPr>
        <w:t>in printed conference proceedings</w:t>
      </w:r>
      <w:r w:rsidR="00BD5293" w:rsidRPr="00321EE4">
        <w:rPr>
          <w:rFonts w:ascii="Times New Roman" w:hAnsi="Times New Roman" w:cs="Times New Roman"/>
          <w:color w:val="FF0000"/>
          <w:spacing w:val="-2"/>
          <w:lang w:val="en-US"/>
        </w:rPr>
        <w:t xml:space="preserve">, 2 </w:t>
      </w:r>
      <w:r w:rsidR="00321EE4">
        <w:rPr>
          <w:rFonts w:ascii="Times New Roman" w:hAnsi="Times New Roman" w:cs="Times New Roman"/>
          <w:color w:val="FF0000"/>
          <w:spacing w:val="-2"/>
          <w:lang w:val="en-US"/>
        </w:rPr>
        <w:t>authors</w:t>
      </w:r>
      <w:r w:rsidR="00BD5293" w:rsidRPr="00321EE4">
        <w:rPr>
          <w:rFonts w:ascii="Times New Roman" w:hAnsi="Times New Roman" w:cs="Times New Roman"/>
          <w:color w:val="FF0000"/>
          <w:spacing w:val="-2"/>
          <w:lang w:val="en-US"/>
        </w:rPr>
        <w:t>)</w:t>
      </w:r>
    </w:p>
    <w:p w14:paraId="0D3D81D2" w14:textId="39578DF9" w:rsidR="00BD5293" w:rsidRPr="00792521" w:rsidRDefault="00710952" w:rsidP="00710952">
      <w:pPr>
        <w:autoSpaceDE w:val="0"/>
        <w:autoSpaceDN w:val="0"/>
        <w:adjustRightInd w:val="0"/>
        <w:spacing w:after="0" w:line="240" w:lineRule="auto"/>
        <w:ind w:firstLine="567"/>
        <w:jc w:val="both"/>
        <w:rPr>
          <w:rFonts w:ascii="Times New Roman" w:hAnsi="Times New Roman" w:cs="Times New Roman"/>
          <w:color w:val="FF0000"/>
          <w:spacing w:val="-2"/>
          <w:lang w:val="en-US"/>
        </w:rPr>
      </w:pPr>
      <w:r>
        <w:rPr>
          <w:rFonts w:ascii="Times New Roman" w:hAnsi="Times New Roman" w:cs="Times New Roman"/>
        </w:rPr>
        <w:t>8</w:t>
      </w:r>
      <w:r w:rsidR="00BD5293" w:rsidRPr="00EF73CF">
        <w:rPr>
          <w:rFonts w:ascii="Times New Roman" w:hAnsi="Times New Roman" w:cs="Times New Roman"/>
        </w:rPr>
        <w:t xml:space="preserve">. </w:t>
      </w:r>
      <w:proofErr w:type="spellStart"/>
      <w:r w:rsidR="00BD5293" w:rsidRPr="00EF73CF">
        <w:rPr>
          <w:rFonts w:ascii="Times New Roman" w:hAnsi="Times New Roman" w:cs="Times New Roman"/>
          <w:i/>
          <w:iCs/>
        </w:rPr>
        <w:t>Гринчик</w:t>
      </w:r>
      <w:proofErr w:type="spellEnd"/>
      <w:r w:rsidR="00BD5293" w:rsidRPr="00EF73CF">
        <w:rPr>
          <w:rFonts w:ascii="Times New Roman" w:hAnsi="Times New Roman" w:cs="Times New Roman"/>
          <w:i/>
          <w:iCs/>
        </w:rPr>
        <w:t xml:space="preserve"> Н. Н., </w:t>
      </w:r>
      <w:proofErr w:type="spellStart"/>
      <w:r w:rsidR="00BD5293" w:rsidRPr="00EF73CF">
        <w:rPr>
          <w:rFonts w:ascii="Times New Roman" w:hAnsi="Times New Roman" w:cs="Times New Roman"/>
          <w:i/>
          <w:iCs/>
        </w:rPr>
        <w:t>Лазук</w:t>
      </w:r>
      <w:proofErr w:type="spellEnd"/>
      <w:r w:rsidR="00BD5293" w:rsidRPr="00EF73CF">
        <w:rPr>
          <w:rFonts w:ascii="Times New Roman" w:hAnsi="Times New Roman" w:cs="Times New Roman"/>
          <w:i/>
          <w:iCs/>
        </w:rPr>
        <w:t xml:space="preserve"> В. И.</w:t>
      </w:r>
      <w:r w:rsidR="00BD5293">
        <w:rPr>
          <w:rFonts w:ascii="Times New Roman" w:hAnsi="Times New Roman" w:cs="Times New Roman"/>
          <w:i/>
          <w:iCs/>
        </w:rPr>
        <w:t>,</w:t>
      </w:r>
      <w:r w:rsidR="00BD5293" w:rsidRPr="00EF73CF">
        <w:rPr>
          <w:rFonts w:ascii="Times New Roman" w:hAnsi="Times New Roman" w:cs="Times New Roman"/>
          <w:i/>
          <w:iCs/>
        </w:rPr>
        <w:t xml:space="preserve"> Петров С. Т.</w:t>
      </w:r>
      <w:r w:rsidR="00BD5293" w:rsidRPr="00EF73CF">
        <w:rPr>
          <w:rFonts w:ascii="Times New Roman" w:hAnsi="Times New Roman" w:cs="Times New Roman"/>
        </w:rPr>
        <w:t xml:space="preserve"> </w:t>
      </w:r>
      <w:proofErr w:type="spellStart"/>
      <w:r w:rsidR="00BD5293" w:rsidRPr="00EF73CF">
        <w:rPr>
          <w:rFonts w:ascii="Times New Roman" w:hAnsi="Times New Roman" w:cs="Times New Roman"/>
        </w:rPr>
        <w:t>Солитоноподобный</w:t>
      </w:r>
      <w:proofErr w:type="spellEnd"/>
      <w:r w:rsidR="00BD5293" w:rsidRPr="00EF73CF">
        <w:rPr>
          <w:rFonts w:ascii="Times New Roman" w:hAnsi="Times New Roman" w:cs="Times New Roman"/>
        </w:rPr>
        <w:t xml:space="preserve"> импульсный сигнал в среде с сильными разры</w:t>
      </w:r>
      <w:r w:rsidR="00BD5293" w:rsidRPr="00EF73CF">
        <w:rPr>
          <w:rFonts w:ascii="Times New Roman" w:hAnsi="Times New Roman" w:cs="Times New Roman"/>
          <w:spacing w:val="-2"/>
        </w:rPr>
        <w:t>вами электромагнитного поля // Тепл</w:t>
      </w:r>
      <w:proofErr w:type="gramStart"/>
      <w:r w:rsidR="00BD5293" w:rsidRPr="00EF73CF">
        <w:rPr>
          <w:rFonts w:ascii="Times New Roman" w:hAnsi="Times New Roman" w:cs="Times New Roman"/>
          <w:spacing w:val="-2"/>
        </w:rPr>
        <w:t>о-</w:t>
      </w:r>
      <w:proofErr w:type="gramEnd"/>
      <w:r w:rsidR="00BD5293" w:rsidRPr="00EF73CF">
        <w:rPr>
          <w:rFonts w:ascii="Times New Roman" w:hAnsi="Times New Roman" w:cs="Times New Roman"/>
          <w:spacing w:val="-2"/>
        </w:rPr>
        <w:t xml:space="preserve"> и массоперенос – 2016 : сб. науч. тр. / Нац. акад. наук Беларуси ; </w:t>
      </w:r>
      <w:proofErr w:type="spellStart"/>
      <w:r w:rsidR="00BD5293" w:rsidRPr="00EF73CF">
        <w:rPr>
          <w:rFonts w:ascii="Times New Roman" w:hAnsi="Times New Roman" w:cs="Times New Roman"/>
        </w:rPr>
        <w:t>редкол</w:t>
      </w:r>
      <w:proofErr w:type="spellEnd"/>
      <w:r w:rsidR="00BD5293" w:rsidRPr="00EF73CF">
        <w:rPr>
          <w:rFonts w:ascii="Times New Roman" w:hAnsi="Times New Roman" w:cs="Times New Roman"/>
        </w:rPr>
        <w:t>.: О. Г. Позняков (гл. ред.) [и др.]. Минск</w:t>
      </w:r>
      <w:proofErr w:type="gramStart"/>
      <w:r w:rsidR="00BD5293" w:rsidRPr="00EF73CF">
        <w:rPr>
          <w:rFonts w:ascii="Times New Roman" w:hAnsi="Times New Roman" w:cs="Times New Roman"/>
        </w:rPr>
        <w:t xml:space="preserve"> :</w:t>
      </w:r>
      <w:proofErr w:type="gramEnd"/>
      <w:r w:rsidR="00BD5293" w:rsidRPr="00EF73CF">
        <w:rPr>
          <w:rFonts w:ascii="Times New Roman" w:hAnsi="Times New Roman" w:cs="Times New Roman"/>
        </w:rPr>
        <w:t xml:space="preserve"> Ин-т тепл</w:t>
      </w:r>
      <w:proofErr w:type="gramStart"/>
      <w:r w:rsidR="00BD5293" w:rsidRPr="00EF73CF">
        <w:rPr>
          <w:rFonts w:ascii="Times New Roman" w:hAnsi="Times New Roman" w:cs="Times New Roman"/>
        </w:rPr>
        <w:t>о-</w:t>
      </w:r>
      <w:proofErr w:type="gramEnd"/>
      <w:r w:rsidR="00BD5293" w:rsidRPr="00EF73CF">
        <w:rPr>
          <w:rFonts w:ascii="Times New Roman" w:hAnsi="Times New Roman" w:cs="Times New Roman"/>
        </w:rPr>
        <w:t xml:space="preserve"> и </w:t>
      </w:r>
      <w:proofErr w:type="spellStart"/>
      <w:r w:rsidR="00BD5293" w:rsidRPr="00EF73CF">
        <w:rPr>
          <w:rFonts w:ascii="Times New Roman" w:hAnsi="Times New Roman" w:cs="Times New Roman"/>
        </w:rPr>
        <w:t>массообмена</w:t>
      </w:r>
      <w:proofErr w:type="spellEnd"/>
      <w:r w:rsidR="00BD5293" w:rsidRPr="00EF73CF">
        <w:rPr>
          <w:rFonts w:ascii="Times New Roman" w:hAnsi="Times New Roman" w:cs="Times New Roman"/>
        </w:rPr>
        <w:t xml:space="preserve"> им. А. В. Лыкова НАН Беларуси, 2017. С</w:t>
      </w:r>
      <w:r w:rsidR="00BD5293" w:rsidRPr="009C016E">
        <w:rPr>
          <w:rFonts w:ascii="Times New Roman" w:hAnsi="Times New Roman" w:cs="Times New Roman"/>
        </w:rPr>
        <w:t>. 189–196.</w:t>
      </w:r>
      <w:r w:rsidR="00BD5293" w:rsidRPr="009C016E">
        <w:rPr>
          <w:rFonts w:ascii="Times New Roman" w:hAnsi="Times New Roman" w:cs="Times New Roman"/>
          <w:color w:val="FF0000"/>
          <w:spacing w:val="-2"/>
        </w:rPr>
        <w:t xml:space="preserve"> </w:t>
      </w:r>
      <w:r w:rsidR="00BD5293" w:rsidRPr="00792521">
        <w:rPr>
          <w:rFonts w:ascii="Times New Roman" w:hAnsi="Times New Roman" w:cs="Times New Roman"/>
          <w:color w:val="FF0000"/>
          <w:spacing w:val="-2"/>
          <w:lang w:val="en-US"/>
        </w:rPr>
        <w:t>(</w:t>
      </w:r>
      <w:r w:rsidR="00321EE4">
        <w:rPr>
          <w:rFonts w:ascii="Times New Roman" w:hAnsi="Times New Roman" w:cs="Times New Roman"/>
          <w:color w:val="FF0000"/>
          <w:spacing w:val="-2"/>
          <w:lang w:val="en-US"/>
        </w:rPr>
        <w:t>article in printed proceedings of scientific works</w:t>
      </w:r>
      <w:r w:rsidR="00BD5293" w:rsidRPr="00792521">
        <w:rPr>
          <w:rFonts w:ascii="Times New Roman" w:hAnsi="Times New Roman" w:cs="Times New Roman"/>
          <w:color w:val="FF0000"/>
          <w:spacing w:val="-2"/>
          <w:lang w:val="en-US"/>
        </w:rPr>
        <w:t xml:space="preserve">, 3 </w:t>
      </w:r>
      <w:r w:rsidR="00321EE4">
        <w:rPr>
          <w:rFonts w:ascii="Times New Roman" w:hAnsi="Times New Roman" w:cs="Times New Roman"/>
          <w:color w:val="FF0000"/>
          <w:spacing w:val="-2"/>
          <w:lang w:val="en-US"/>
        </w:rPr>
        <w:t>a</w:t>
      </w:r>
      <w:r w:rsidR="00321EE4">
        <w:rPr>
          <w:rFonts w:ascii="Times New Roman" w:hAnsi="Times New Roman" w:cs="Times New Roman"/>
          <w:color w:val="FF0000"/>
          <w:spacing w:val="-2"/>
          <w:lang w:val="en-US"/>
        </w:rPr>
        <w:t>u</w:t>
      </w:r>
      <w:r w:rsidR="00321EE4">
        <w:rPr>
          <w:rFonts w:ascii="Times New Roman" w:hAnsi="Times New Roman" w:cs="Times New Roman"/>
          <w:color w:val="FF0000"/>
          <w:spacing w:val="-2"/>
          <w:lang w:val="en-US"/>
        </w:rPr>
        <w:t>thors</w:t>
      </w:r>
      <w:r w:rsidR="00BD5293" w:rsidRPr="00792521">
        <w:rPr>
          <w:rFonts w:ascii="Times New Roman" w:hAnsi="Times New Roman" w:cs="Times New Roman"/>
          <w:color w:val="FF0000"/>
          <w:spacing w:val="-2"/>
          <w:lang w:val="en-US"/>
        </w:rPr>
        <w:t>)</w:t>
      </w:r>
    </w:p>
    <w:p w14:paraId="4A4DD68E" w14:textId="7B6FFA54" w:rsidR="00EF73CF" w:rsidRPr="00792521" w:rsidRDefault="00710952" w:rsidP="00710952">
      <w:pPr>
        <w:autoSpaceDE w:val="0"/>
        <w:autoSpaceDN w:val="0"/>
        <w:adjustRightInd w:val="0"/>
        <w:spacing w:after="0" w:line="240" w:lineRule="auto"/>
        <w:ind w:firstLine="567"/>
        <w:jc w:val="both"/>
        <w:rPr>
          <w:rFonts w:ascii="Times New Roman" w:hAnsi="Times New Roman" w:cs="Times New Roman"/>
          <w:lang w:val="en-US"/>
        </w:rPr>
      </w:pPr>
      <w:r w:rsidRPr="00792521">
        <w:rPr>
          <w:rFonts w:ascii="Times New Roman" w:hAnsi="Times New Roman" w:cs="Times New Roman"/>
          <w:lang w:val="en-US"/>
        </w:rPr>
        <w:t>9</w:t>
      </w:r>
      <w:r w:rsidR="00EF73CF" w:rsidRPr="00EF73CF">
        <w:rPr>
          <w:rFonts w:ascii="Times New Roman" w:hAnsi="Times New Roman" w:cs="Times New Roman"/>
          <w:lang w:val="en-US"/>
        </w:rPr>
        <w:t xml:space="preserve">. </w:t>
      </w:r>
      <w:proofErr w:type="spellStart"/>
      <w:r w:rsidR="00EF73CF" w:rsidRPr="00EF73CF">
        <w:rPr>
          <w:rFonts w:ascii="Times New Roman" w:hAnsi="Times New Roman" w:cs="Times New Roman"/>
          <w:i/>
          <w:iCs/>
          <w:lang w:val="en-US"/>
        </w:rPr>
        <w:t>Baghdady</w:t>
      </w:r>
      <w:proofErr w:type="spellEnd"/>
      <w:r w:rsidR="00EF73CF" w:rsidRPr="00EF73CF">
        <w:rPr>
          <w:rFonts w:ascii="Times New Roman" w:hAnsi="Times New Roman" w:cs="Times New Roman"/>
          <w:i/>
          <w:iCs/>
          <w:lang w:val="en-US"/>
        </w:rPr>
        <w:t xml:space="preserve"> E. J., Ely O. P.</w:t>
      </w:r>
      <w:r w:rsidR="00EF73CF" w:rsidRPr="00792521">
        <w:rPr>
          <w:rFonts w:ascii="Times New Roman" w:hAnsi="Times New Roman" w:cs="Times New Roman"/>
          <w:i/>
          <w:iCs/>
          <w:lang w:val="en-US"/>
        </w:rPr>
        <w:t xml:space="preserve">, </w:t>
      </w:r>
      <w:r w:rsidR="00EF73CF" w:rsidRPr="00EF73CF">
        <w:rPr>
          <w:rFonts w:ascii="Times New Roman" w:hAnsi="Times New Roman" w:cs="Times New Roman"/>
          <w:i/>
          <w:iCs/>
          <w:lang w:val="en-US"/>
        </w:rPr>
        <w:t xml:space="preserve">Trop N. K. </w:t>
      </w:r>
      <w:r w:rsidR="00EF73CF" w:rsidRPr="00EF73CF">
        <w:rPr>
          <w:rFonts w:ascii="Times New Roman" w:hAnsi="Times New Roman" w:cs="Times New Roman"/>
          <w:lang w:val="en-US"/>
        </w:rPr>
        <w:t xml:space="preserve">Effects of exhaust plasmas upon signal transmission to and from rocket-powered vehicles // Proceedings of the IEEE. 1966. Vol. 54, </w:t>
      </w:r>
      <w:proofErr w:type="spellStart"/>
      <w:r w:rsidR="00EF73CF" w:rsidRPr="00EF73CF">
        <w:rPr>
          <w:rFonts w:ascii="Times New Roman" w:hAnsi="Times New Roman" w:cs="Times New Roman"/>
          <w:lang w:val="en-US"/>
        </w:rPr>
        <w:t>iss</w:t>
      </w:r>
      <w:proofErr w:type="spellEnd"/>
      <w:r w:rsidR="00EF73CF" w:rsidRPr="00EF73CF">
        <w:rPr>
          <w:rFonts w:ascii="Times New Roman" w:hAnsi="Times New Roman" w:cs="Times New Roman"/>
          <w:lang w:val="en-US"/>
        </w:rPr>
        <w:t>. 9. P. 1134–1146.</w:t>
      </w:r>
      <w:r w:rsidR="00EF73CF" w:rsidRPr="00792521">
        <w:rPr>
          <w:rFonts w:ascii="Times New Roman" w:hAnsi="Times New Roman" w:cs="Times New Roman"/>
          <w:lang w:val="en-US"/>
        </w:rPr>
        <w:t xml:space="preserve"> </w:t>
      </w:r>
      <w:r w:rsidR="00EF73CF" w:rsidRPr="00792521">
        <w:rPr>
          <w:rFonts w:ascii="Times New Roman" w:hAnsi="Times New Roman" w:cs="Times New Roman"/>
          <w:color w:val="FF0000"/>
          <w:lang w:val="en-US"/>
        </w:rPr>
        <w:t>(</w:t>
      </w:r>
      <w:proofErr w:type="gramStart"/>
      <w:r w:rsidR="00321EE4">
        <w:rPr>
          <w:rFonts w:ascii="Times New Roman" w:hAnsi="Times New Roman" w:cs="Times New Roman"/>
          <w:color w:val="FF0000"/>
          <w:spacing w:val="-2"/>
          <w:lang w:val="en-US"/>
        </w:rPr>
        <w:t>article</w:t>
      </w:r>
      <w:proofErr w:type="gramEnd"/>
      <w:r w:rsidR="00321EE4">
        <w:rPr>
          <w:rFonts w:ascii="Times New Roman" w:hAnsi="Times New Roman" w:cs="Times New Roman"/>
          <w:color w:val="FF0000"/>
          <w:spacing w:val="-2"/>
          <w:lang w:val="en-US"/>
        </w:rPr>
        <w:t xml:space="preserve"> in printed journal</w:t>
      </w:r>
      <w:r w:rsidR="00EF73CF" w:rsidRPr="00792521">
        <w:rPr>
          <w:rFonts w:ascii="Times New Roman" w:hAnsi="Times New Roman" w:cs="Times New Roman"/>
          <w:color w:val="FF0000"/>
          <w:lang w:val="en-US"/>
        </w:rPr>
        <w:t xml:space="preserve">, 3 </w:t>
      </w:r>
      <w:r w:rsidR="00321EE4">
        <w:rPr>
          <w:rFonts w:ascii="Times New Roman" w:hAnsi="Times New Roman" w:cs="Times New Roman"/>
          <w:color w:val="FF0000"/>
          <w:lang w:val="en-US"/>
        </w:rPr>
        <w:t>authors</w:t>
      </w:r>
      <w:r w:rsidR="00EF73CF" w:rsidRPr="00792521">
        <w:rPr>
          <w:rFonts w:ascii="Times New Roman" w:hAnsi="Times New Roman" w:cs="Times New Roman"/>
          <w:color w:val="FF0000"/>
          <w:lang w:val="en-US"/>
        </w:rPr>
        <w:t>)</w:t>
      </w:r>
    </w:p>
    <w:p w14:paraId="197BE319" w14:textId="00199E3F" w:rsidR="005D2BA1" w:rsidRDefault="00BD5293" w:rsidP="00710952">
      <w:pPr>
        <w:autoSpaceDE w:val="0"/>
        <w:autoSpaceDN w:val="0"/>
        <w:adjustRightInd w:val="0"/>
        <w:spacing w:after="0" w:line="240" w:lineRule="auto"/>
        <w:ind w:firstLine="567"/>
        <w:jc w:val="both"/>
        <w:rPr>
          <w:rFonts w:ascii="Times New Roman" w:hAnsi="Times New Roman" w:cs="Times New Roman"/>
          <w:color w:val="FF0000"/>
          <w:spacing w:val="-2"/>
        </w:rPr>
      </w:pPr>
      <w:r w:rsidRPr="00792521">
        <w:rPr>
          <w:rFonts w:ascii="Times New Roman" w:hAnsi="Times New Roman" w:cs="Times New Roman"/>
          <w:lang w:val="en-US"/>
        </w:rPr>
        <w:t>1</w:t>
      </w:r>
      <w:r w:rsidR="00710952" w:rsidRPr="00792521">
        <w:rPr>
          <w:rFonts w:ascii="Times New Roman" w:hAnsi="Times New Roman" w:cs="Times New Roman"/>
          <w:lang w:val="en-US"/>
        </w:rPr>
        <w:t>0</w:t>
      </w:r>
      <w:r w:rsidRPr="00792521">
        <w:rPr>
          <w:rFonts w:ascii="Times New Roman" w:hAnsi="Times New Roman" w:cs="Times New Roman"/>
          <w:lang w:val="en-US"/>
        </w:rPr>
        <w:t>.</w:t>
      </w:r>
      <w:r w:rsidR="005D2BA1" w:rsidRPr="00EF73CF">
        <w:rPr>
          <w:rFonts w:ascii="Times New Roman" w:hAnsi="Times New Roman" w:cs="Times New Roman"/>
          <w:lang w:val="en-US"/>
        </w:rPr>
        <w:t xml:space="preserve"> Modeling the Interaction of </w:t>
      </w:r>
      <w:proofErr w:type="spellStart"/>
      <w:r w:rsidR="005D2BA1" w:rsidRPr="00EF73CF">
        <w:rPr>
          <w:rFonts w:ascii="Times New Roman" w:hAnsi="Times New Roman" w:cs="Times New Roman"/>
          <w:lang w:val="en-US"/>
        </w:rPr>
        <w:t>Solit</w:t>
      </w:r>
      <w:proofErr w:type="spellEnd"/>
      <w:r w:rsidR="005D2BA1" w:rsidRPr="00EF73CF">
        <w:rPr>
          <w:rFonts w:ascii="Times New Roman" w:hAnsi="Times New Roman" w:cs="Times New Roman"/>
          <w:lang w:val="en-US"/>
        </w:rPr>
        <w:t xml:space="preserve">-Like Pulse Signals with Electromagnetic Shields in the Form of </w:t>
      </w:r>
      <w:r w:rsidR="005D2BA1" w:rsidRPr="00EF73CF">
        <w:rPr>
          <w:rFonts w:ascii="Times New Roman" w:hAnsi="Times New Roman" w:cs="Times New Roman"/>
          <w:spacing w:val="-2"/>
          <w:lang w:val="en-US"/>
        </w:rPr>
        <w:t xml:space="preserve">Heterogeneous Media / M. A. </w:t>
      </w:r>
      <w:proofErr w:type="spellStart"/>
      <w:r w:rsidR="005D2BA1" w:rsidRPr="00EF73CF">
        <w:rPr>
          <w:rFonts w:ascii="Times New Roman" w:hAnsi="Times New Roman" w:cs="Times New Roman"/>
          <w:spacing w:val="-2"/>
          <w:lang w:val="en-US"/>
        </w:rPr>
        <w:t>Aliseykо</w:t>
      </w:r>
      <w:proofErr w:type="spellEnd"/>
      <w:r w:rsidR="005D2BA1" w:rsidRPr="00EF73CF">
        <w:rPr>
          <w:rFonts w:ascii="Times New Roman" w:hAnsi="Times New Roman" w:cs="Times New Roman"/>
          <w:spacing w:val="-2"/>
          <w:lang w:val="en-US"/>
        </w:rPr>
        <w:t xml:space="preserve"> [et al.] // Edelweiss Chemical Science J. 2020. </w:t>
      </w:r>
      <w:proofErr w:type="spellStart"/>
      <w:proofErr w:type="gramStart"/>
      <w:r w:rsidR="005D2BA1" w:rsidRPr="00EF73CF">
        <w:rPr>
          <w:rFonts w:ascii="Times New Roman" w:hAnsi="Times New Roman" w:cs="Times New Roman"/>
          <w:spacing w:val="-2"/>
          <w:lang w:val="en-US"/>
        </w:rPr>
        <w:t>Vol</w:t>
      </w:r>
      <w:proofErr w:type="spellEnd"/>
      <w:r w:rsidR="005D2BA1" w:rsidRPr="00792521">
        <w:rPr>
          <w:rFonts w:ascii="Times New Roman" w:hAnsi="Times New Roman" w:cs="Times New Roman"/>
          <w:spacing w:val="-2"/>
        </w:rPr>
        <w:t xml:space="preserve">. 3, </w:t>
      </w:r>
      <w:proofErr w:type="spellStart"/>
      <w:r w:rsidR="005D2BA1" w:rsidRPr="00EF73CF">
        <w:rPr>
          <w:rFonts w:ascii="Times New Roman" w:hAnsi="Times New Roman" w:cs="Times New Roman"/>
          <w:spacing w:val="-2"/>
          <w:lang w:val="en-US"/>
        </w:rPr>
        <w:t>iss</w:t>
      </w:r>
      <w:proofErr w:type="spellEnd"/>
      <w:r w:rsidR="005D2BA1" w:rsidRPr="00792521">
        <w:rPr>
          <w:rFonts w:ascii="Times New Roman" w:hAnsi="Times New Roman" w:cs="Times New Roman"/>
          <w:spacing w:val="-2"/>
        </w:rPr>
        <w:t>.</w:t>
      </w:r>
      <w:proofErr w:type="gramEnd"/>
      <w:r w:rsidR="005D2BA1" w:rsidRPr="00792521">
        <w:rPr>
          <w:rFonts w:ascii="Times New Roman" w:hAnsi="Times New Roman" w:cs="Times New Roman"/>
          <w:spacing w:val="-2"/>
        </w:rPr>
        <w:t xml:space="preserve"> 1. </w:t>
      </w:r>
      <w:r w:rsidR="005D2BA1" w:rsidRPr="00EF73CF">
        <w:rPr>
          <w:rFonts w:ascii="Times New Roman" w:hAnsi="Times New Roman" w:cs="Times New Roman"/>
          <w:spacing w:val="-2"/>
          <w:lang w:val="en-US"/>
        </w:rPr>
        <w:t>P</w:t>
      </w:r>
      <w:r w:rsidR="005D2BA1" w:rsidRPr="00792521">
        <w:rPr>
          <w:rFonts w:ascii="Times New Roman" w:hAnsi="Times New Roman" w:cs="Times New Roman"/>
          <w:spacing w:val="-2"/>
        </w:rPr>
        <w:t>. 1–5.</w:t>
      </w:r>
      <w:r w:rsidR="00C16D4A" w:rsidRPr="00EF73CF">
        <w:rPr>
          <w:rFonts w:ascii="Times New Roman" w:hAnsi="Times New Roman" w:cs="Times New Roman"/>
          <w:spacing w:val="-2"/>
        </w:rPr>
        <w:t xml:space="preserve"> </w:t>
      </w:r>
      <w:r w:rsidR="00C16D4A" w:rsidRPr="00EF73CF">
        <w:rPr>
          <w:rFonts w:ascii="Times New Roman" w:hAnsi="Times New Roman" w:cs="Times New Roman"/>
          <w:color w:val="FF0000"/>
          <w:spacing w:val="-2"/>
        </w:rPr>
        <w:t>(</w:t>
      </w:r>
      <w:proofErr w:type="spellStart"/>
      <w:r w:rsidR="00321EE4" w:rsidRPr="00321EE4">
        <w:rPr>
          <w:rFonts w:ascii="Times New Roman" w:hAnsi="Times New Roman" w:cs="Times New Roman"/>
          <w:color w:val="FF0000"/>
          <w:spacing w:val="-2"/>
        </w:rPr>
        <w:t>article</w:t>
      </w:r>
      <w:proofErr w:type="spellEnd"/>
      <w:r w:rsidR="00321EE4" w:rsidRPr="00321EE4">
        <w:rPr>
          <w:rFonts w:ascii="Times New Roman" w:hAnsi="Times New Roman" w:cs="Times New Roman"/>
          <w:color w:val="FF0000"/>
          <w:spacing w:val="-2"/>
        </w:rPr>
        <w:t xml:space="preserve"> </w:t>
      </w:r>
      <w:proofErr w:type="spellStart"/>
      <w:r w:rsidR="00321EE4" w:rsidRPr="00321EE4">
        <w:rPr>
          <w:rFonts w:ascii="Times New Roman" w:hAnsi="Times New Roman" w:cs="Times New Roman"/>
          <w:color w:val="FF0000"/>
          <w:spacing w:val="-2"/>
        </w:rPr>
        <w:t>in</w:t>
      </w:r>
      <w:proofErr w:type="spellEnd"/>
      <w:r w:rsidR="00321EE4" w:rsidRPr="00321EE4">
        <w:rPr>
          <w:rFonts w:ascii="Times New Roman" w:hAnsi="Times New Roman" w:cs="Times New Roman"/>
          <w:color w:val="FF0000"/>
          <w:spacing w:val="-2"/>
        </w:rPr>
        <w:t xml:space="preserve"> </w:t>
      </w:r>
      <w:proofErr w:type="spellStart"/>
      <w:r w:rsidR="00321EE4" w:rsidRPr="00321EE4">
        <w:rPr>
          <w:rFonts w:ascii="Times New Roman" w:hAnsi="Times New Roman" w:cs="Times New Roman"/>
          <w:color w:val="FF0000"/>
          <w:spacing w:val="-2"/>
        </w:rPr>
        <w:t>printed</w:t>
      </w:r>
      <w:proofErr w:type="spellEnd"/>
      <w:r w:rsidR="00321EE4" w:rsidRPr="00321EE4">
        <w:rPr>
          <w:rFonts w:ascii="Times New Roman" w:hAnsi="Times New Roman" w:cs="Times New Roman"/>
          <w:color w:val="FF0000"/>
          <w:spacing w:val="-2"/>
        </w:rPr>
        <w:t xml:space="preserve"> </w:t>
      </w:r>
      <w:proofErr w:type="spellStart"/>
      <w:r w:rsidR="00321EE4" w:rsidRPr="00321EE4">
        <w:rPr>
          <w:rFonts w:ascii="Times New Roman" w:hAnsi="Times New Roman" w:cs="Times New Roman"/>
          <w:color w:val="FF0000"/>
          <w:spacing w:val="-2"/>
        </w:rPr>
        <w:t>journal</w:t>
      </w:r>
      <w:proofErr w:type="spellEnd"/>
      <w:r w:rsidR="00321EE4">
        <w:rPr>
          <w:rFonts w:ascii="Times New Roman" w:hAnsi="Times New Roman" w:cs="Times New Roman"/>
          <w:color w:val="FF0000"/>
          <w:spacing w:val="-2"/>
        </w:rPr>
        <w:t xml:space="preserve">, </w:t>
      </w:r>
      <w:r w:rsidR="00321EE4">
        <w:rPr>
          <w:rFonts w:ascii="Times New Roman" w:hAnsi="Times New Roman" w:cs="Times New Roman"/>
          <w:color w:val="FF0000"/>
          <w:spacing w:val="-2"/>
          <w:lang w:val="en-US"/>
        </w:rPr>
        <w:t>more than</w:t>
      </w:r>
      <w:r w:rsidR="00321EE4">
        <w:rPr>
          <w:rFonts w:ascii="Times New Roman" w:hAnsi="Times New Roman" w:cs="Times New Roman"/>
          <w:color w:val="FF0000"/>
          <w:spacing w:val="-2"/>
        </w:rPr>
        <w:t xml:space="preserve"> 3</w:t>
      </w:r>
      <w:r w:rsidR="00321EE4">
        <w:rPr>
          <w:rFonts w:ascii="Times New Roman" w:hAnsi="Times New Roman" w:cs="Times New Roman"/>
          <w:color w:val="FF0000"/>
          <w:spacing w:val="-2"/>
          <w:lang w:val="en-US"/>
        </w:rPr>
        <w:t xml:space="preserve"> authors</w:t>
      </w:r>
      <w:r w:rsidR="00C16D4A" w:rsidRPr="00EF73CF">
        <w:rPr>
          <w:rFonts w:ascii="Times New Roman" w:hAnsi="Times New Roman" w:cs="Times New Roman"/>
          <w:color w:val="FF0000"/>
          <w:spacing w:val="-2"/>
        </w:rPr>
        <w:t>)</w:t>
      </w:r>
    </w:p>
    <w:p w14:paraId="4FC9C11C" w14:textId="1E21F53A" w:rsidR="00BD6E9C" w:rsidRPr="002E2FCA" w:rsidRDefault="00BD6E9C" w:rsidP="00710952">
      <w:pPr>
        <w:autoSpaceDE w:val="0"/>
        <w:autoSpaceDN w:val="0"/>
        <w:adjustRightInd w:val="0"/>
        <w:spacing w:after="0" w:line="240" w:lineRule="auto"/>
        <w:ind w:firstLine="567"/>
        <w:jc w:val="both"/>
        <w:rPr>
          <w:rFonts w:ascii="Times New Roman" w:hAnsi="Times New Roman" w:cs="Times New Roman"/>
          <w:color w:val="FF0000"/>
        </w:rPr>
      </w:pPr>
      <w:r>
        <w:rPr>
          <w:rFonts w:ascii="Times New Roman" w:hAnsi="Times New Roman" w:cs="Times New Roman"/>
        </w:rPr>
        <w:t>1</w:t>
      </w:r>
      <w:r w:rsidR="00710952">
        <w:rPr>
          <w:rFonts w:ascii="Times New Roman" w:hAnsi="Times New Roman" w:cs="Times New Roman"/>
        </w:rPr>
        <w:t>1</w:t>
      </w:r>
      <w:r>
        <w:rPr>
          <w:rFonts w:ascii="Times New Roman" w:hAnsi="Times New Roman" w:cs="Times New Roman"/>
        </w:rPr>
        <w:t xml:space="preserve">. </w:t>
      </w:r>
      <w:proofErr w:type="spellStart"/>
      <w:r w:rsidRPr="002E2FCA">
        <w:rPr>
          <w:rFonts w:ascii="Times New Roman" w:hAnsi="Times New Roman" w:cs="Times New Roman"/>
          <w:i/>
          <w:iCs/>
        </w:rPr>
        <w:t>Яговенко</w:t>
      </w:r>
      <w:proofErr w:type="spellEnd"/>
      <w:r w:rsidRPr="002E2FCA">
        <w:rPr>
          <w:rFonts w:ascii="Times New Roman" w:hAnsi="Times New Roman" w:cs="Times New Roman"/>
          <w:i/>
          <w:iCs/>
        </w:rPr>
        <w:t xml:space="preserve"> Л. Л. </w:t>
      </w:r>
      <w:r w:rsidRPr="002E2FCA">
        <w:rPr>
          <w:rFonts w:ascii="Times New Roman" w:eastAsia="PTSerif-Regular" w:hAnsi="Times New Roman" w:cs="Times New Roman"/>
        </w:rPr>
        <w:t xml:space="preserve">Оптимизация систем удобрения в севообороте и агрохимические пути повышения плодородия серых лесных почв : </w:t>
      </w:r>
      <w:proofErr w:type="spellStart"/>
      <w:r w:rsidRPr="002E2FCA">
        <w:rPr>
          <w:rFonts w:ascii="Times New Roman" w:eastAsia="PTSerif-Regular" w:hAnsi="Times New Roman" w:cs="Times New Roman"/>
        </w:rPr>
        <w:t>автореф</w:t>
      </w:r>
      <w:proofErr w:type="spellEnd"/>
      <w:r w:rsidRPr="002E2FCA">
        <w:rPr>
          <w:rFonts w:ascii="Times New Roman" w:eastAsia="PTSerif-Regular" w:hAnsi="Times New Roman" w:cs="Times New Roman"/>
        </w:rPr>
        <w:t xml:space="preserve">. </w:t>
      </w:r>
      <w:proofErr w:type="spellStart"/>
      <w:r w:rsidRPr="002E2FCA">
        <w:rPr>
          <w:rFonts w:ascii="Times New Roman" w:eastAsia="PTSerif-Regular" w:hAnsi="Times New Roman" w:cs="Times New Roman"/>
        </w:rPr>
        <w:t>дис</w:t>
      </w:r>
      <w:proofErr w:type="spellEnd"/>
      <w:r w:rsidRPr="002E2FCA">
        <w:rPr>
          <w:rFonts w:ascii="Times New Roman" w:eastAsia="PTSerif-Regular" w:hAnsi="Times New Roman" w:cs="Times New Roman"/>
        </w:rPr>
        <w:t>. ... д-ра с.-х. наук :</w:t>
      </w:r>
      <w:r>
        <w:rPr>
          <w:rFonts w:ascii="Times New Roman" w:eastAsia="PTSerif-Regular" w:hAnsi="Times New Roman" w:cs="Times New Roman"/>
        </w:rPr>
        <w:t xml:space="preserve"> </w:t>
      </w:r>
      <w:r w:rsidRPr="002E2FCA">
        <w:rPr>
          <w:rFonts w:ascii="Times New Roman" w:eastAsia="PTSerif-Regular" w:hAnsi="Times New Roman" w:cs="Times New Roman"/>
        </w:rPr>
        <w:t xml:space="preserve">06.01.04 / </w:t>
      </w:r>
      <w:proofErr w:type="spellStart"/>
      <w:r w:rsidRPr="002E2FCA">
        <w:rPr>
          <w:rFonts w:ascii="Times New Roman" w:eastAsia="PTSerif-Regular" w:hAnsi="Times New Roman" w:cs="Times New Roman"/>
        </w:rPr>
        <w:t>Всерос</w:t>
      </w:r>
      <w:proofErr w:type="spellEnd"/>
      <w:r w:rsidRPr="002E2FCA">
        <w:rPr>
          <w:rFonts w:ascii="Times New Roman" w:eastAsia="PTSerif-Regular" w:hAnsi="Times New Roman" w:cs="Times New Roman"/>
        </w:rPr>
        <w:t>. науч</w:t>
      </w:r>
      <w:proofErr w:type="gramStart"/>
      <w:r w:rsidRPr="002E2FCA">
        <w:rPr>
          <w:rFonts w:ascii="Times New Roman" w:eastAsia="PTSerif-Regular" w:hAnsi="Times New Roman" w:cs="Times New Roman"/>
        </w:rPr>
        <w:t>.-</w:t>
      </w:r>
      <w:proofErr w:type="spellStart"/>
      <w:proofErr w:type="gramEnd"/>
      <w:r w:rsidRPr="002E2FCA">
        <w:rPr>
          <w:rFonts w:ascii="Times New Roman" w:eastAsia="PTSerif-Regular" w:hAnsi="Times New Roman" w:cs="Times New Roman"/>
        </w:rPr>
        <w:t>исслед</w:t>
      </w:r>
      <w:proofErr w:type="spellEnd"/>
      <w:r w:rsidRPr="002E2FCA">
        <w:rPr>
          <w:rFonts w:ascii="Times New Roman" w:eastAsia="PTSerif-Regular" w:hAnsi="Times New Roman" w:cs="Times New Roman"/>
        </w:rPr>
        <w:t xml:space="preserve">. ин-т удобрений и </w:t>
      </w:r>
      <w:proofErr w:type="spellStart"/>
      <w:r w:rsidRPr="002E2FCA">
        <w:rPr>
          <w:rFonts w:ascii="Times New Roman" w:eastAsia="PTSerif-Regular" w:hAnsi="Times New Roman" w:cs="Times New Roman"/>
        </w:rPr>
        <w:t>агропочвоведения</w:t>
      </w:r>
      <w:proofErr w:type="spellEnd"/>
      <w:r w:rsidRPr="002E2FCA">
        <w:rPr>
          <w:rFonts w:ascii="Times New Roman" w:eastAsia="PTSerif-Regular" w:hAnsi="Times New Roman" w:cs="Times New Roman"/>
        </w:rPr>
        <w:t xml:space="preserve"> им. Д. Н. Прянишникова. М., 1995. 63 с.</w:t>
      </w:r>
      <w:r>
        <w:rPr>
          <w:rFonts w:ascii="Times New Roman" w:eastAsia="PTSerif-Regular" w:hAnsi="Times New Roman" w:cs="Times New Roman"/>
        </w:rPr>
        <w:t xml:space="preserve"> </w:t>
      </w:r>
      <w:r w:rsidR="00321EE4">
        <w:rPr>
          <w:rFonts w:ascii="Times New Roman" w:eastAsia="PTSerif-Regular" w:hAnsi="Times New Roman" w:cs="Times New Roman"/>
          <w:color w:val="FF0000"/>
        </w:rPr>
        <w:t>(</w:t>
      </w:r>
      <w:r w:rsidR="00321EE4">
        <w:rPr>
          <w:rFonts w:ascii="Times New Roman" w:eastAsia="PTSerif-Regular" w:hAnsi="Times New Roman" w:cs="Times New Roman"/>
          <w:color w:val="FF0000"/>
          <w:lang w:val="en-US"/>
        </w:rPr>
        <w:t>dissertation a</w:t>
      </w:r>
      <w:r w:rsidR="00321EE4">
        <w:rPr>
          <w:rFonts w:ascii="Times New Roman" w:eastAsia="PTSerif-Regular" w:hAnsi="Times New Roman" w:cs="Times New Roman"/>
          <w:color w:val="FF0000"/>
          <w:lang w:val="en-US"/>
        </w:rPr>
        <w:t>b</w:t>
      </w:r>
      <w:r w:rsidR="00321EE4">
        <w:rPr>
          <w:rFonts w:ascii="Times New Roman" w:eastAsia="PTSerif-Regular" w:hAnsi="Times New Roman" w:cs="Times New Roman"/>
          <w:color w:val="FF0000"/>
          <w:lang w:val="en-US"/>
        </w:rPr>
        <w:t>stract</w:t>
      </w:r>
      <w:r w:rsidRPr="002E2FCA">
        <w:rPr>
          <w:rFonts w:ascii="Times New Roman" w:eastAsia="PTSerif-Regular" w:hAnsi="Times New Roman" w:cs="Times New Roman"/>
          <w:color w:val="FF0000"/>
        </w:rPr>
        <w:t>)</w:t>
      </w:r>
    </w:p>
    <w:p w14:paraId="3B6770A2" w14:textId="79C4F891" w:rsidR="005D2BA1" w:rsidRDefault="00227C81" w:rsidP="00710952">
      <w:pPr>
        <w:autoSpaceDE w:val="0"/>
        <w:autoSpaceDN w:val="0"/>
        <w:adjustRightInd w:val="0"/>
        <w:spacing w:after="0" w:line="240" w:lineRule="auto"/>
        <w:ind w:firstLine="567"/>
        <w:jc w:val="both"/>
        <w:rPr>
          <w:rFonts w:ascii="Times New Roman" w:hAnsi="Times New Roman" w:cs="Times New Roman"/>
          <w:color w:val="FF0000"/>
        </w:rPr>
      </w:pPr>
      <w:r>
        <w:rPr>
          <w:rFonts w:ascii="Times New Roman" w:hAnsi="Times New Roman" w:cs="Times New Roman"/>
        </w:rPr>
        <w:t>1</w:t>
      </w:r>
      <w:r w:rsidR="00BD5293">
        <w:rPr>
          <w:rFonts w:ascii="Times New Roman" w:hAnsi="Times New Roman" w:cs="Times New Roman"/>
        </w:rPr>
        <w:t>2</w:t>
      </w:r>
      <w:r w:rsidR="005D2BA1" w:rsidRPr="00EF73CF">
        <w:rPr>
          <w:rFonts w:ascii="Times New Roman" w:hAnsi="Times New Roman" w:cs="Times New Roman"/>
        </w:rPr>
        <w:t>. Способ определения концентрации электролита и устройство для его осуществления</w:t>
      </w:r>
      <w:proofErr w:type="gramStart"/>
      <w:r w:rsidR="005D2BA1" w:rsidRPr="00EF73CF">
        <w:rPr>
          <w:rFonts w:ascii="Times New Roman" w:hAnsi="Times New Roman" w:cs="Times New Roman"/>
        </w:rPr>
        <w:t xml:space="preserve"> :</w:t>
      </w:r>
      <w:proofErr w:type="gramEnd"/>
      <w:r w:rsidR="005D2BA1" w:rsidRPr="00EF73CF">
        <w:rPr>
          <w:rFonts w:ascii="Times New Roman" w:hAnsi="Times New Roman" w:cs="Times New Roman"/>
        </w:rPr>
        <w:t xml:space="preserve"> пат. </w:t>
      </w:r>
      <w:r w:rsidR="005D2BA1" w:rsidRPr="00EF73CF">
        <w:rPr>
          <w:rFonts w:ascii="Times New Roman" w:hAnsi="Times New Roman" w:cs="Times New Roman"/>
          <w:spacing w:val="-4"/>
        </w:rPr>
        <w:t xml:space="preserve">2011983 РФ / Ю. В. Катин, С. В. Мищенко, Б. И. Герасимов, Е. И. </w:t>
      </w:r>
      <w:proofErr w:type="spellStart"/>
      <w:r w:rsidR="005D2BA1" w:rsidRPr="00EF73CF">
        <w:rPr>
          <w:rFonts w:ascii="Times New Roman" w:hAnsi="Times New Roman" w:cs="Times New Roman"/>
          <w:spacing w:val="-4"/>
        </w:rPr>
        <w:t>Глинкин</w:t>
      </w:r>
      <w:proofErr w:type="spellEnd"/>
      <w:r w:rsidR="005D2BA1" w:rsidRPr="00EF73CF">
        <w:rPr>
          <w:rFonts w:ascii="Times New Roman" w:hAnsi="Times New Roman" w:cs="Times New Roman"/>
          <w:spacing w:val="-4"/>
        </w:rPr>
        <w:t>, С. В. Петров, М. Ю. Серегин ;</w:t>
      </w:r>
      <w:r w:rsidR="005D2BA1" w:rsidRPr="00EF73CF">
        <w:rPr>
          <w:rFonts w:ascii="Times New Roman" w:hAnsi="Times New Roman" w:cs="Times New Roman"/>
        </w:rPr>
        <w:t xml:space="preserve"> дата </w:t>
      </w:r>
      <w:proofErr w:type="spellStart"/>
      <w:r w:rsidR="005D2BA1" w:rsidRPr="00EF73CF">
        <w:rPr>
          <w:rFonts w:ascii="Times New Roman" w:hAnsi="Times New Roman" w:cs="Times New Roman"/>
        </w:rPr>
        <w:t>публ</w:t>
      </w:r>
      <w:proofErr w:type="spellEnd"/>
      <w:r w:rsidR="005D2BA1" w:rsidRPr="00EF73CF">
        <w:rPr>
          <w:rFonts w:ascii="Times New Roman" w:hAnsi="Times New Roman" w:cs="Times New Roman"/>
        </w:rPr>
        <w:t>.: 30.04.1994.</w:t>
      </w:r>
      <w:r w:rsidR="00C16D4A" w:rsidRPr="00EF73CF">
        <w:rPr>
          <w:rFonts w:ascii="Times New Roman" w:hAnsi="Times New Roman" w:cs="Times New Roman"/>
        </w:rPr>
        <w:t xml:space="preserve"> </w:t>
      </w:r>
      <w:r w:rsidR="00321EE4">
        <w:rPr>
          <w:rFonts w:ascii="Times New Roman" w:hAnsi="Times New Roman" w:cs="Times New Roman"/>
          <w:color w:val="FF0000"/>
        </w:rPr>
        <w:t>(</w:t>
      </w:r>
      <w:r w:rsidR="00321EE4">
        <w:rPr>
          <w:rFonts w:ascii="Times New Roman" w:hAnsi="Times New Roman" w:cs="Times New Roman"/>
          <w:color w:val="FF0000"/>
          <w:lang w:val="en-US"/>
        </w:rPr>
        <w:t>patent</w:t>
      </w:r>
      <w:r w:rsidR="00C16D4A" w:rsidRPr="00EF73CF">
        <w:rPr>
          <w:rFonts w:ascii="Times New Roman" w:hAnsi="Times New Roman" w:cs="Times New Roman"/>
          <w:color w:val="FF0000"/>
        </w:rPr>
        <w:t>)</w:t>
      </w:r>
    </w:p>
    <w:p w14:paraId="22B8F74D" w14:textId="7E075F7E" w:rsidR="00166C0C" w:rsidRPr="00321EE4" w:rsidRDefault="00166C0C" w:rsidP="00710952">
      <w:pPr>
        <w:autoSpaceDE w:val="0"/>
        <w:autoSpaceDN w:val="0"/>
        <w:adjustRightInd w:val="0"/>
        <w:spacing w:after="0" w:line="240" w:lineRule="auto"/>
        <w:ind w:firstLine="567"/>
        <w:jc w:val="both"/>
        <w:rPr>
          <w:rFonts w:ascii="Times New Roman" w:hAnsi="Times New Roman" w:cs="Times New Roman"/>
          <w:lang w:val="en-US"/>
        </w:rPr>
      </w:pPr>
      <w:r w:rsidRPr="00BD6E9C">
        <w:rPr>
          <w:rFonts w:ascii="Times New Roman" w:eastAsia="PTSerif-Regular" w:hAnsi="Times New Roman" w:cs="Times New Roman"/>
          <w:spacing w:val="-6"/>
        </w:rPr>
        <w:t>1</w:t>
      </w:r>
      <w:r w:rsidR="00BD6E9C">
        <w:rPr>
          <w:rFonts w:ascii="Times New Roman" w:eastAsia="PTSerif-Regular" w:hAnsi="Times New Roman" w:cs="Times New Roman"/>
          <w:spacing w:val="-6"/>
        </w:rPr>
        <w:t>4</w:t>
      </w:r>
      <w:r w:rsidRPr="00BD6E9C">
        <w:rPr>
          <w:rFonts w:ascii="Times New Roman" w:eastAsia="PTSerif-Regular" w:hAnsi="Times New Roman" w:cs="Times New Roman"/>
          <w:spacing w:val="-6"/>
        </w:rPr>
        <w:t xml:space="preserve">. Определение летучести смесевых растворителей [Электронный ресурс]. URL: </w:t>
      </w:r>
      <w:hyperlink r:id="rId15" w:history="1">
        <w:r w:rsidRPr="00BD6E9C">
          <w:rPr>
            <w:rStyle w:val="a8"/>
            <w:rFonts w:ascii="Times New Roman" w:eastAsia="PTSerif-Regular" w:hAnsi="Times New Roman"/>
            <w:color w:val="auto"/>
            <w:spacing w:val="-6"/>
            <w:sz w:val="22"/>
            <w:szCs w:val="22"/>
            <w:u w:val="none"/>
            <w:lang w:eastAsia="en-US"/>
          </w:rPr>
          <w:t>http://www</w:t>
        </w:r>
      </w:hyperlink>
      <w:r w:rsidRPr="00BD6E9C">
        <w:rPr>
          <w:rFonts w:ascii="Times New Roman" w:eastAsia="PTSerif-Regular" w:hAnsi="Times New Roman" w:cs="Times New Roman"/>
          <w:spacing w:val="-6"/>
        </w:rPr>
        <w:t xml:space="preserve">.emako. </w:t>
      </w:r>
      <w:proofErr w:type="spellStart"/>
      <w:r w:rsidRPr="00BD6E9C">
        <w:rPr>
          <w:rFonts w:ascii="Times New Roman" w:eastAsia="PTSerif-Regular" w:hAnsi="Times New Roman" w:cs="Times New Roman"/>
          <w:spacing w:val="-6"/>
        </w:rPr>
        <w:t>ru</w:t>
      </w:r>
      <w:proofErr w:type="spellEnd"/>
      <w:r w:rsidRPr="00BD6E9C">
        <w:rPr>
          <w:rFonts w:ascii="Times New Roman" w:eastAsia="PTSerif-Regular" w:hAnsi="Times New Roman" w:cs="Times New Roman"/>
          <w:spacing w:val="-6"/>
        </w:rPr>
        <w:t xml:space="preserve"> </w:t>
      </w:r>
      <w:r w:rsidRPr="00166C0C">
        <w:rPr>
          <w:rFonts w:ascii="Times New Roman" w:eastAsia="PTSerif-Regular" w:hAnsi="Times New Roman" w:cs="Times New Roman"/>
          <w:spacing w:val="-4"/>
        </w:rPr>
        <w:t>(</w:t>
      </w:r>
      <w:r w:rsidRPr="00166C0C">
        <w:rPr>
          <w:rFonts w:ascii="Times New Roman" w:eastAsia="PTSerif-Regular" w:hAnsi="Times New Roman" w:cs="Times New Roman"/>
        </w:rPr>
        <w:t>дата обращения</w:t>
      </w:r>
      <w:proofErr w:type="gramStart"/>
      <w:r w:rsidRPr="00166C0C">
        <w:rPr>
          <w:rFonts w:ascii="Times New Roman" w:eastAsia="PTSerif-Regular" w:hAnsi="Times New Roman" w:cs="Times New Roman"/>
        </w:rPr>
        <w:t xml:space="preserve"> :</w:t>
      </w:r>
      <w:proofErr w:type="gramEnd"/>
      <w:r w:rsidRPr="00166C0C">
        <w:rPr>
          <w:rFonts w:ascii="Times New Roman" w:eastAsia="PTSerif-Regular" w:hAnsi="Times New Roman" w:cs="Times New Roman"/>
        </w:rPr>
        <w:t xml:space="preserve"> 20.11.2019). </w:t>
      </w:r>
      <w:r w:rsidR="00321EE4" w:rsidRPr="00321EE4">
        <w:rPr>
          <w:rFonts w:ascii="Times New Roman" w:eastAsia="PTSerif-Regular" w:hAnsi="Times New Roman" w:cs="Times New Roman"/>
          <w:color w:val="FF0000"/>
          <w:lang w:val="en-US"/>
        </w:rPr>
        <w:t>(</w:t>
      </w:r>
      <w:r w:rsidR="00321EE4">
        <w:rPr>
          <w:rFonts w:ascii="Times New Roman" w:eastAsia="PTSerif-Regular" w:hAnsi="Times New Roman" w:cs="Times New Roman"/>
          <w:color w:val="FF0000"/>
          <w:lang w:val="en-US"/>
        </w:rPr>
        <w:t>article on website</w:t>
      </w:r>
      <w:r w:rsidR="003654E4" w:rsidRPr="00321EE4">
        <w:rPr>
          <w:rFonts w:ascii="Times New Roman" w:eastAsia="PTSerif-Regular" w:hAnsi="Times New Roman" w:cs="Times New Roman"/>
          <w:color w:val="FF0000"/>
          <w:lang w:val="en-US"/>
        </w:rPr>
        <w:t xml:space="preserve">, </w:t>
      </w:r>
      <w:r w:rsidR="00321EE4">
        <w:rPr>
          <w:rFonts w:ascii="Times New Roman" w:eastAsia="PTSerif-Regular" w:hAnsi="Times New Roman" w:cs="Times New Roman"/>
          <w:color w:val="FF0000"/>
          <w:lang w:val="en-US"/>
        </w:rPr>
        <w:t>without author</w:t>
      </w:r>
      <w:r w:rsidR="00710952" w:rsidRPr="00321EE4">
        <w:rPr>
          <w:rFonts w:ascii="Times New Roman" w:eastAsia="PTSerif-Regular" w:hAnsi="Times New Roman" w:cs="Times New Roman"/>
          <w:color w:val="FF0000"/>
          <w:lang w:val="en-US"/>
        </w:rPr>
        <w:t xml:space="preserve">, </w:t>
      </w:r>
      <w:r w:rsidR="00321EE4">
        <w:rPr>
          <w:rFonts w:ascii="Times New Roman" w:eastAsia="PTSerif-Regular" w:hAnsi="Times New Roman" w:cs="Times New Roman"/>
          <w:color w:val="FF0000"/>
          <w:lang w:val="en-US"/>
        </w:rPr>
        <w:t>website without name</w:t>
      </w:r>
      <w:r w:rsidRPr="00321EE4">
        <w:rPr>
          <w:rFonts w:ascii="Times New Roman" w:eastAsia="PTSerif-Regular" w:hAnsi="Times New Roman" w:cs="Times New Roman"/>
          <w:color w:val="FF0000"/>
          <w:lang w:val="en-US"/>
        </w:rPr>
        <w:t>)</w:t>
      </w:r>
    </w:p>
    <w:p w14:paraId="167D5B90" w14:textId="57FCC387" w:rsidR="002E2FCA" w:rsidRPr="00BD6E9C" w:rsidRDefault="002E2FCA" w:rsidP="00710952">
      <w:pPr>
        <w:autoSpaceDE w:val="0"/>
        <w:autoSpaceDN w:val="0"/>
        <w:adjustRightInd w:val="0"/>
        <w:spacing w:after="0" w:line="240" w:lineRule="auto"/>
        <w:ind w:firstLine="567"/>
        <w:rPr>
          <w:rFonts w:ascii="Times New Roman" w:hAnsi="Times New Roman" w:cs="Times New Roman"/>
        </w:rPr>
      </w:pPr>
      <w:r w:rsidRPr="00BD6E9C">
        <w:rPr>
          <w:rFonts w:ascii="Times New Roman" w:hAnsi="Times New Roman" w:cs="Times New Roman"/>
          <w:spacing w:val="-2"/>
        </w:rPr>
        <w:t>1</w:t>
      </w:r>
      <w:r w:rsidR="00BD6E9C">
        <w:rPr>
          <w:rFonts w:ascii="Times New Roman" w:hAnsi="Times New Roman" w:cs="Times New Roman"/>
          <w:spacing w:val="-2"/>
        </w:rPr>
        <w:t>5</w:t>
      </w:r>
      <w:r w:rsidRPr="00BD6E9C">
        <w:rPr>
          <w:rFonts w:ascii="Times New Roman" w:hAnsi="Times New Roman" w:cs="Times New Roman"/>
          <w:spacing w:val="-2"/>
        </w:rPr>
        <w:t xml:space="preserve">. </w:t>
      </w:r>
      <w:r w:rsidR="00BD6E9C" w:rsidRPr="00BD6E9C">
        <w:rPr>
          <w:rFonts w:ascii="Times New Roman" w:hAnsi="Times New Roman" w:cs="Times New Roman"/>
        </w:rPr>
        <w:t>Договор о Евразийском экономическом союзе [Электронный ресурс] //</w:t>
      </w:r>
      <w:r w:rsidR="00BD6E9C">
        <w:rPr>
          <w:rFonts w:ascii="Times New Roman" w:hAnsi="Times New Roman" w:cs="Times New Roman"/>
        </w:rPr>
        <w:t xml:space="preserve"> </w:t>
      </w:r>
      <w:r w:rsidR="00BD6E9C" w:rsidRPr="00BD6E9C">
        <w:rPr>
          <w:rFonts w:ascii="Times New Roman" w:hAnsi="Times New Roman" w:cs="Times New Roman"/>
        </w:rPr>
        <w:t>Нац. правовой Интернет-портал</w:t>
      </w:r>
      <w:proofErr w:type="gramStart"/>
      <w:r w:rsidR="00BD6E9C" w:rsidRPr="00BD6E9C">
        <w:rPr>
          <w:rFonts w:ascii="Times New Roman" w:hAnsi="Times New Roman" w:cs="Times New Roman"/>
        </w:rPr>
        <w:t xml:space="preserve"> </w:t>
      </w:r>
      <w:proofErr w:type="spellStart"/>
      <w:r w:rsidR="00BD6E9C" w:rsidRPr="00BD6E9C">
        <w:rPr>
          <w:rFonts w:ascii="Times New Roman" w:hAnsi="Times New Roman" w:cs="Times New Roman"/>
        </w:rPr>
        <w:t>Р</w:t>
      </w:r>
      <w:proofErr w:type="gramEnd"/>
      <w:r w:rsidR="00BD6E9C" w:rsidRPr="00BD6E9C">
        <w:rPr>
          <w:rFonts w:ascii="Times New Roman" w:hAnsi="Times New Roman" w:cs="Times New Roman"/>
        </w:rPr>
        <w:t>есп</w:t>
      </w:r>
      <w:proofErr w:type="spellEnd"/>
      <w:r w:rsidR="00BD6E9C" w:rsidRPr="00BD6E9C">
        <w:rPr>
          <w:rFonts w:ascii="Times New Roman" w:hAnsi="Times New Roman" w:cs="Times New Roman"/>
        </w:rPr>
        <w:t xml:space="preserve">. Беларусь. </w:t>
      </w:r>
      <w:proofErr w:type="gramStart"/>
      <w:r w:rsidR="00BD6E9C" w:rsidRPr="00BD6E9C">
        <w:rPr>
          <w:rFonts w:ascii="Times New Roman" w:eastAsia="PTSerif-Regular" w:hAnsi="Times New Roman" w:cs="Times New Roman"/>
          <w:spacing w:val="-6"/>
        </w:rPr>
        <w:t>URL</w:t>
      </w:r>
      <w:r w:rsidR="00BD6E9C" w:rsidRPr="00BD6E9C">
        <w:rPr>
          <w:rFonts w:ascii="Times New Roman" w:hAnsi="Times New Roman" w:cs="Times New Roman"/>
        </w:rPr>
        <w:t xml:space="preserve">: http://www.pravo.by/ </w:t>
      </w:r>
      <w:proofErr w:type="spellStart"/>
      <w:r w:rsidR="00BD6E9C" w:rsidRPr="00BD6E9C">
        <w:rPr>
          <w:rFonts w:ascii="Times New Roman" w:hAnsi="Times New Roman" w:cs="Times New Roman"/>
        </w:rPr>
        <w:t>document</w:t>
      </w:r>
      <w:proofErr w:type="spellEnd"/>
      <w:r w:rsidR="00BD6E9C" w:rsidRPr="00BD6E9C">
        <w:rPr>
          <w:rFonts w:ascii="Times New Roman" w:hAnsi="Times New Roman" w:cs="Times New Roman"/>
        </w:rPr>
        <w:t>/?</w:t>
      </w:r>
      <w:proofErr w:type="spellStart"/>
      <w:r w:rsidR="00BD6E9C" w:rsidRPr="00BD6E9C">
        <w:rPr>
          <w:rFonts w:ascii="Times New Roman" w:hAnsi="Times New Roman" w:cs="Times New Roman"/>
        </w:rPr>
        <w:t>guid</w:t>
      </w:r>
      <w:proofErr w:type="spellEnd"/>
      <w:r w:rsidR="00BD6E9C" w:rsidRPr="00BD6E9C">
        <w:rPr>
          <w:rFonts w:ascii="Times New Roman" w:hAnsi="Times New Roman" w:cs="Times New Roman"/>
        </w:rPr>
        <w:t>=3871&amp;p0=</w:t>
      </w:r>
      <w:r w:rsidR="00BD6E9C">
        <w:rPr>
          <w:rFonts w:ascii="Times New Roman" w:hAnsi="Times New Roman" w:cs="Times New Roman"/>
        </w:rPr>
        <w:t xml:space="preserve"> </w:t>
      </w:r>
      <w:r w:rsidR="00BD6E9C" w:rsidRPr="00BD6E9C">
        <w:rPr>
          <w:rFonts w:ascii="Times New Roman" w:hAnsi="Times New Roman" w:cs="Times New Roman"/>
        </w:rPr>
        <w:t xml:space="preserve">F01400176. – </w:t>
      </w:r>
      <w:r w:rsidR="00BD6E9C" w:rsidRPr="00166C0C">
        <w:rPr>
          <w:rFonts w:ascii="Times New Roman" w:eastAsia="PTSerif-Regular" w:hAnsi="Times New Roman" w:cs="Times New Roman"/>
          <w:spacing w:val="-4"/>
        </w:rPr>
        <w:t>(</w:t>
      </w:r>
      <w:r w:rsidR="00BD6E9C" w:rsidRPr="00166C0C">
        <w:rPr>
          <w:rFonts w:ascii="Times New Roman" w:eastAsia="PTSerif-Regular" w:hAnsi="Times New Roman" w:cs="Times New Roman"/>
        </w:rPr>
        <w:t>д</w:t>
      </w:r>
      <w:r w:rsidR="00BD6E9C" w:rsidRPr="00166C0C">
        <w:rPr>
          <w:rFonts w:ascii="Times New Roman" w:eastAsia="PTSerif-Regular" w:hAnsi="Times New Roman" w:cs="Times New Roman"/>
        </w:rPr>
        <w:t>а</w:t>
      </w:r>
      <w:r w:rsidR="00BD6E9C" w:rsidRPr="00166C0C">
        <w:rPr>
          <w:rFonts w:ascii="Times New Roman" w:eastAsia="PTSerif-Regular" w:hAnsi="Times New Roman" w:cs="Times New Roman"/>
        </w:rPr>
        <w:t xml:space="preserve">та обращения: </w:t>
      </w:r>
      <w:r w:rsidR="00BD6E9C" w:rsidRPr="00BD6E9C">
        <w:rPr>
          <w:rFonts w:ascii="Times New Roman" w:hAnsi="Times New Roman" w:cs="Times New Roman"/>
        </w:rPr>
        <w:t>16.10.2016.</w:t>
      </w:r>
      <w:r w:rsidR="00BD6E9C" w:rsidRPr="00BD6E9C">
        <w:rPr>
          <w:rFonts w:ascii="Times New Roman" w:hAnsi="Times New Roman" w:cs="Times New Roman"/>
          <w:color w:val="FF0000"/>
          <w:spacing w:val="-4"/>
        </w:rPr>
        <w:t xml:space="preserve"> </w:t>
      </w:r>
      <w:r w:rsidR="00321EE4">
        <w:rPr>
          <w:rFonts w:ascii="Times New Roman" w:hAnsi="Times New Roman" w:cs="Times New Roman"/>
          <w:color w:val="FF0000"/>
          <w:spacing w:val="-4"/>
        </w:rPr>
        <w:t>(</w:t>
      </w:r>
      <w:r w:rsidR="00321EE4">
        <w:rPr>
          <w:rFonts w:ascii="Times New Roman" w:hAnsi="Times New Roman" w:cs="Times New Roman"/>
          <w:color w:val="FF0000"/>
          <w:spacing w:val="-4"/>
          <w:lang w:val="en-US"/>
        </w:rPr>
        <w:t>article on website</w:t>
      </w:r>
      <w:r w:rsidR="003654E4">
        <w:rPr>
          <w:rFonts w:ascii="Times New Roman" w:hAnsi="Times New Roman" w:cs="Times New Roman"/>
          <w:color w:val="FF0000"/>
          <w:spacing w:val="-4"/>
        </w:rPr>
        <w:t>,</w:t>
      </w:r>
      <w:r w:rsidR="003654E4" w:rsidRPr="003654E4">
        <w:rPr>
          <w:rFonts w:ascii="Times New Roman" w:hAnsi="Times New Roman" w:cs="Times New Roman"/>
          <w:color w:val="FF0000"/>
          <w:spacing w:val="-4"/>
        </w:rPr>
        <w:t xml:space="preserve"> </w:t>
      </w:r>
      <w:r w:rsidR="00321EE4">
        <w:rPr>
          <w:rFonts w:ascii="Times New Roman" w:hAnsi="Times New Roman" w:cs="Times New Roman"/>
          <w:color w:val="FF0000"/>
          <w:spacing w:val="-4"/>
          <w:lang w:val="en-US"/>
        </w:rPr>
        <w:t>without author</w:t>
      </w:r>
      <w:r w:rsidR="00321EE4">
        <w:rPr>
          <w:rFonts w:ascii="Times New Roman" w:hAnsi="Times New Roman" w:cs="Times New Roman"/>
          <w:color w:val="FF0000"/>
          <w:spacing w:val="-4"/>
        </w:rPr>
        <w:t xml:space="preserve">, </w:t>
      </w:r>
      <w:r w:rsidR="00321EE4">
        <w:rPr>
          <w:rFonts w:ascii="Times New Roman" w:hAnsi="Times New Roman" w:cs="Times New Roman"/>
          <w:color w:val="FF0000"/>
          <w:spacing w:val="-4"/>
          <w:lang w:val="en-US"/>
        </w:rPr>
        <w:t>website with name</w:t>
      </w:r>
      <w:r w:rsidRPr="00BD6E9C">
        <w:rPr>
          <w:rFonts w:ascii="Times New Roman" w:hAnsi="Times New Roman" w:cs="Times New Roman"/>
        </w:rPr>
        <w:t>)</w:t>
      </w:r>
      <w:proofErr w:type="gramEnd"/>
    </w:p>
    <w:p w14:paraId="0A58C934" w14:textId="4277FD66" w:rsidR="005D2BA1" w:rsidRDefault="00227C81" w:rsidP="00710952">
      <w:pPr>
        <w:autoSpaceDE w:val="0"/>
        <w:autoSpaceDN w:val="0"/>
        <w:adjustRightInd w:val="0"/>
        <w:spacing w:after="0" w:line="240" w:lineRule="auto"/>
        <w:ind w:firstLine="567"/>
        <w:jc w:val="both"/>
        <w:rPr>
          <w:rFonts w:ascii="Times New Roman" w:hAnsi="Times New Roman" w:cs="Times New Roman"/>
          <w:color w:val="FF0000"/>
          <w:spacing w:val="-4"/>
        </w:rPr>
      </w:pPr>
      <w:r>
        <w:rPr>
          <w:rFonts w:ascii="Times New Roman" w:hAnsi="Times New Roman" w:cs="Times New Roman"/>
        </w:rPr>
        <w:t>1</w:t>
      </w:r>
      <w:r w:rsidR="00BD6E9C">
        <w:rPr>
          <w:rFonts w:ascii="Times New Roman" w:hAnsi="Times New Roman" w:cs="Times New Roman"/>
        </w:rPr>
        <w:t>6</w:t>
      </w:r>
      <w:r w:rsidR="005D2BA1" w:rsidRPr="00EF73CF">
        <w:rPr>
          <w:rFonts w:ascii="Times New Roman" w:hAnsi="Times New Roman" w:cs="Times New Roman"/>
        </w:rPr>
        <w:t>.</w:t>
      </w:r>
      <w:r w:rsidR="005D2BA1" w:rsidRPr="00EF73CF">
        <w:rPr>
          <w:rFonts w:ascii="Times New Roman" w:hAnsi="Times New Roman" w:cs="Times New Roman"/>
          <w:i/>
          <w:iCs/>
        </w:rPr>
        <w:t xml:space="preserve"> </w:t>
      </w:r>
      <w:proofErr w:type="spellStart"/>
      <w:r w:rsidR="005D2BA1" w:rsidRPr="00EF73CF">
        <w:rPr>
          <w:rFonts w:ascii="Times New Roman" w:hAnsi="Times New Roman" w:cs="Times New Roman"/>
          <w:i/>
          <w:iCs/>
        </w:rPr>
        <w:t>Типанов</w:t>
      </w:r>
      <w:proofErr w:type="spellEnd"/>
      <w:r w:rsidR="005D2BA1" w:rsidRPr="00EF73CF">
        <w:rPr>
          <w:rFonts w:ascii="Times New Roman" w:hAnsi="Times New Roman" w:cs="Times New Roman"/>
          <w:i/>
          <w:iCs/>
        </w:rPr>
        <w:t xml:space="preserve"> В. В. </w:t>
      </w:r>
      <w:r w:rsidR="005D2BA1" w:rsidRPr="00EF73CF">
        <w:rPr>
          <w:rFonts w:ascii="Times New Roman" w:hAnsi="Times New Roman" w:cs="Times New Roman"/>
        </w:rPr>
        <w:t xml:space="preserve">Эволюция международной торговли: различные временные горизонты, аспекты и тенденции [Электронный ресурс] // Финансы: теория и практика. </w:t>
      </w:r>
      <w:r w:rsidR="005D2BA1" w:rsidRPr="00EF73CF">
        <w:rPr>
          <w:rFonts w:ascii="Times New Roman" w:hAnsi="Times New Roman" w:cs="Times New Roman"/>
          <w:spacing w:val="-4"/>
        </w:rPr>
        <w:t xml:space="preserve">2013. </w:t>
      </w:r>
      <w:r w:rsidR="005D2BA1" w:rsidRPr="00EF73CF">
        <w:rPr>
          <w:rFonts w:ascii="Times New Roman" w:hAnsi="Times New Roman" w:cs="Times New Roman"/>
        </w:rPr>
        <w:t>№ 6. С. 100. URL: https://cyberleninka.ru/article/n/evolyutsiyamezhdunarodnoy-torgovli-</w:t>
      </w:r>
      <w:r w:rsidR="005D2BA1" w:rsidRPr="00EF73CF">
        <w:rPr>
          <w:rFonts w:ascii="Times New Roman" w:hAnsi="Times New Roman" w:cs="Times New Roman"/>
          <w:spacing w:val="-4"/>
        </w:rPr>
        <w:t>razlichnye-vremennye-gorizonty-aspekty-i-tendentsii-1 (дата обращения: 25.06</w:t>
      </w:r>
      <w:r w:rsidR="005D2BA1" w:rsidRPr="002C1FCE">
        <w:rPr>
          <w:rFonts w:ascii="Times New Roman" w:hAnsi="Times New Roman" w:cs="Times New Roman"/>
          <w:spacing w:val="-4"/>
        </w:rPr>
        <w:t>.2021).</w:t>
      </w:r>
      <w:r w:rsidR="0013473F">
        <w:rPr>
          <w:rFonts w:ascii="Times New Roman" w:hAnsi="Times New Roman" w:cs="Times New Roman"/>
          <w:spacing w:val="-4"/>
        </w:rPr>
        <w:t xml:space="preserve"> </w:t>
      </w:r>
      <w:r w:rsidR="0013473F" w:rsidRPr="0013473F">
        <w:rPr>
          <w:rFonts w:ascii="Times New Roman" w:hAnsi="Times New Roman" w:cs="Times New Roman"/>
          <w:color w:val="FF0000"/>
          <w:spacing w:val="-4"/>
        </w:rPr>
        <w:t>(</w:t>
      </w:r>
      <w:r w:rsidR="00321EE4">
        <w:rPr>
          <w:rFonts w:ascii="Times New Roman" w:hAnsi="Times New Roman" w:cs="Times New Roman"/>
          <w:color w:val="FF0000"/>
          <w:spacing w:val="-4"/>
          <w:lang w:val="en-US"/>
        </w:rPr>
        <w:t>article in electronic journal</w:t>
      </w:r>
      <w:r w:rsidR="00321EE4">
        <w:rPr>
          <w:rFonts w:ascii="Times New Roman" w:hAnsi="Times New Roman" w:cs="Times New Roman"/>
          <w:color w:val="FF0000"/>
          <w:spacing w:val="-4"/>
        </w:rPr>
        <w:t xml:space="preserve">, 1 </w:t>
      </w:r>
      <w:r w:rsidR="00321EE4">
        <w:rPr>
          <w:rFonts w:ascii="Times New Roman" w:hAnsi="Times New Roman" w:cs="Times New Roman"/>
          <w:color w:val="FF0000"/>
          <w:spacing w:val="-4"/>
          <w:lang w:val="en-US"/>
        </w:rPr>
        <w:t>author</w:t>
      </w:r>
      <w:r w:rsidR="0013473F" w:rsidRPr="0013473F">
        <w:rPr>
          <w:rFonts w:ascii="Times New Roman" w:hAnsi="Times New Roman" w:cs="Times New Roman"/>
          <w:color w:val="FF0000"/>
          <w:spacing w:val="-4"/>
        </w:rPr>
        <w:t>)</w:t>
      </w:r>
    </w:p>
    <w:p w14:paraId="46DE83A8" w14:textId="65F26589" w:rsidR="00EF73CF" w:rsidRPr="002E2FCA" w:rsidRDefault="002E2FCA" w:rsidP="00710952">
      <w:pPr>
        <w:autoSpaceDE w:val="0"/>
        <w:autoSpaceDN w:val="0"/>
        <w:adjustRightInd w:val="0"/>
        <w:spacing w:after="0" w:line="240" w:lineRule="auto"/>
        <w:ind w:firstLine="567"/>
        <w:rPr>
          <w:rFonts w:ascii="Times New Roman" w:hAnsi="Times New Roman" w:cs="Times New Roman"/>
        </w:rPr>
      </w:pPr>
      <w:r w:rsidRPr="002E2FCA">
        <w:rPr>
          <w:rFonts w:ascii="Times New Roman" w:hAnsi="Times New Roman" w:cs="Times New Roman"/>
        </w:rPr>
        <w:t>1</w:t>
      </w:r>
      <w:r w:rsidR="00BD6E9C">
        <w:rPr>
          <w:rFonts w:ascii="Times New Roman" w:hAnsi="Times New Roman" w:cs="Times New Roman"/>
        </w:rPr>
        <w:t>7</w:t>
      </w:r>
      <w:r w:rsidRPr="002E2FCA">
        <w:rPr>
          <w:rFonts w:ascii="Times New Roman" w:hAnsi="Times New Roman" w:cs="Times New Roman"/>
        </w:rPr>
        <w:t>.</w:t>
      </w:r>
      <w:r w:rsidRPr="002E2FCA">
        <w:rPr>
          <w:rFonts w:ascii="Times New Roman" w:hAnsi="Times New Roman" w:cs="Times New Roman"/>
          <w:i/>
          <w:iCs/>
        </w:rPr>
        <w:t xml:space="preserve"> Данильченко А. В., Калинин Д. С. </w:t>
      </w:r>
      <w:r w:rsidRPr="002E2FCA">
        <w:rPr>
          <w:rFonts w:ascii="Times New Roman" w:hAnsi="Times New Roman" w:cs="Times New Roman"/>
        </w:rPr>
        <w:t xml:space="preserve">Теоретические основы </w:t>
      </w:r>
      <w:proofErr w:type="spellStart"/>
      <w:r w:rsidRPr="002E2FCA">
        <w:rPr>
          <w:rFonts w:ascii="Times New Roman" w:hAnsi="Times New Roman" w:cs="Times New Roman"/>
        </w:rPr>
        <w:t>транснационализации</w:t>
      </w:r>
      <w:proofErr w:type="spellEnd"/>
      <w:r w:rsidRPr="002E2FCA">
        <w:rPr>
          <w:rFonts w:ascii="Times New Roman" w:hAnsi="Times New Roman" w:cs="Times New Roman"/>
        </w:rPr>
        <w:t xml:space="preserve"> страны и предприятия [Электронный ресурс] // Беларусь и мировые экономические процессы</w:t>
      </w:r>
      <w:proofErr w:type="gramStart"/>
      <w:r w:rsidRPr="002E2FCA">
        <w:rPr>
          <w:rFonts w:ascii="Times New Roman" w:hAnsi="Times New Roman" w:cs="Times New Roman"/>
        </w:rPr>
        <w:t xml:space="preserve"> :</w:t>
      </w:r>
      <w:proofErr w:type="gramEnd"/>
      <w:r w:rsidRPr="002E2FCA">
        <w:rPr>
          <w:rFonts w:ascii="Times New Roman" w:hAnsi="Times New Roman" w:cs="Times New Roman"/>
        </w:rPr>
        <w:t xml:space="preserve"> сб. науч. ст. Минск, 2011. </w:t>
      </w:r>
      <w:proofErr w:type="spellStart"/>
      <w:r w:rsidRPr="002E2FCA">
        <w:rPr>
          <w:rFonts w:ascii="Times New Roman" w:hAnsi="Times New Roman" w:cs="Times New Roman"/>
        </w:rPr>
        <w:t>Вып</w:t>
      </w:r>
      <w:proofErr w:type="spellEnd"/>
      <w:r w:rsidRPr="002E2FCA">
        <w:rPr>
          <w:rFonts w:ascii="Times New Roman" w:hAnsi="Times New Roman" w:cs="Times New Roman"/>
        </w:rPr>
        <w:t>. 8. С. 33. URL: https://elib.bsu.by/bitstream/123456789/5393/1/danilshenko_kalinin_</w:t>
      </w:r>
      <w:r>
        <w:rPr>
          <w:rFonts w:ascii="Times New Roman" w:hAnsi="Times New Roman" w:cs="Times New Roman"/>
        </w:rPr>
        <w:t xml:space="preserve"> </w:t>
      </w:r>
      <w:r w:rsidRPr="002E2FCA">
        <w:rPr>
          <w:rFonts w:ascii="Times New Roman" w:hAnsi="Times New Roman" w:cs="Times New Roman"/>
        </w:rPr>
        <w:t>2011_8_IER_issues.pdf (дата обращения: 04.12.2020).</w:t>
      </w:r>
      <w:r>
        <w:rPr>
          <w:rFonts w:ascii="Times New Roman" w:hAnsi="Times New Roman" w:cs="Times New Roman"/>
        </w:rPr>
        <w:t xml:space="preserve"> </w:t>
      </w:r>
      <w:r w:rsidRPr="0013473F">
        <w:rPr>
          <w:rFonts w:ascii="Times New Roman" w:hAnsi="Times New Roman" w:cs="Times New Roman"/>
          <w:color w:val="FF0000"/>
          <w:spacing w:val="-4"/>
        </w:rPr>
        <w:t>(</w:t>
      </w:r>
      <w:proofErr w:type="spellStart"/>
      <w:r w:rsidR="00321EE4" w:rsidRPr="00321EE4">
        <w:rPr>
          <w:rFonts w:ascii="Times New Roman" w:hAnsi="Times New Roman" w:cs="Times New Roman"/>
          <w:color w:val="FF0000"/>
          <w:spacing w:val="-4"/>
        </w:rPr>
        <w:t>article</w:t>
      </w:r>
      <w:proofErr w:type="spellEnd"/>
      <w:r w:rsidR="00321EE4" w:rsidRPr="00321EE4">
        <w:rPr>
          <w:rFonts w:ascii="Times New Roman" w:hAnsi="Times New Roman" w:cs="Times New Roman"/>
          <w:color w:val="FF0000"/>
          <w:spacing w:val="-4"/>
        </w:rPr>
        <w:t xml:space="preserve"> </w:t>
      </w:r>
      <w:proofErr w:type="spellStart"/>
      <w:r w:rsidR="00321EE4" w:rsidRPr="00321EE4">
        <w:rPr>
          <w:rFonts w:ascii="Times New Roman" w:hAnsi="Times New Roman" w:cs="Times New Roman"/>
          <w:color w:val="FF0000"/>
          <w:spacing w:val="-4"/>
        </w:rPr>
        <w:t>in</w:t>
      </w:r>
      <w:proofErr w:type="spellEnd"/>
      <w:r w:rsidR="00321EE4" w:rsidRPr="00321EE4">
        <w:rPr>
          <w:rFonts w:ascii="Times New Roman" w:hAnsi="Times New Roman" w:cs="Times New Roman"/>
          <w:color w:val="FF0000"/>
          <w:spacing w:val="-4"/>
        </w:rPr>
        <w:t xml:space="preserve"> </w:t>
      </w:r>
      <w:proofErr w:type="spellStart"/>
      <w:r w:rsidR="00321EE4" w:rsidRPr="00321EE4">
        <w:rPr>
          <w:rFonts w:ascii="Times New Roman" w:hAnsi="Times New Roman" w:cs="Times New Roman"/>
          <w:color w:val="FF0000"/>
          <w:spacing w:val="-4"/>
        </w:rPr>
        <w:t>electronic</w:t>
      </w:r>
      <w:proofErr w:type="spellEnd"/>
      <w:r w:rsidR="00321EE4" w:rsidRPr="00321EE4">
        <w:rPr>
          <w:rFonts w:ascii="Times New Roman" w:hAnsi="Times New Roman" w:cs="Times New Roman"/>
          <w:color w:val="FF0000"/>
          <w:spacing w:val="-4"/>
        </w:rPr>
        <w:t xml:space="preserve"> </w:t>
      </w:r>
      <w:proofErr w:type="spellStart"/>
      <w:r w:rsidR="00321EE4" w:rsidRPr="00321EE4">
        <w:rPr>
          <w:rFonts w:ascii="Times New Roman" w:hAnsi="Times New Roman" w:cs="Times New Roman"/>
          <w:color w:val="FF0000"/>
          <w:spacing w:val="-4"/>
        </w:rPr>
        <w:t>journal</w:t>
      </w:r>
      <w:proofErr w:type="spellEnd"/>
      <w:r w:rsidRPr="0013473F">
        <w:rPr>
          <w:rFonts w:ascii="Times New Roman" w:hAnsi="Times New Roman" w:cs="Times New Roman"/>
          <w:color w:val="FF0000"/>
          <w:spacing w:val="-4"/>
        </w:rPr>
        <w:t xml:space="preserve">, </w:t>
      </w:r>
      <w:r>
        <w:rPr>
          <w:rFonts w:ascii="Times New Roman" w:hAnsi="Times New Roman" w:cs="Times New Roman"/>
          <w:color w:val="FF0000"/>
          <w:spacing w:val="-4"/>
        </w:rPr>
        <w:t>2</w:t>
      </w:r>
      <w:r w:rsidR="00321EE4">
        <w:rPr>
          <w:rFonts w:ascii="Times New Roman" w:hAnsi="Times New Roman" w:cs="Times New Roman"/>
          <w:color w:val="FF0000"/>
          <w:spacing w:val="-4"/>
        </w:rPr>
        <w:t xml:space="preserve"> </w:t>
      </w:r>
      <w:r w:rsidR="00321EE4">
        <w:rPr>
          <w:rFonts w:ascii="Times New Roman" w:hAnsi="Times New Roman" w:cs="Times New Roman"/>
          <w:color w:val="FF0000"/>
          <w:spacing w:val="-4"/>
          <w:lang w:val="en-US"/>
        </w:rPr>
        <w:t>authors</w:t>
      </w:r>
      <w:r w:rsidRPr="0013473F">
        <w:rPr>
          <w:rFonts w:ascii="Times New Roman" w:hAnsi="Times New Roman" w:cs="Times New Roman"/>
          <w:color w:val="FF0000"/>
          <w:spacing w:val="-4"/>
        </w:rPr>
        <w:t>)</w:t>
      </w:r>
    </w:p>
    <w:p w14:paraId="3E99C54D" w14:textId="77777777" w:rsidR="00E170AF" w:rsidRDefault="00E170AF" w:rsidP="00710952">
      <w:pPr>
        <w:autoSpaceDE w:val="0"/>
        <w:autoSpaceDN w:val="0"/>
        <w:adjustRightInd w:val="0"/>
        <w:spacing w:after="0" w:line="240" w:lineRule="auto"/>
        <w:ind w:firstLine="454"/>
        <w:jc w:val="both"/>
        <w:rPr>
          <w:rFonts w:ascii="Times New Roman" w:hAnsi="Times New Roman" w:cs="Times New Roman"/>
        </w:rPr>
      </w:pPr>
    </w:p>
    <w:p w14:paraId="2C33024D" w14:textId="6601DE01" w:rsidR="00E170AF" w:rsidRDefault="00321EE4" w:rsidP="00710952">
      <w:pPr>
        <w:autoSpaceDE w:val="0"/>
        <w:autoSpaceDN w:val="0"/>
        <w:adjustRightInd w:val="0"/>
        <w:spacing w:after="0" w:line="240" w:lineRule="auto"/>
        <w:ind w:firstLine="454"/>
        <w:jc w:val="both"/>
        <w:rPr>
          <w:rFonts w:ascii="Times New Roman" w:hAnsi="Times New Roman" w:cs="Times New Roman"/>
          <w:color w:val="00B050"/>
          <w:sz w:val="24"/>
          <w:szCs w:val="24"/>
        </w:rPr>
      </w:pPr>
      <w:r>
        <w:rPr>
          <w:rFonts w:ascii="Times New Roman" w:hAnsi="Times New Roman" w:cs="Times New Roman"/>
          <w:color w:val="00B050"/>
          <w:sz w:val="24"/>
          <w:szCs w:val="24"/>
          <w:lang w:val="en-US"/>
        </w:rPr>
        <w:t xml:space="preserve">References - </w:t>
      </w:r>
      <w:r>
        <w:rPr>
          <w:rFonts w:ascii="Times New Roman" w:hAnsi="Times New Roman" w:cs="Times New Roman"/>
          <w:color w:val="00B050"/>
          <w:sz w:val="24"/>
          <w:szCs w:val="24"/>
        </w:rPr>
        <w:t xml:space="preserve">11 </w:t>
      </w:r>
      <w:bookmarkStart w:id="3" w:name="_GoBack"/>
      <w:bookmarkEnd w:id="3"/>
      <w:r>
        <w:rPr>
          <w:rFonts w:ascii="Times New Roman" w:hAnsi="Times New Roman" w:cs="Times New Roman"/>
          <w:color w:val="00B050"/>
          <w:sz w:val="24"/>
          <w:szCs w:val="24"/>
          <w:lang w:val="en-US"/>
        </w:rPr>
        <w:t>pt</w:t>
      </w:r>
      <w:r w:rsidR="00E170AF" w:rsidRPr="007D22EB">
        <w:rPr>
          <w:rFonts w:ascii="Times New Roman" w:hAnsi="Times New Roman" w:cs="Times New Roman"/>
          <w:color w:val="00B050"/>
          <w:sz w:val="24"/>
          <w:szCs w:val="24"/>
        </w:rPr>
        <w:t>.</w:t>
      </w:r>
    </w:p>
    <w:p w14:paraId="3FE9E413" w14:textId="0ADF7E21" w:rsidR="007D22EB" w:rsidRDefault="007D22EB" w:rsidP="00710952">
      <w:pPr>
        <w:autoSpaceDE w:val="0"/>
        <w:autoSpaceDN w:val="0"/>
        <w:adjustRightInd w:val="0"/>
        <w:spacing w:after="0" w:line="240" w:lineRule="auto"/>
        <w:ind w:firstLine="454"/>
        <w:jc w:val="both"/>
        <w:rPr>
          <w:rFonts w:ascii="Times New Roman" w:hAnsi="Times New Roman" w:cs="Times New Roman"/>
          <w:color w:val="00B050"/>
          <w:sz w:val="24"/>
          <w:szCs w:val="24"/>
        </w:rPr>
      </w:pPr>
    </w:p>
    <w:p w14:paraId="19F00CA1" w14:textId="62732CA9" w:rsidR="007D22EB" w:rsidRPr="007D22EB" w:rsidRDefault="007D22EB" w:rsidP="00710952">
      <w:pPr>
        <w:spacing w:after="0" w:line="240" w:lineRule="auto"/>
        <w:ind w:firstLine="454"/>
        <w:jc w:val="both"/>
        <w:rPr>
          <w:rFonts w:ascii="Times New Roman" w:hAnsi="Times New Roman" w:cs="Times New Roman"/>
          <w:b/>
          <w:bCs/>
          <w:spacing w:val="-2"/>
          <w:sz w:val="24"/>
          <w:szCs w:val="24"/>
        </w:rPr>
      </w:pPr>
      <w:r w:rsidRPr="007D22EB">
        <w:rPr>
          <w:rFonts w:ascii="Times New Roman" w:hAnsi="Times New Roman" w:cs="Times New Roman"/>
          <w:b/>
          <w:bCs/>
          <w:spacing w:val="-2"/>
          <w:sz w:val="24"/>
          <w:szCs w:val="24"/>
        </w:rPr>
        <w:t xml:space="preserve">Последняя страница статьи должна содержать не менее </w:t>
      </w:r>
      <w:r w:rsidRPr="007D22EB">
        <w:rPr>
          <w:rFonts w:ascii="Times New Roman" w:hAnsi="Times New Roman" w:cs="Times New Roman"/>
          <w:b/>
          <w:bCs/>
          <w:spacing w:val="-2"/>
          <w:sz w:val="24"/>
          <w:szCs w:val="24"/>
          <w:u w:val="single"/>
        </w:rPr>
        <w:t>10 строк</w:t>
      </w:r>
      <w:r w:rsidRPr="007D22EB">
        <w:rPr>
          <w:rFonts w:ascii="Times New Roman" w:hAnsi="Times New Roman" w:cs="Times New Roman"/>
          <w:b/>
          <w:bCs/>
          <w:spacing w:val="-2"/>
          <w:sz w:val="24"/>
          <w:szCs w:val="24"/>
        </w:rPr>
        <w:t xml:space="preserve"> текста. </w:t>
      </w:r>
    </w:p>
    <w:p w14:paraId="292145FF" w14:textId="28FB6A7F" w:rsidR="007D22EB" w:rsidRPr="002C1FCE" w:rsidRDefault="007D22EB" w:rsidP="00710952">
      <w:pPr>
        <w:spacing w:after="0" w:line="240" w:lineRule="auto"/>
        <w:ind w:firstLine="454"/>
        <w:jc w:val="both"/>
        <w:rPr>
          <w:rFonts w:ascii="Times New Roman" w:hAnsi="Times New Roman" w:cs="Times New Roman"/>
          <w:spacing w:val="-2"/>
          <w:sz w:val="24"/>
          <w:szCs w:val="24"/>
        </w:rPr>
      </w:pPr>
      <w:r w:rsidRPr="002C1FCE">
        <w:rPr>
          <w:rFonts w:ascii="Times New Roman" w:hAnsi="Times New Roman" w:cs="Times New Roman"/>
          <w:spacing w:val="-2"/>
          <w:sz w:val="24"/>
          <w:szCs w:val="24"/>
        </w:rPr>
        <w:t>Для изменения количества строк на странице можно изменять междустрочный интервал</w:t>
      </w:r>
      <w:r w:rsidR="009A68CC">
        <w:rPr>
          <w:rFonts w:ascii="Times New Roman" w:hAnsi="Times New Roman" w:cs="Times New Roman"/>
          <w:spacing w:val="-2"/>
          <w:sz w:val="24"/>
          <w:szCs w:val="24"/>
        </w:rPr>
        <w:t xml:space="preserve"> на этой и предыдущих страницах</w:t>
      </w:r>
      <w:r w:rsidRPr="002C1FCE">
        <w:rPr>
          <w:rFonts w:ascii="Times New Roman" w:hAnsi="Times New Roman" w:cs="Times New Roman"/>
          <w:spacing w:val="-2"/>
          <w:sz w:val="24"/>
          <w:szCs w:val="24"/>
        </w:rPr>
        <w:t xml:space="preserve">: Абзац / Отступы и интервалы / Междустрочный / Множитель – от 0,95 до 1,05. Также к </w:t>
      </w:r>
      <w:r w:rsidRPr="00141227">
        <w:rPr>
          <w:rFonts w:ascii="Times New Roman" w:hAnsi="Times New Roman" w:cs="Times New Roman"/>
          <w:i/>
          <w:iCs/>
          <w:spacing w:val="-4"/>
          <w:sz w:val="24"/>
          <w:szCs w:val="24"/>
        </w:rPr>
        <w:t>отдельным</w:t>
      </w:r>
      <w:r w:rsidRPr="00141227">
        <w:rPr>
          <w:rFonts w:ascii="Times New Roman" w:hAnsi="Times New Roman" w:cs="Times New Roman"/>
          <w:spacing w:val="-4"/>
          <w:sz w:val="24"/>
          <w:szCs w:val="24"/>
        </w:rPr>
        <w:t xml:space="preserve"> абзацам можно применять разрядку/уплотнение – Шрифт/Дополнительно/Интервал/</w:t>
      </w:r>
      <w:r w:rsidRPr="002C1FCE">
        <w:rPr>
          <w:rFonts w:ascii="Times New Roman" w:hAnsi="Times New Roman" w:cs="Times New Roman"/>
          <w:spacing w:val="-2"/>
          <w:sz w:val="24"/>
          <w:szCs w:val="24"/>
        </w:rPr>
        <w:t>Разре</w:t>
      </w:r>
      <w:r>
        <w:rPr>
          <w:rFonts w:ascii="Times New Roman" w:hAnsi="Times New Roman" w:cs="Times New Roman"/>
          <w:spacing w:val="-2"/>
          <w:sz w:val="24"/>
          <w:szCs w:val="24"/>
        </w:rPr>
        <w:softHyphen/>
      </w:r>
      <w:r w:rsidRPr="002C1FCE">
        <w:rPr>
          <w:rFonts w:ascii="Times New Roman" w:hAnsi="Times New Roman" w:cs="Times New Roman"/>
          <w:spacing w:val="-2"/>
          <w:sz w:val="24"/>
          <w:szCs w:val="24"/>
        </w:rPr>
        <w:t xml:space="preserve">женный (или уплотненный) не более 0,3 пт. </w:t>
      </w:r>
    </w:p>
    <w:p w14:paraId="3AF66792" w14:textId="4434E475" w:rsidR="007D22EB" w:rsidRDefault="007D22EB" w:rsidP="00710952">
      <w:pPr>
        <w:autoSpaceDE w:val="0"/>
        <w:autoSpaceDN w:val="0"/>
        <w:adjustRightInd w:val="0"/>
        <w:spacing w:after="0" w:line="240" w:lineRule="auto"/>
        <w:ind w:firstLine="454"/>
        <w:jc w:val="both"/>
        <w:rPr>
          <w:rFonts w:ascii="Times New Roman" w:hAnsi="Times New Roman" w:cs="Times New Roman"/>
          <w:color w:val="00B050"/>
        </w:rPr>
      </w:pPr>
    </w:p>
    <w:p w14:paraId="3C2D2D21" w14:textId="77777777" w:rsidR="005E5FFC" w:rsidRDefault="005E5FFC" w:rsidP="00710952">
      <w:pPr>
        <w:autoSpaceDE w:val="0"/>
        <w:autoSpaceDN w:val="0"/>
        <w:adjustRightInd w:val="0"/>
        <w:spacing w:after="0" w:line="240" w:lineRule="auto"/>
        <w:ind w:firstLine="454"/>
        <w:jc w:val="both"/>
        <w:rPr>
          <w:rFonts w:ascii="Times New Roman" w:hAnsi="Times New Roman" w:cs="Times New Roman"/>
          <w:color w:val="00B050"/>
        </w:rPr>
      </w:pPr>
    </w:p>
    <w:p w14:paraId="3BEC09F5" w14:textId="77777777" w:rsidR="00B80483" w:rsidRDefault="00B80483" w:rsidP="005D2BA1">
      <w:pPr>
        <w:autoSpaceDE w:val="0"/>
        <w:autoSpaceDN w:val="0"/>
        <w:adjustRightInd w:val="0"/>
        <w:spacing w:after="0" w:line="240" w:lineRule="auto"/>
        <w:jc w:val="both"/>
        <w:rPr>
          <w:rFonts w:ascii="Times New Roman" w:hAnsi="Times New Roman" w:cs="Times New Roman"/>
          <w:sz w:val="20"/>
          <w:szCs w:val="20"/>
        </w:rPr>
        <w:sectPr w:rsidR="00B80483" w:rsidSect="00B1205B">
          <w:pgSz w:w="11907" w:h="17010" w:code="34"/>
          <w:pgMar w:top="1247" w:right="1247" w:bottom="1701" w:left="1021" w:header="709" w:footer="1134" w:gutter="0"/>
          <w:cols w:space="708"/>
          <w:docGrid w:linePitch="360"/>
        </w:sectPr>
      </w:pPr>
    </w:p>
    <w:p w14:paraId="519864BA" w14:textId="77777777" w:rsidR="002477E5" w:rsidRPr="002C1FCE" w:rsidRDefault="002477E5" w:rsidP="002477E5">
      <w:pPr>
        <w:spacing w:after="0" w:line="240" w:lineRule="auto"/>
        <w:jc w:val="center"/>
        <w:rPr>
          <w:rFonts w:ascii="Times New Roman" w:hAnsi="Times New Roman"/>
          <w:b/>
          <w:sz w:val="24"/>
          <w:szCs w:val="24"/>
          <w:shd w:val="clear" w:color="auto" w:fill="FFFFFF"/>
        </w:rPr>
      </w:pPr>
    </w:p>
    <w:p w14:paraId="5E5D0C5C" w14:textId="77777777" w:rsidR="002477E5" w:rsidRPr="002C1FCE" w:rsidRDefault="002477E5" w:rsidP="002477E5">
      <w:pPr>
        <w:spacing w:after="0" w:line="240" w:lineRule="auto"/>
        <w:jc w:val="center"/>
        <w:rPr>
          <w:rFonts w:ascii="Times New Roman" w:hAnsi="Times New Roman" w:cs="Times New Roman"/>
          <w:b/>
          <w:bCs/>
          <w:sz w:val="24"/>
          <w:szCs w:val="24"/>
          <w:shd w:val="clear" w:color="auto" w:fill="FFFFFF"/>
        </w:rPr>
      </w:pPr>
      <w:r w:rsidRPr="002C1FCE">
        <w:rPr>
          <w:rFonts w:ascii="Times New Roman" w:hAnsi="Times New Roman" w:cs="Times New Roman"/>
          <w:b/>
          <w:bCs/>
          <w:color w:val="000000"/>
          <w:sz w:val="24"/>
          <w:szCs w:val="24"/>
        </w:rPr>
        <w:t>ПСИХОЛИНГВИСТИЧЕСКИЕ ФАКТОРЫ НАБЛЮДЕНИЯ</w:t>
      </w:r>
    </w:p>
    <w:p w14:paraId="32B008A1" w14:textId="77777777" w:rsidR="002477E5" w:rsidRPr="002C1FCE" w:rsidRDefault="002477E5" w:rsidP="002477E5">
      <w:pPr>
        <w:pStyle w:val="ac"/>
        <w:rPr>
          <w:rFonts w:ascii="Times New Roman" w:hAnsi="Times New Roman"/>
          <w:szCs w:val="24"/>
        </w:rPr>
      </w:pPr>
    </w:p>
    <w:p w14:paraId="2647CED9" w14:textId="2D4D62C8" w:rsidR="002477E5" w:rsidRPr="002C1FCE" w:rsidRDefault="002477E5" w:rsidP="002477E5">
      <w:pPr>
        <w:pStyle w:val="ac"/>
        <w:rPr>
          <w:rFonts w:ascii="Times New Roman" w:hAnsi="Times New Roman"/>
          <w:b w:val="0"/>
          <w:bCs/>
          <w:szCs w:val="24"/>
          <w:vertAlign w:val="superscript"/>
        </w:rPr>
      </w:pPr>
      <w:r w:rsidRPr="002C1FCE">
        <w:rPr>
          <w:rFonts w:ascii="Times New Roman" w:hAnsi="Times New Roman"/>
          <w:szCs w:val="24"/>
        </w:rPr>
        <w:t>И. С. Князев</w:t>
      </w:r>
      <w:proofErr w:type="gramStart"/>
      <w:r w:rsidRPr="002C1FCE">
        <w:rPr>
          <w:rFonts w:ascii="Times New Roman" w:hAnsi="Times New Roman"/>
          <w:b w:val="0"/>
          <w:bCs/>
          <w:szCs w:val="24"/>
          <w:vertAlign w:val="superscript"/>
        </w:rPr>
        <w:t>1</w:t>
      </w:r>
      <w:proofErr w:type="gramEnd"/>
      <w:r w:rsidRPr="002C1FCE">
        <w:rPr>
          <w:rFonts w:ascii="Times New Roman" w:hAnsi="Times New Roman"/>
          <w:b w:val="0"/>
          <w:bCs/>
          <w:szCs w:val="24"/>
          <w:vertAlign w:val="superscript"/>
        </w:rPr>
        <w:t>)</w:t>
      </w:r>
      <w:r w:rsidRPr="002C1FCE">
        <w:rPr>
          <w:rFonts w:ascii="Times New Roman" w:hAnsi="Times New Roman"/>
          <w:szCs w:val="24"/>
        </w:rPr>
        <w:t>, А. А. Сазонов</w:t>
      </w:r>
      <w:r w:rsidR="007D3CA7">
        <w:rPr>
          <w:rFonts w:ascii="Times New Roman" w:hAnsi="Times New Roman"/>
          <w:b w:val="0"/>
          <w:bCs/>
          <w:szCs w:val="24"/>
          <w:vertAlign w:val="superscript"/>
        </w:rPr>
        <w:t>1</w:t>
      </w:r>
      <w:r w:rsidRPr="002C1FCE">
        <w:rPr>
          <w:rFonts w:ascii="Times New Roman" w:hAnsi="Times New Roman"/>
          <w:b w:val="0"/>
          <w:bCs/>
          <w:szCs w:val="24"/>
          <w:vertAlign w:val="superscript"/>
        </w:rPr>
        <w:t>)</w:t>
      </w:r>
    </w:p>
    <w:p w14:paraId="2BD723D0" w14:textId="77777777" w:rsidR="002477E5" w:rsidRPr="002C1FCE" w:rsidRDefault="002477E5" w:rsidP="002477E5">
      <w:pPr>
        <w:pStyle w:val="ac"/>
        <w:rPr>
          <w:rFonts w:ascii="Times New Roman" w:hAnsi="Times New Roman"/>
          <w:sz w:val="22"/>
          <w:szCs w:val="22"/>
        </w:rPr>
      </w:pPr>
    </w:p>
    <w:p w14:paraId="3187F0FF" w14:textId="77777777" w:rsidR="009D6BB2" w:rsidRPr="009D6BB2" w:rsidRDefault="002477E5" w:rsidP="009D6BB2">
      <w:pPr>
        <w:pStyle w:val="ae"/>
        <w:rPr>
          <w:i/>
          <w:iCs/>
        </w:rPr>
      </w:pPr>
      <w:r w:rsidRPr="002C1FCE">
        <w:rPr>
          <w:sz w:val="22"/>
          <w:szCs w:val="22"/>
          <w:vertAlign w:val="superscript"/>
          <w:lang w:val="ru-RU"/>
        </w:rPr>
        <w:t>1)</w:t>
      </w:r>
      <w:r w:rsidRPr="002C1FCE">
        <w:rPr>
          <w:sz w:val="22"/>
          <w:szCs w:val="22"/>
          <w:lang w:val="ru-RU"/>
        </w:rPr>
        <w:t xml:space="preserve"> </w:t>
      </w:r>
      <w:r w:rsidR="009D6BB2" w:rsidRPr="009D6BB2">
        <w:rPr>
          <w:i/>
          <w:iCs/>
          <w:sz w:val="22"/>
          <w:szCs w:val="22"/>
        </w:rPr>
        <w:t>«Международный государственный экологический институт имени А.Д. Сахарова» Белорусского государственного университета, ул. Долгобродская, 23/1,</w:t>
      </w:r>
      <w:r w:rsidR="009D6BB2" w:rsidRPr="009D6BB2">
        <w:rPr>
          <w:i/>
          <w:iCs/>
          <w:sz w:val="22"/>
          <w:szCs w:val="22"/>
        </w:rPr>
        <w:br/>
        <w:t>220070, г. Минск, Беларусь, belrus@</w:t>
      </w:r>
      <w:proofErr w:type="spellStart"/>
      <w:r w:rsidR="009D6BB2" w:rsidRPr="009D6BB2">
        <w:rPr>
          <w:i/>
          <w:iCs/>
          <w:sz w:val="22"/>
          <w:szCs w:val="22"/>
          <w:lang w:val="en-US"/>
        </w:rPr>
        <w:t>iseu</w:t>
      </w:r>
      <w:proofErr w:type="spellEnd"/>
      <w:r w:rsidR="009D6BB2" w:rsidRPr="009D6BB2">
        <w:rPr>
          <w:i/>
          <w:iCs/>
          <w:sz w:val="22"/>
          <w:szCs w:val="22"/>
        </w:rPr>
        <w:t>.by</w:t>
      </w:r>
    </w:p>
    <w:p w14:paraId="66392556" w14:textId="5B6B261A" w:rsidR="002477E5" w:rsidRPr="002462DF" w:rsidRDefault="002477E5" w:rsidP="009D6BB2">
      <w:pPr>
        <w:pStyle w:val="ae"/>
        <w:spacing w:after="0"/>
        <w:rPr>
          <w:lang w:eastAsia="zh-CN"/>
        </w:rPr>
      </w:pPr>
    </w:p>
    <w:p w14:paraId="395A3919" w14:textId="5D64C303" w:rsidR="002477E5" w:rsidRPr="002C1FCE" w:rsidRDefault="002477E5" w:rsidP="002477E5">
      <w:pPr>
        <w:pStyle w:val="ac"/>
        <w:rPr>
          <w:rFonts w:ascii="Times New Roman" w:hAnsi="Times New Roman"/>
          <w:b w:val="0"/>
          <w:bCs/>
          <w:szCs w:val="24"/>
        </w:rPr>
      </w:pPr>
      <w:r w:rsidRPr="002C1FCE">
        <w:rPr>
          <w:rFonts w:ascii="Times New Roman" w:hAnsi="Times New Roman"/>
          <w:szCs w:val="24"/>
        </w:rPr>
        <w:t>И. С. Князев</w:t>
      </w:r>
      <w:proofErr w:type="gramStart"/>
      <w:r w:rsidRPr="002C1FCE">
        <w:rPr>
          <w:rFonts w:ascii="Times New Roman" w:hAnsi="Times New Roman"/>
          <w:b w:val="0"/>
          <w:bCs/>
          <w:szCs w:val="24"/>
          <w:vertAlign w:val="superscript"/>
        </w:rPr>
        <w:t>1</w:t>
      </w:r>
      <w:proofErr w:type="gramEnd"/>
      <w:r w:rsidRPr="002C1FCE">
        <w:rPr>
          <w:rFonts w:ascii="Times New Roman" w:hAnsi="Times New Roman"/>
          <w:b w:val="0"/>
          <w:bCs/>
          <w:szCs w:val="24"/>
          <w:vertAlign w:val="superscript"/>
        </w:rPr>
        <w:t>)</w:t>
      </w:r>
      <w:r w:rsidRPr="002C1FCE">
        <w:rPr>
          <w:rFonts w:ascii="Times New Roman" w:hAnsi="Times New Roman"/>
          <w:szCs w:val="24"/>
        </w:rPr>
        <w:t xml:space="preserve">, </w:t>
      </w:r>
      <w:r w:rsidRPr="002C1FCE">
        <w:rPr>
          <w:rFonts w:ascii="Times New Roman" w:hAnsi="Times New Roman"/>
          <w:iCs/>
          <w:szCs w:val="24"/>
          <w:shd w:val="clear" w:color="auto" w:fill="FFFFFF"/>
          <w:lang w:eastAsia="zh-CN"/>
        </w:rPr>
        <w:t>Н. Е. Кожухова</w:t>
      </w:r>
      <w:r w:rsidR="007D3CA7">
        <w:rPr>
          <w:rFonts w:ascii="Times New Roman" w:hAnsi="Times New Roman"/>
          <w:b w:val="0"/>
          <w:bCs/>
          <w:szCs w:val="24"/>
          <w:vertAlign w:val="superscript"/>
        </w:rPr>
        <w:t>1</w:t>
      </w:r>
      <w:r w:rsidRPr="002C1FCE">
        <w:rPr>
          <w:rFonts w:ascii="Times New Roman" w:hAnsi="Times New Roman"/>
          <w:b w:val="0"/>
          <w:bCs/>
          <w:szCs w:val="24"/>
          <w:vertAlign w:val="superscript"/>
        </w:rPr>
        <w:t>)</w:t>
      </w:r>
      <w:r w:rsidRPr="002C1FCE">
        <w:rPr>
          <w:rFonts w:ascii="Times New Roman" w:hAnsi="Times New Roman"/>
          <w:szCs w:val="24"/>
        </w:rPr>
        <w:t>, В. П. Белоус</w:t>
      </w:r>
      <w:r w:rsidR="007D3CA7">
        <w:rPr>
          <w:rFonts w:ascii="Times New Roman" w:hAnsi="Times New Roman"/>
          <w:b w:val="0"/>
          <w:bCs/>
          <w:szCs w:val="24"/>
          <w:vertAlign w:val="superscript"/>
        </w:rPr>
        <w:t>2</w:t>
      </w:r>
      <w:r w:rsidRPr="002C1FCE">
        <w:rPr>
          <w:rFonts w:ascii="Times New Roman" w:hAnsi="Times New Roman"/>
          <w:b w:val="0"/>
          <w:bCs/>
          <w:szCs w:val="24"/>
          <w:vertAlign w:val="superscript"/>
        </w:rPr>
        <w:t>)</w:t>
      </w:r>
    </w:p>
    <w:p w14:paraId="554D3A4A" w14:textId="77777777" w:rsidR="002477E5" w:rsidRPr="002C1FCE" w:rsidRDefault="002477E5" w:rsidP="002477E5">
      <w:pPr>
        <w:pStyle w:val="ac"/>
        <w:rPr>
          <w:rFonts w:ascii="Times New Roman" w:hAnsi="Times New Roman"/>
          <w:sz w:val="22"/>
          <w:szCs w:val="22"/>
        </w:rPr>
      </w:pPr>
    </w:p>
    <w:p w14:paraId="1333E1FC" w14:textId="092A0DC7" w:rsidR="009D6BB2" w:rsidRPr="002C1FCE" w:rsidRDefault="002477E5" w:rsidP="009D6BB2">
      <w:pPr>
        <w:shd w:val="clear" w:color="auto" w:fill="FFFFFF"/>
        <w:suppressAutoHyphens/>
        <w:spacing w:after="0" w:line="240" w:lineRule="auto"/>
        <w:jc w:val="center"/>
        <w:rPr>
          <w:rFonts w:ascii="Times New Roman" w:hAnsi="Times New Roman" w:cs="Times New Roman"/>
          <w:i/>
          <w:iCs/>
          <w:color w:val="000000" w:themeColor="text1"/>
          <w:lang w:eastAsia="zh-CN"/>
        </w:rPr>
      </w:pPr>
      <w:r w:rsidRPr="002C1FCE">
        <w:rPr>
          <w:vertAlign w:val="superscript"/>
        </w:rPr>
        <w:t>1)</w:t>
      </w:r>
      <w:r w:rsidRPr="002C1FCE">
        <w:t xml:space="preserve"> </w:t>
      </w:r>
      <w:r w:rsidR="009D6BB2">
        <w:rPr>
          <w:rFonts w:ascii="Times New Roman" w:hAnsi="Times New Roman" w:cs="Times New Roman"/>
          <w:i/>
          <w:iCs/>
          <w:color w:val="000000" w:themeColor="text1"/>
          <w:lang w:eastAsia="zh-CN"/>
        </w:rPr>
        <w:t xml:space="preserve">«Международный государственный экологический институт имени А.Д. Сахарова» </w:t>
      </w:r>
      <w:r w:rsidR="009D6BB2" w:rsidRPr="002C1FCE">
        <w:rPr>
          <w:rFonts w:ascii="Times New Roman" w:hAnsi="Times New Roman" w:cs="Times New Roman"/>
          <w:i/>
          <w:iCs/>
          <w:color w:val="000000" w:themeColor="text1"/>
          <w:lang w:eastAsia="zh-CN"/>
        </w:rPr>
        <w:t>Белорусск</w:t>
      </w:r>
      <w:r w:rsidR="009D6BB2">
        <w:rPr>
          <w:rFonts w:ascii="Times New Roman" w:hAnsi="Times New Roman" w:cs="Times New Roman"/>
          <w:i/>
          <w:iCs/>
          <w:color w:val="000000" w:themeColor="text1"/>
          <w:lang w:eastAsia="zh-CN"/>
        </w:rPr>
        <w:t>ого</w:t>
      </w:r>
      <w:r w:rsidR="009D6BB2" w:rsidRPr="002C1FCE">
        <w:rPr>
          <w:rFonts w:ascii="Times New Roman" w:hAnsi="Times New Roman" w:cs="Times New Roman"/>
          <w:i/>
          <w:iCs/>
          <w:color w:val="000000" w:themeColor="text1"/>
          <w:lang w:eastAsia="zh-CN"/>
        </w:rPr>
        <w:t xml:space="preserve"> государственн</w:t>
      </w:r>
      <w:r w:rsidR="009D6BB2">
        <w:rPr>
          <w:rFonts w:ascii="Times New Roman" w:hAnsi="Times New Roman" w:cs="Times New Roman"/>
          <w:i/>
          <w:iCs/>
          <w:color w:val="000000" w:themeColor="text1"/>
          <w:lang w:eastAsia="zh-CN"/>
        </w:rPr>
        <w:t>ого</w:t>
      </w:r>
      <w:r w:rsidR="009D6BB2" w:rsidRPr="002C1FCE">
        <w:rPr>
          <w:rFonts w:ascii="Times New Roman" w:hAnsi="Times New Roman" w:cs="Times New Roman"/>
          <w:i/>
          <w:iCs/>
          <w:color w:val="000000" w:themeColor="text1"/>
          <w:lang w:eastAsia="zh-CN"/>
        </w:rPr>
        <w:t xml:space="preserve"> университет</w:t>
      </w:r>
      <w:r w:rsidR="009D6BB2">
        <w:rPr>
          <w:rFonts w:ascii="Times New Roman" w:hAnsi="Times New Roman" w:cs="Times New Roman"/>
          <w:i/>
          <w:iCs/>
          <w:color w:val="000000" w:themeColor="text1"/>
          <w:lang w:eastAsia="zh-CN"/>
        </w:rPr>
        <w:t>а</w:t>
      </w:r>
      <w:r w:rsidR="009D6BB2" w:rsidRPr="002C1FCE">
        <w:rPr>
          <w:rFonts w:ascii="Times New Roman" w:hAnsi="Times New Roman" w:cs="Times New Roman"/>
          <w:i/>
          <w:iCs/>
          <w:color w:val="000000" w:themeColor="text1"/>
          <w:lang w:eastAsia="zh-CN"/>
        </w:rPr>
        <w:t xml:space="preserve">, </w:t>
      </w:r>
      <w:r w:rsidR="009D6BB2">
        <w:rPr>
          <w:rFonts w:ascii="Times New Roman" w:hAnsi="Times New Roman" w:cs="Times New Roman"/>
          <w:i/>
          <w:iCs/>
          <w:color w:val="000000" w:themeColor="text1"/>
          <w:lang w:eastAsia="zh-CN"/>
        </w:rPr>
        <w:t xml:space="preserve">ул. </w:t>
      </w:r>
      <w:proofErr w:type="spellStart"/>
      <w:r w:rsidR="009D6BB2">
        <w:rPr>
          <w:rFonts w:ascii="Times New Roman" w:hAnsi="Times New Roman" w:cs="Times New Roman"/>
          <w:i/>
          <w:iCs/>
          <w:color w:val="000000" w:themeColor="text1"/>
          <w:lang w:eastAsia="zh-CN"/>
        </w:rPr>
        <w:t>Долгобродская</w:t>
      </w:r>
      <w:proofErr w:type="spellEnd"/>
      <w:r w:rsidR="009D6BB2">
        <w:rPr>
          <w:rFonts w:ascii="Times New Roman" w:hAnsi="Times New Roman" w:cs="Times New Roman"/>
          <w:i/>
          <w:iCs/>
          <w:color w:val="000000" w:themeColor="text1"/>
          <w:lang w:eastAsia="zh-CN"/>
        </w:rPr>
        <w:t>,</w:t>
      </w:r>
      <w:r w:rsidR="009D6BB2" w:rsidRPr="002C1FCE">
        <w:rPr>
          <w:rFonts w:ascii="Times New Roman" w:hAnsi="Times New Roman" w:cs="Times New Roman"/>
          <w:i/>
          <w:iCs/>
          <w:color w:val="000000" w:themeColor="text1"/>
          <w:lang w:eastAsia="zh-CN"/>
        </w:rPr>
        <w:t xml:space="preserve"> </w:t>
      </w:r>
      <w:r w:rsidR="009D6BB2">
        <w:rPr>
          <w:rFonts w:ascii="Times New Roman" w:hAnsi="Times New Roman" w:cs="Times New Roman"/>
          <w:i/>
          <w:iCs/>
          <w:color w:val="000000" w:themeColor="text1"/>
          <w:lang w:eastAsia="zh-CN"/>
        </w:rPr>
        <w:t>23/1</w:t>
      </w:r>
      <w:r w:rsidR="009D6BB2" w:rsidRPr="002C1FCE">
        <w:rPr>
          <w:rFonts w:ascii="Times New Roman" w:hAnsi="Times New Roman" w:cs="Times New Roman"/>
          <w:i/>
          <w:iCs/>
          <w:color w:val="000000" w:themeColor="text1"/>
          <w:lang w:eastAsia="zh-CN"/>
        </w:rPr>
        <w:t>,</w:t>
      </w:r>
      <w:r w:rsidR="009D6BB2" w:rsidRPr="002C1FCE">
        <w:rPr>
          <w:rFonts w:ascii="Times New Roman" w:hAnsi="Times New Roman" w:cs="Times New Roman"/>
          <w:i/>
          <w:iCs/>
          <w:color w:val="000000" w:themeColor="text1"/>
          <w:lang w:eastAsia="zh-CN"/>
        </w:rPr>
        <w:br/>
        <w:t>2200</w:t>
      </w:r>
      <w:r w:rsidR="009D6BB2">
        <w:rPr>
          <w:rFonts w:ascii="Times New Roman" w:hAnsi="Times New Roman" w:cs="Times New Roman"/>
          <w:i/>
          <w:iCs/>
          <w:color w:val="000000" w:themeColor="text1"/>
          <w:lang w:eastAsia="zh-CN"/>
        </w:rPr>
        <w:t>70</w:t>
      </w:r>
      <w:r w:rsidR="009D6BB2" w:rsidRPr="002C1FCE">
        <w:rPr>
          <w:rFonts w:ascii="Times New Roman" w:hAnsi="Times New Roman" w:cs="Times New Roman"/>
          <w:i/>
          <w:iCs/>
          <w:color w:val="000000" w:themeColor="text1"/>
          <w:lang w:eastAsia="zh-CN"/>
        </w:rPr>
        <w:t xml:space="preserve">, г. Минск, Беларусь, </w:t>
      </w:r>
      <w:proofErr w:type="spellStart"/>
      <w:r w:rsidR="009D6BB2" w:rsidRPr="002C1FCE">
        <w:rPr>
          <w:rFonts w:ascii="Times New Roman" w:hAnsi="Times New Roman" w:cs="Times New Roman"/>
          <w:i/>
          <w:iCs/>
          <w:color w:val="000000" w:themeColor="text1"/>
          <w:lang w:eastAsia="zh-CN"/>
        </w:rPr>
        <w:t>belrus</w:t>
      </w:r>
      <w:proofErr w:type="spellEnd"/>
      <w:r w:rsidR="009D6BB2" w:rsidRPr="002C1FCE">
        <w:rPr>
          <w:rFonts w:ascii="Times New Roman" w:hAnsi="Times New Roman" w:cs="Times New Roman"/>
          <w:i/>
          <w:iCs/>
          <w:color w:val="000000" w:themeColor="text1"/>
          <w:lang w:eastAsia="zh-CN"/>
        </w:rPr>
        <w:t>@</w:t>
      </w:r>
      <w:proofErr w:type="spellStart"/>
      <w:r w:rsidR="009D6BB2">
        <w:rPr>
          <w:rFonts w:ascii="Times New Roman" w:hAnsi="Times New Roman" w:cs="Times New Roman"/>
          <w:i/>
          <w:iCs/>
          <w:color w:val="000000" w:themeColor="text1"/>
          <w:lang w:val="en-US" w:eastAsia="zh-CN"/>
        </w:rPr>
        <w:t>iseu</w:t>
      </w:r>
      <w:proofErr w:type="spellEnd"/>
      <w:r w:rsidR="009D6BB2" w:rsidRPr="002C1FCE">
        <w:rPr>
          <w:rFonts w:ascii="Times New Roman" w:hAnsi="Times New Roman" w:cs="Times New Roman"/>
          <w:i/>
          <w:iCs/>
          <w:color w:val="000000" w:themeColor="text1"/>
          <w:lang w:eastAsia="zh-CN"/>
        </w:rPr>
        <w:t>.</w:t>
      </w:r>
      <w:proofErr w:type="spellStart"/>
      <w:r w:rsidR="009D6BB2" w:rsidRPr="002C1FCE">
        <w:rPr>
          <w:rFonts w:ascii="Times New Roman" w:hAnsi="Times New Roman" w:cs="Times New Roman"/>
          <w:i/>
          <w:iCs/>
          <w:color w:val="000000" w:themeColor="text1"/>
          <w:lang w:eastAsia="zh-CN"/>
        </w:rPr>
        <w:t>by</w:t>
      </w:r>
      <w:proofErr w:type="spellEnd"/>
    </w:p>
    <w:p w14:paraId="0EC20A4B" w14:textId="487144F5" w:rsidR="002477E5" w:rsidRPr="002C1FCE" w:rsidRDefault="002477E5" w:rsidP="002477E5">
      <w:pPr>
        <w:pStyle w:val="ae"/>
        <w:spacing w:after="0"/>
        <w:rPr>
          <w:i/>
          <w:iCs/>
          <w:sz w:val="22"/>
          <w:szCs w:val="22"/>
          <w:lang w:val="ru-RU"/>
        </w:rPr>
      </w:pPr>
    </w:p>
    <w:p w14:paraId="451197D1" w14:textId="3CBDDD4C" w:rsidR="008546F3" w:rsidRPr="002C1FCE" w:rsidRDefault="002477E5" w:rsidP="002477E5">
      <w:pPr>
        <w:autoSpaceDE w:val="0"/>
        <w:autoSpaceDN w:val="0"/>
        <w:adjustRightInd w:val="0"/>
        <w:spacing w:after="0" w:line="240" w:lineRule="auto"/>
        <w:jc w:val="center"/>
        <w:rPr>
          <w:rFonts w:ascii="Times New Roman" w:hAnsi="Times New Roman" w:cs="Times New Roman"/>
          <w:i/>
          <w:iCs/>
          <w:lang w:eastAsia="zh-CN"/>
        </w:rPr>
      </w:pPr>
      <w:r w:rsidRPr="002C1FCE">
        <w:rPr>
          <w:rFonts w:ascii="Times New Roman" w:hAnsi="Times New Roman" w:cs="Times New Roman"/>
          <w:vertAlign w:val="superscript"/>
        </w:rPr>
        <w:t xml:space="preserve"> </w:t>
      </w:r>
      <w:r w:rsidR="007D3CA7">
        <w:rPr>
          <w:rFonts w:ascii="Times New Roman" w:hAnsi="Times New Roman" w:cs="Times New Roman"/>
          <w:vertAlign w:val="superscript"/>
        </w:rPr>
        <w:t>2</w:t>
      </w:r>
      <w:r w:rsidRPr="002C1FCE">
        <w:rPr>
          <w:rFonts w:ascii="Times New Roman" w:hAnsi="Times New Roman" w:cs="Times New Roman"/>
          <w:vertAlign w:val="superscript"/>
        </w:rPr>
        <w:t>)</w:t>
      </w:r>
      <w:r w:rsidRPr="002C1FCE">
        <w:rPr>
          <w:rFonts w:ascii="Times New Roman" w:hAnsi="Times New Roman" w:cs="Times New Roman"/>
        </w:rPr>
        <w:t xml:space="preserve"> </w:t>
      </w:r>
      <w:bookmarkStart w:id="4" w:name="_Hlk188960609"/>
      <w:r w:rsidRPr="002C1FCE">
        <w:rPr>
          <w:rFonts w:ascii="Times New Roman" w:hAnsi="Times New Roman" w:cs="Times New Roman"/>
          <w:i/>
          <w:iCs/>
          <w:lang w:eastAsia="zh-CN"/>
        </w:rPr>
        <w:t xml:space="preserve">Белорусский государственный медицинский университет, </w:t>
      </w:r>
      <w:r w:rsidR="002C1FCE">
        <w:rPr>
          <w:rFonts w:ascii="Times New Roman" w:hAnsi="Times New Roman" w:cs="Times New Roman"/>
          <w:i/>
          <w:iCs/>
          <w:lang w:eastAsia="zh-CN"/>
        </w:rPr>
        <w:br/>
      </w:r>
      <w:r w:rsidRPr="002C1FCE">
        <w:rPr>
          <w:rFonts w:ascii="Times New Roman" w:hAnsi="Times New Roman" w:cs="Times New Roman"/>
          <w:i/>
          <w:iCs/>
          <w:lang w:eastAsia="zh-CN"/>
        </w:rPr>
        <w:t>пр. Дзержинского, 83,</w:t>
      </w:r>
      <w:r w:rsidR="002C1FCE">
        <w:rPr>
          <w:rFonts w:ascii="Times New Roman" w:hAnsi="Times New Roman" w:cs="Times New Roman"/>
          <w:i/>
          <w:iCs/>
          <w:lang w:eastAsia="zh-CN"/>
        </w:rPr>
        <w:t xml:space="preserve"> </w:t>
      </w:r>
      <w:r w:rsidRPr="002C1FCE">
        <w:rPr>
          <w:rFonts w:ascii="Times New Roman" w:hAnsi="Times New Roman" w:cs="Times New Roman"/>
          <w:i/>
          <w:iCs/>
          <w:lang w:eastAsia="zh-CN"/>
        </w:rPr>
        <w:t xml:space="preserve">220083, г. Минск, Беларусь, </w:t>
      </w:r>
      <w:hyperlink r:id="rId16" w:history="1">
        <w:r w:rsidRPr="002C1FCE">
          <w:rPr>
            <w:rStyle w:val="a8"/>
            <w:rFonts w:ascii="Times New Roman" w:eastAsiaTheme="minorHAnsi" w:hAnsi="Times New Roman"/>
            <w:i/>
            <w:iCs/>
            <w:color w:val="auto"/>
            <w:sz w:val="22"/>
            <w:szCs w:val="22"/>
            <w:u w:val="none"/>
            <w:lang w:eastAsia="zh-CN"/>
          </w:rPr>
          <w:t>belrus@bsmu.by</w:t>
        </w:r>
      </w:hyperlink>
      <w:bookmarkEnd w:id="4"/>
    </w:p>
    <w:p w14:paraId="4EFA0C16" w14:textId="3C6F3EA0" w:rsidR="002477E5" w:rsidRDefault="002477E5" w:rsidP="002477E5">
      <w:pPr>
        <w:autoSpaceDE w:val="0"/>
        <w:autoSpaceDN w:val="0"/>
        <w:adjustRightInd w:val="0"/>
        <w:spacing w:after="0" w:line="240" w:lineRule="auto"/>
        <w:ind w:firstLine="454"/>
        <w:jc w:val="both"/>
        <w:rPr>
          <w:rFonts w:ascii="Times New Roman" w:hAnsi="Times New Roman" w:cs="Times New Roman"/>
          <w:i/>
          <w:iCs/>
          <w:sz w:val="20"/>
          <w:szCs w:val="20"/>
          <w:lang w:eastAsia="zh-CN"/>
        </w:rPr>
      </w:pPr>
    </w:p>
    <w:p w14:paraId="12C24EE1" w14:textId="77777777" w:rsidR="009D6BB2" w:rsidRDefault="009D6BB2" w:rsidP="002477E5">
      <w:pPr>
        <w:autoSpaceDE w:val="0"/>
        <w:autoSpaceDN w:val="0"/>
        <w:adjustRightInd w:val="0"/>
        <w:spacing w:after="0" w:line="240" w:lineRule="auto"/>
        <w:ind w:firstLine="454"/>
        <w:jc w:val="both"/>
        <w:rPr>
          <w:rFonts w:ascii="Times New Roman" w:hAnsi="Times New Roman" w:cs="Times New Roman"/>
          <w:i/>
          <w:iCs/>
          <w:sz w:val="20"/>
          <w:szCs w:val="20"/>
          <w:lang w:eastAsia="zh-CN"/>
        </w:rPr>
      </w:pPr>
    </w:p>
    <w:p w14:paraId="69AE75B1" w14:textId="77777777" w:rsidR="002477E5" w:rsidRDefault="002477E5" w:rsidP="002477E5">
      <w:pPr>
        <w:autoSpaceDE w:val="0"/>
        <w:autoSpaceDN w:val="0"/>
        <w:adjustRightInd w:val="0"/>
        <w:spacing w:after="0" w:line="240" w:lineRule="auto"/>
        <w:ind w:firstLine="454"/>
        <w:jc w:val="both"/>
        <w:rPr>
          <w:rFonts w:ascii="Times New Roman" w:hAnsi="Times New Roman" w:cs="Times New Roman"/>
          <w:i/>
          <w:iCs/>
          <w:sz w:val="20"/>
          <w:szCs w:val="20"/>
          <w:lang w:eastAsia="zh-CN"/>
        </w:rPr>
      </w:pPr>
    </w:p>
    <w:p w14:paraId="27D4C048" w14:textId="77777777" w:rsidR="00C303DE" w:rsidRPr="0070607B" w:rsidRDefault="00C303DE" w:rsidP="002477E5">
      <w:pPr>
        <w:shd w:val="clear" w:color="auto" w:fill="FFFFFF"/>
        <w:suppressAutoHyphens/>
        <w:spacing w:after="0" w:line="240" w:lineRule="auto"/>
        <w:rPr>
          <w:rFonts w:ascii="Times New Roman" w:hAnsi="Times New Roman" w:cs="Times New Roman"/>
          <w:sz w:val="20"/>
          <w:szCs w:val="20"/>
          <w:lang w:eastAsia="zh-CN"/>
        </w:rPr>
      </w:pPr>
    </w:p>
    <w:sectPr w:rsidR="00C303DE" w:rsidRPr="0070607B" w:rsidSect="00B1205B">
      <w:pgSz w:w="11907" w:h="17010" w:code="34"/>
      <w:pgMar w:top="1247" w:right="1247" w:bottom="1701" w:left="102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30ADF" w14:textId="77777777" w:rsidR="00082D85" w:rsidRDefault="00082D85" w:rsidP="00C2574F">
      <w:pPr>
        <w:spacing w:after="0" w:line="240" w:lineRule="auto"/>
      </w:pPr>
      <w:r>
        <w:separator/>
      </w:r>
    </w:p>
  </w:endnote>
  <w:endnote w:type="continuationSeparator" w:id="0">
    <w:p w14:paraId="33FBDE70" w14:textId="77777777" w:rsidR="00082D85" w:rsidRDefault="00082D85" w:rsidP="00C2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Полужирный">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SymbolPS">
    <w:panose1 w:val="050501020106070206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PTSerif-Regular">
    <w:altName w:val="Yu Gothic"/>
    <w:panose1 w:val="00000000000000000000"/>
    <w:charset w:val="80"/>
    <w:family w:val="auto"/>
    <w:notTrueType/>
    <w:pitch w:val="default"/>
    <w:sig w:usb0="00000003" w:usb1="08070000" w:usb2="00000010" w:usb3="00000000" w:csb0="0002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677542"/>
      <w:docPartObj>
        <w:docPartGallery w:val="Page Numbers (Bottom of Page)"/>
        <w:docPartUnique/>
      </w:docPartObj>
    </w:sdtPr>
    <w:sdtEndPr>
      <w:rPr>
        <w:rFonts w:ascii="Times New Roman" w:hAnsi="Times New Roman" w:cs="Times New Roman"/>
      </w:rPr>
    </w:sdtEndPr>
    <w:sdtContent>
      <w:p w14:paraId="748B7F4F" w14:textId="77777777" w:rsidR="00D00D92" w:rsidRPr="00141227" w:rsidRDefault="00D00D92" w:rsidP="00D00D92">
        <w:pPr>
          <w:pStyle w:val="a5"/>
          <w:jc w:val="center"/>
          <w:rPr>
            <w:rFonts w:ascii="Times New Roman" w:hAnsi="Times New Roman" w:cs="Times New Roman"/>
          </w:rPr>
        </w:pPr>
        <w:r w:rsidRPr="00141227">
          <w:rPr>
            <w:rFonts w:ascii="Times New Roman" w:hAnsi="Times New Roman" w:cs="Times New Roman"/>
          </w:rPr>
          <w:fldChar w:fldCharType="begin"/>
        </w:r>
        <w:r w:rsidRPr="00141227">
          <w:rPr>
            <w:rFonts w:ascii="Times New Roman" w:hAnsi="Times New Roman" w:cs="Times New Roman"/>
          </w:rPr>
          <w:instrText>PAGE   \* MERGEFORMAT</w:instrText>
        </w:r>
        <w:r w:rsidRPr="00141227">
          <w:rPr>
            <w:rFonts w:ascii="Times New Roman" w:hAnsi="Times New Roman" w:cs="Times New Roman"/>
          </w:rPr>
          <w:fldChar w:fldCharType="separate"/>
        </w:r>
        <w:r w:rsidR="00321EE4">
          <w:rPr>
            <w:rFonts w:ascii="Times New Roman" w:hAnsi="Times New Roman" w:cs="Times New Roman"/>
            <w:noProof/>
          </w:rPr>
          <w:t>1</w:t>
        </w:r>
        <w:r w:rsidRPr="0014122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F068A" w14:textId="77777777" w:rsidR="00082D85" w:rsidRDefault="00082D85" w:rsidP="00C2574F">
      <w:pPr>
        <w:spacing w:after="0" w:line="240" w:lineRule="auto"/>
      </w:pPr>
      <w:r>
        <w:separator/>
      </w:r>
    </w:p>
  </w:footnote>
  <w:footnote w:type="continuationSeparator" w:id="0">
    <w:p w14:paraId="08A0DC14" w14:textId="77777777" w:rsidR="00082D85" w:rsidRDefault="00082D85" w:rsidP="00C25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00CD0"/>
    <w:multiLevelType w:val="multilevel"/>
    <w:tmpl w:val="79E01D8E"/>
    <w:lvl w:ilvl="0">
      <w:start w:val="1"/>
      <w:numFmt w:val="decimal"/>
      <w:pStyle w:val="14"/>
      <w:lvlText w:val="%1."/>
      <w:lvlJc w:val="left"/>
      <w:pPr>
        <w:tabs>
          <w:tab w:val="left" w:pos="567"/>
        </w:tabs>
      </w:pPr>
      <w:rPr>
        <w:rFonts w:ascii="Times New Roman" w:hAnsi="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33"/>
    <w:rsid w:val="00001D54"/>
    <w:rsid w:val="00012E66"/>
    <w:rsid w:val="0002026D"/>
    <w:rsid w:val="0002205A"/>
    <w:rsid w:val="0006695C"/>
    <w:rsid w:val="00076B41"/>
    <w:rsid w:val="00082D85"/>
    <w:rsid w:val="0008473C"/>
    <w:rsid w:val="00084C36"/>
    <w:rsid w:val="00086CE5"/>
    <w:rsid w:val="00091793"/>
    <w:rsid w:val="000A17FC"/>
    <w:rsid w:val="000A2AC6"/>
    <w:rsid w:val="000B1522"/>
    <w:rsid w:val="000E4533"/>
    <w:rsid w:val="00104855"/>
    <w:rsid w:val="00116A6B"/>
    <w:rsid w:val="0011751A"/>
    <w:rsid w:val="00121084"/>
    <w:rsid w:val="0012215A"/>
    <w:rsid w:val="0013473F"/>
    <w:rsid w:val="00141227"/>
    <w:rsid w:val="00144BE4"/>
    <w:rsid w:val="00166C0C"/>
    <w:rsid w:val="001848DB"/>
    <w:rsid w:val="001876F4"/>
    <w:rsid w:val="001E3137"/>
    <w:rsid w:val="001F5B62"/>
    <w:rsid w:val="00227C81"/>
    <w:rsid w:val="002462DF"/>
    <w:rsid w:val="00246546"/>
    <w:rsid w:val="002477E5"/>
    <w:rsid w:val="002C1FCE"/>
    <w:rsid w:val="002E2FCA"/>
    <w:rsid w:val="00321EE4"/>
    <w:rsid w:val="003461DB"/>
    <w:rsid w:val="00362FB4"/>
    <w:rsid w:val="003654E4"/>
    <w:rsid w:val="00373213"/>
    <w:rsid w:val="003941EF"/>
    <w:rsid w:val="00394C18"/>
    <w:rsid w:val="00396C2B"/>
    <w:rsid w:val="003B3B63"/>
    <w:rsid w:val="003B4D9F"/>
    <w:rsid w:val="003B7698"/>
    <w:rsid w:val="003F44A6"/>
    <w:rsid w:val="00421722"/>
    <w:rsid w:val="00450E7A"/>
    <w:rsid w:val="0045360B"/>
    <w:rsid w:val="004668D7"/>
    <w:rsid w:val="00486E9C"/>
    <w:rsid w:val="004A66C4"/>
    <w:rsid w:val="004B31B5"/>
    <w:rsid w:val="004C2121"/>
    <w:rsid w:val="004D1C1E"/>
    <w:rsid w:val="004E48F6"/>
    <w:rsid w:val="0056369D"/>
    <w:rsid w:val="00583A26"/>
    <w:rsid w:val="005856F3"/>
    <w:rsid w:val="00594CFD"/>
    <w:rsid w:val="00595F52"/>
    <w:rsid w:val="005A37A6"/>
    <w:rsid w:val="005A7E14"/>
    <w:rsid w:val="005C0EB6"/>
    <w:rsid w:val="005C7801"/>
    <w:rsid w:val="005D2BA1"/>
    <w:rsid w:val="005E5FFC"/>
    <w:rsid w:val="005E651F"/>
    <w:rsid w:val="006077BB"/>
    <w:rsid w:val="0061208C"/>
    <w:rsid w:val="0062100C"/>
    <w:rsid w:val="00631701"/>
    <w:rsid w:val="0064000F"/>
    <w:rsid w:val="006627AF"/>
    <w:rsid w:val="00675249"/>
    <w:rsid w:val="00694B9D"/>
    <w:rsid w:val="0069785C"/>
    <w:rsid w:val="006B36AF"/>
    <w:rsid w:val="006C1B69"/>
    <w:rsid w:val="006C2880"/>
    <w:rsid w:val="006C4864"/>
    <w:rsid w:val="006E47C2"/>
    <w:rsid w:val="006F0B84"/>
    <w:rsid w:val="0070607B"/>
    <w:rsid w:val="00710952"/>
    <w:rsid w:val="00710FEC"/>
    <w:rsid w:val="00736D3C"/>
    <w:rsid w:val="007426A5"/>
    <w:rsid w:val="007768E2"/>
    <w:rsid w:val="00792521"/>
    <w:rsid w:val="007C6081"/>
    <w:rsid w:val="007D0EC6"/>
    <w:rsid w:val="007D22EB"/>
    <w:rsid w:val="007D3CA7"/>
    <w:rsid w:val="007F2481"/>
    <w:rsid w:val="008036D5"/>
    <w:rsid w:val="008225F7"/>
    <w:rsid w:val="00847CFB"/>
    <w:rsid w:val="008546F3"/>
    <w:rsid w:val="008603EA"/>
    <w:rsid w:val="008802DE"/>
    <w:rsid w:val="008937F0"/>
    <w:rsid w:val="008A5141"/>
    <w:rsid w:val="008C30A2"/>
    <w:rsid w:val="008C5F82"/>
    <w:rsid w:val="008E5E7C"/>
    <w:rsid w:val="00900EE8"/>
    <w:rsid w:val="009016E3"/>
    <w:rsid w:val="009108E4"/>
    <w:rsid w:val="00913DC5"/>
    <w:rsid w:val="00923E58"/>
    <w:rsid w:val="009465C1"/>
    <w:rsid w:val="00977369"/>
    <w:rsid w:val="009962DA"/>
    <w:rsid w:val="009A68CC"/>
    <w:rsid w:val="009C016E"/>
    <w:rsid w:val="009D6BB2"/>
    <w:rsid w:val="009E3367"/>
    <w:rsid w:val="00A40FF9"/>
    <w:rsid w:val="00A44CB6"/>
    <w:rsid w:val="00A508BB"/>
    <w:rsid w:val="00A62BE9"/>
    <w:rsid w:val="00A86FF5"/>
    <w:rsid w:val="00AB4431"/>
    <w:rsid w:val="00AE6EE5"/>
    <w:rsid w:val="00AF614C"/>
    <w:rsid w:val="00B00933"/>
    <w:rsid w:val="00B05D38"/>
    <w:rsid w:val="00B1205B"/>
    <w:rsid w:val="00B221DE"/>
    <w:rsid w:val="00B358A0"/>
    <w:rsid w:val="00B42548"/>
    <w:rsid w:val="00B459B6"/>
    <w:rsid w:val="00B528D4"/>
    <w:rsid w:val="00B55FB5"/>
    <w:rsid w:val="00B668A4"/>
    <w:rsid w:val="00B80483"/>
    <w:rsid w:val="00B934F3"/>
    <w:rsid w:val="00BA4FC6"/>
    <w:rsid w:val="00BC4450"/>
    <w:rsid w:val="00BD5293"/>
    <w:rsid w:val="00BD6E9C"/>
    <w:rsid w:val="00BF3355"/>
    <w:rsid w:val="00BF3CA2"/>
    <w:rsid w:val="00C15714"/>
    <w:rsid w:val="00C16D4A"/>
    <w:rsid w:val="00C2574F"/>
    <w:rsid w:val="00C303DE"/>
    <w:rsid w:val="00C4009F"/>
    <w:rsid w:val="00C560AC"/>
    <w:rsid w:val="00C841D9"/>
    <w:rsid w:val="00C87971"/>
    <w:rsid w:val="00CB5E9A"/>
    <w:rsid w:val="00D00D92"/>
    <w:rsid w:val="00D01022"/>
    <w:rsid w:val="00D043D9"/>
    <w:rsid w:val="00D131AF"/>
    <w:rsid w:val="00D23153"/>
    <w:rsid w:val="00D232A3"/>
    <w:rsid w:val="00D2682D"/>
    <w:rsid w:val="00D45A35"/>
    <w:rsid w:val="00D557DC"/>
    <w:rsid w:val="00D57571"/>
    <w:rsid w:val="00D81E75"/>
    <w:rsid w:val="00D86112"/>
    <w:rsid w:val="00DA5D6F"/>
    <w:rsid w:val="00DB69BB"/>
    <w:rsid w:val="00DE5C24"/>
    <w:rsid w:val="00DE7B86"/>
    <w:rsid w:val="00E12884"/>
    <w:rsid w:val="00E170AF"/>
    <w:rsid w:val="00E24878"/>
    <w:rsid w:val="00E30433"/>
    <w:rsid w:val="00E31ED2"/>
    <w:rsid w:val="00E520AB"/>
    <w:rsid w:val="00E53B2C"/>
    <w:rsid w:val="00E830C4"/>
    <w:rsid w:val="00EA41EC"/>
    <w:rsid w:val="00EA46C7"/>
    <w:rsid w:val="00EB7A3D"/>
    <w:rsid w:val="00EC119A"/>
    <w:rsid w:val="00ED23AF"/>
    <w:rsid w:val="00EE4ED0"/>
    <w:rsid w:val="00EF73CF"/>
    <w:rsid w:val="00F11BEB"/>
    <w:rsid w:val="00F258C5"/>
    <w:rsid w:val="00F37ED1"/>
    <w:rsid w:val="00F40050"/>
    <w:rsid w:val="00F6437D"/>
    <w:rsid w:val="00F64702"/>
    <w:rsid w:val="00F739FE"/>
    <w:rsid w:val="00FA38DA"/>
    <w:rsid w:val="00FE5268"/>
    <w:rsid w:val="00FE5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E9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B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7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574F"/>
  </w:style>
  <w:style w:type="paragraph" w:styleId="a5">
    <w:name w:val="footer"/>
    <w:basedOn w:val="a"/>
    <w:link w:val="a6"/>
    <w:uiPriority w:val="99"/>
    <w:unhideWhenUsed/>
    <w:rsid w:val="00C257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574F"/>
  </w:style>
  <w:style w:type="paragraph" w:styleId="a7">
    <w:name w:val="List Paragraph"/>
    <w:basedOn w:val="a"/>
    <w:uiPriority w:val="34"/>
    <w:qFormat/>
    <w:rsid w:val="00C2574F"/>
    <w:pPr>
      <w:ind w:left="720"/>
      <w:contextualSpacing/>
    </w:pPr>
  </w:style>
  <w:style w:type="paragraph" w:customStyle="1" w:styleId="14">
    <w:name w:val="Стиль 14 пт По ширине"/>
    <w:basedOn w:val="a"/>
    <w:rsid w:val="00D00D92"/>
    <w:pPr>
      <w:numPr>
        <w:numId w:val="1"/>
      </w:numPr>
      <w:spacing w:after="0" w:line="240" w:lineRule="auto"/>
    </w:pPr>
    <w:rPr>
      <w:rFonts w:ascii="Times New Roman" w:eastAsia="Times New Roman" w:hAnsi="Times New Roman" w:cs="Times New Roman"/>
      <w:color w:val="000000"/>
      <w:sz w:val="24"/>
      <w:szCs w:val="20"/>
      <w:lang w:eastAsia="ru-RU"/>
    </w:rPr>
  </w:style>
  <w:style w:type="paragraph" w:customStyle="1" w:styleId="3">
    <w:name w:val="Гиперссылка3"/>
    <w:link w:val="a8"/>
    <w:rsid w:val="00D23153"/>
    <w:pPr>
      <w:spacing w:after="0" w:line="240" w:lineRule="auto"/>
    </w:pPr>
    <w:rPr>
      <w:rFonts w:ascii="Calibri" w:eastAsia="Times New Roman" w:hAnsi="Calibri" w:cs="Times New Roman"/>
      <w:color w:val="0000FF"/>
      <w:sz w:val="20"/>
      <w:szCs w:val="20"/>
      <w:u w:val="single"/>
      <w:lang w:eastAsia="ru-RU"/>
    </w:rPr>
  </w:style>
  <w:style w:type="character" w:styleId="a8">
    <w:name w:val="Hyperlink"/>
    <w:link w:val="3"/>
    <w:uiPriority w:val="99"/>
    <w:rsid w:val="00D23153"/>
    <w:rPr>
      <w:rFonts w:ascii="Calibri" w:eastAsia="Times New Roman" w:hAnsi="Calibri" w:cs="Times New Roman"/>
      <w:color w:val="0000FF"/>
      <w:sz w:val="20"/>
      <w:szCs w:val="20"/>
      <w:u w:val="single"/>
      <w:lang w:eastAsia="ru-RU"/>
    </w:rPr>
  </w:style>
  <w:style w:type="paragraph" w:styleId="1">
    <w:name w:val="toc 1"/>
    <w:basedOn w:val="a"/>
    <w:next w:val="a"/>
    <w:link w:val="10"/>
    <w:uiPriority w:val="39"/>
    <w:rsid w:val="00D23153"/>
    <w:pPr>
      <w:tabs>
        <w:tab w:val="right" w:leader="dot" w:pos="9628"/>
      </w:tabs>
      <w:spacing w:after="100" w:line="264" w:lineRule="auto"/>
    </w:pPr>
    <w:rPr>
      <w:rFonts w:ascii="Calibri" w:eastAsia="Times New Roman" w:hAnsi="Calibri" w:cs="Times New Roman"/>
      <w:color w:val="000000"/>
      <w:szCs w:val="20"/>
      <w:lang w:eastAsia="ru-RU"/>
    </w:rPr>
  </w:style>
  <w:style w:type="character" w:customStyle="1" w:styleId="10">
    <w:name w:val="Оглавление 1 Знак"/>
    <w:basedOn w:val="a0"/>
    <w:link w:val="1"/>
    <w:uiPriority w:val="39"/>
    <w:rsid w:val="00D23153"/>
    <w:rPr>
      <w:rFonts w:ascii="Calibri" w:eastAsia="Times New Roman" w:hAnsi="Calibri" w:cs="Times New Roman"/>
      <w:color w:val="000000"/>
      <w:szCs w:val="20"/>
      <w:lang w:eastAsia="ru-RU"/>
    </w:rPr>
  </w:style>
  <w:style w:type="character" w:styleId="a9">
    <w:name w:val="FollowedHyperlink"/>
    <w:basedOn w:val="a0"/>
    <w:uiPriority w:val="99"/>
    <w:semiHidden/>
    <w:unhideWhenUsed/>
    <w:rsid w:val="005C0EB6"/>
    <w:rPr>
      <w:color w:val="954F72" w:themeColor="followedHyperlink"/>
      <w:u w:val="single"/>
    </w:rPr>
  </w:style>
  <w:style w:type="character" w:customStyle="1" w:styleId="UnresolvedMention">
    <w:name w:val="Unresolved Mention"/>
    <w:basedOn w:val="a0"/>
    <w:uiPriority w:val="99"/>
    <w:semiHidden/>
    <w:unhideWhenUsed/>
    <w:rsid w:val="00373213"/>
    <w:rPr>
      <w:color w:val="605E5C"/>
      <w:shd w:val="clear" w:color="auto" w:fill="E1DFDD"/>
    </w:rPr>
  </w:style>
  <w:style w:type="paragraph" w:styleId="aa">
    <w:name w:val="Balloon Text"/>
    <w:basedOn w:val="a"/>
    <w:link w:val="ab"/>
    <w:uiPriority w:val="99"/>
    <w:semiHidden/>
    <w:unhideWhenUsed/>
    <w:rsid w:val="0097736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7369"/>
    <w:rPr>
      <w:rFonts w:ascii="Segoe UI" w:hAnsi="Segoe UI" w:cs="Segoe UI"/>
      <w:sz w:val="18"/>
      <w:szCs w:val="18"/>
    </w:rPr>
  </w:style>
  <w:style w:type="paragraph" w:customStyle="1" w:styleId="ac">
    <w:name w:val="!Автор"/>
    <w:basedOn w:val="a"/>
    <w:link w:val="ad"/>
    <w:qFormat/>
    <w:rsid w:val="00C303DE"/>
    <w:pPr>
      <w:spacing w:after="60" w:line="240" w:lineRule="auto"/>
      <w:contextualSpacing/>
      <w:jc w:val="center"/>
    </w:pPr>
    <w:rPr>
      <w:rFonts w:ascii="Times New Roman Полужирный" w:eastAsia="Calibri" w:hAnsi="Times New Roman Полужирный" w:cs="Times New Roman"/>
      <w:b/>
      <w:sz w:val="24"/>
      <w:szCs w:val="28"/>
    </w:rPr>
  </w:style>
  <w:style w:type="character" w:customStyle="1" w:styleId="ad">
    <w:name w:val="!Автор Знак"/>
    <w:link w:val="ac"/>
    <w:rsid w:val="00C303DE"/>
    <w:rPr>
      <w:rFonts w:ascii="Times New Roman Полужирный" w:eastAsia="Calibri" w:hAnsi="Times New Roman Полужирный" w:cs="Times New Roman"/>
      <w:b/>
      <w:sz w:val="24"/>
      <w:szCs w:val="28"/>
    </w:rPr>
  </w:style>
  <w:style w:type="paragraph" w:customStyle="1" w:styleId="ae">
    <w:name w:val="!автор_инф"/>
    <w:basedOn w:val="a"/>
    <w:link w:val="af"/>
    <w:qFormat/>
    <w:rsid w:val="00C303DE"/>
    <w:pPr>
      <w:spacing w:after="240" w:line="240" w:lineRule="auto"/>
      <w:jc w:val="center"/>
    </w:pPr>
    <w:rPr>
      <w:rFonts w:ascii="Times New Roman" w:eastAsia="Times New Roman" w:hAnsi="Times New Roman" w:cs="Times New Roman"/>
      <w:bCs/>
      <w:sz w:val="24"/>
      <w:szCs w:val="24"/>
      <w:lang w:val="be-BY" w:eastAsia="ru-RU"/>
    </w:rPr>
  </w:style>
  <w:style w:type="character" w:customStyle="1" w:styleId="af">
    <w:name w:val="!автор_инф Знак"/>
    <w:basedOn w:val="a0"/>
    <w:link w:val="ae"/>
    <w:rsid w:val="00C303DE"/>
    <w:rPr>
      <w:rFonts w:ascii="Times New Roman" w:eastAsia="Times New Roman" w:hAnsi="Times New Roman" w:cs="Times New Roman"/>
      <w:bCs/>
      <w:sz w:val="24"/>
      <w:szCs w:val="24"/>
      <w:lang w:val="be-BY" w:eastAsia="ru-RU"/>
    </w:rPr>
  </w:style>
  <w:style w:type="character" w:styleId="af0">
    <w:name w:val="Strong"/>
    <w:basedOn w:val="a0"/>
    <w:uiPriority w:val="22"/>
    <w:qFormat/>
    <w:rsid w:val="00AE6EE5"/>
    <w:rPr>
      <w:b/>
      <w:bCs/>
    </w:rPr>
  </w:style>
  <w:style w:type="paragraph" w:customStyle="1" w:styleId="msonormalmrcssattr">
    <w:name w:val="msonormal_mr_css_attr"/>
    <w:basedOn w:val="a"/>
    <w:rsid w:val="009A68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B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7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574F"/>
  </w:style>
  <w:style w:type="paragraph" w:styleId="a5">
    <w:name w:val="footer"/>
    <w:basedOn w:val="a"/>
    <w:link w:val="a6"/>
    <w:uiPriority w:val="99"/>
    <w:unhideWhenUsed/>
    <w:rsid w:val="00C257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574F"/>
  </w:style>
  <w:style w:type="paragraph" w:styleId="a7">
    <w:name w:val="List Paragraph"/>
    <w:basedOn w:val="a"/>
    <w:uiPriority w:val="34"/>
    <w:qFormat/>
    <w:rsid w:val="00C2574F"/>
    <w:pPr>
      <w:ind w:left="720"/>
      <w:contextualSpacing/>
    </w:pPr>
  </w:style>
  <w:style w:type="paragraph" w:customStyle="1" w:styleId="14">
    <w:name w:val="Стиль 14 пт По ширине"/>
    <w:basedOn w:val="a"/>
    <w:rsid w:val="00D00D92"/>
    <w:pPr>
      <w:numPr>
        <w:numId w:val="1"/>
      </w:numPr>
      <w:spacing w:after="0" w:line="240" w:lineRule="auto"/>
    </w:pPr>
    <w:rPr>
      <w:rFonts w:ascii="Times New Roman" w:eastAsia="Times New Roman" w:hAnsi="Times New Roman" w:cs="Times New Roman"/>
      <w:color w:val="000000"/>
      <w:sz w:val="24"/>
      <w:szCs w:val="20"/>
      <w:lang w:eastAsia="ru-RU"/>
    </w:rPr>
  </w:style>
  <w:style w:type="paragraph" w:customStyle="1" w:styleId="3">
    <w:name w:val="Гиперссылка3"/>
    <w:link w:val="a8"/>
    <w:rsid w:val="00D23153"/>
    <w:pPr>
      <w:spacing w:after="0" w:line="240" w:lineRule="auto"/>
    </w:pPr>
    <w:rPr>
      <w:rFonts w:ascii="Calibri" w:eastAsia="Times New Roman" w:hAnsi="Calibri" w:cs="Times New Roman"/>
      <w:color w:val="0000FF"/>
      <w:sz w:val="20"/>
      <w:szCs w:val="20"/>
      <w:u w:val="single"/>
      <w:lang w:eastAsia="ru-RU"/>
    </w:rPr>
  </w:style>
  <w:style w:type="character" w:styleId="a8">
    <w:name w:val="Hyperlink"/>
    <w:link w:val="3"/>
    <w:uiPriority w:val="99"/>
    <w:rsid w:val="00D23153"/>
    <w:rPr>
      <w:rFonts w:ascii="Calibri" w:eastAsia="Times New Roman" w:hAnsi="Calibri" w:cs="Times New Roman"/>
      <w:color w:val="0000FF"/>
      <w:sz w:val="20"/>
      <w:szCs w:val="20"/>
      <w:u w:val="single"/>
      <w:lang w:eastAsia="ru-RU"/>
    </w:rPr>
  </w:style>
  <w:style w:type="paragraph" w:styleId="1">
    <w:name w:val="toc 1"/>
    <w:basedOn w:val="a"/>
    <w:next w:val="a"/>
    <w:link w:val="10"/>
    <w:uiPriority w:val="39"/>
    <w:rsid w:val="00D23153"/>
    <w:pPr>
      <w:tabs>
        <w:tab w:val="right" w:leader="dot" w:pos="9628"/>
      </w:tabs>
      <w:spacing w:after="100" w:line="264" w:lineRule="auto"/>
    </w:pPr>
    <w:rPr>
      <w:rFonts w:ascii="Calibri" w:eastAsia="Times New Roman" w:hAnsi="Calibri" w:cs="Times New Roman"/>
      <w:color w:val="000000"/>
      <w:szCs w:val="20"/>
      <w:lang w:eastAsia="ru-RU"/>
    </w:rPr>
  </w:style>
  <w:style w:type="character" w:customStyle="1" w:styleId="10">
    <w:name w:val="Оглавление 1 Знак"/>
    <w:basedOn w:val="a0"/>
    <w:link w:val="1"/>
    <w:uiPriority w:val="39"/>
    <w:rsid w:val="00D23153"/>
    <w:rPr>
      <w:rFonts w:ascii="Calibri" w:eastAsia="Times New Roman" w:hAnsi="Calibri" w:cs="Times New Roman"/>
      <w:color w:val="000000"/>
      <w:szCs w:val="20"/>
      <w:lang w:eastAsia="ru-RU"/>
    </w:rPr>
  </w:style>
  <w:style w:type="character" w:styleId="a9">
    <w:name w:val="FollowedHyperlink"/>
    <w:basedOn w:val="a0"/>
    <w:uiPriority w:val="99"/>
    <w:semiHidden/>
    <w:unhideWhenUsed/>
    <w:rsid w:val="005C0EB6"/>
    <w:rPr>
      <w:color w:val="954F72" w:themeColor="followedHyperlink"/>
      <w:u w:val="single"/>
    </w:rPr>
  </w:style>
  <w:style w:type="character" w:customStyle="1" w:styleId="UnresolvedMention">
    <w:name w:val="Unresolved Mention"/>
    <w:basedOn w:val="a0"/>
    <w:uiPriority w:val="99"/>
    <w:semiHidden/>
    <w:unhideWhenUsed/>
    <w:rsid w:val="00373213"/>
    <w:rPr>
      <w:color w:val="605E5C"/>
      <w:shd w:val="clear" w:color="auto" w:fill="E1DFDD"/>
    </w:rPr>
  </w:style>
  <w:style w:type="paragraph" w:styleId="aa">
    <w:name w:val="Balloon Text"/>
    <w:basedOn w:val="a"/>
    <w:link w:val="ab"/>
    <w:uiPriority w:val="99"/>
    <w:semiHidden/>
    <w:unhideWhenUsed/>
    <w:rsid w:val="0097736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7369"/>
    <w:rPr>
      <w:rFonts w:ascii="Segoe UI" w:hAnsi="Segoe UI" w:cs="Segoe UI"/>
      <w:sz w:val="18"/>
      <w:szCs w:val="18"/>
    </w:rPr>
  </w:style>
  <w:style w:type="paragraph" w:customStyle="1" w:styleId="ac">
    <w:name w:val="!Автор"/>
    <w:basedOn w:val="a"/>
    <w:link w:val="ad"/>
    <w:qFormat/>
    <w:rsid w:val="00C303DE"/>
    <w:pPr>
      <w:spacing w:after="60" w:line="240" w:lineRule="auto"/>
      <w:contextualSpacing/>
      <w:jc w:val="center"/>
    </w:pPr>
    <w:rPr>
      <w:rFonts w:ascii="Times New Roman Полужирный" w:eastAsia="Calibri" w:hAnsi="Times New Roman Полужирный" w:cs="Times New Roman"/>
      <w:b/>
      <w:sz w:val="24"/>
      <w:szCs w:val="28"/>
    </w:rPr>
  </w:style>
  <w:style w:type="character" w:customStyle="1" w:styleId="ad">
    <w:name w:val="!Автор Знак"/>
    <w:link w:val="ac"/>
    <w:rsid w:val="00C303DE"/>
    <w:rPr>
      <w:rFonts w:ascii="Times New Roman Полужирный" w:eastAsia="Calibri" w:hAnsi="Times New Roman Полужирный" w:cs="Times New Roman"/>
      <w:b/>
      <w:sz w:val="24"/>
      <w:szCs w:val="28"/>
    </w:rPr>
  </w:style>
  <w:style w:type="paragraph" w:customStyle="1" w:styleId="ae">
    <w:name w:val="!автор_инф"/>
    <w:basedOn w:val="a"/>
    <w:link w:val="af"/>
    <w:qFormat/>
    <w:rsid w:val="00C303DE"/>
    <w:pPr>
      <w:spacing w:after="240" w:line="240" w:lineRule="auto"/>
      <w:jc w:val="center"/>
    </w:pPr>
    <w:rPr>
      <w:rFonts w:ascii="Times New Roman" w:eastAsia="Times New Roman" w:hAnsi="Times New Roman" w:cs="Times New Roman"/>
      <w:bCs/>
      <w:sz w:val="24"/>
      <w:szCs w:val="24"/>
      <w:lang w:val="be-BY" w:eastAsia="ru-RU"/>
    </w:rPr>
  </w:style>
  <w:style w:type="character" w:customStyle="1" w:styleId="af">
    <w:name w:val="!автор_инф Знак"/>
    <w:basedOn w:val="a0"/>
    <w:link w:val="ae"/>
    <w:rsid w:val="00C303DE"/>
    <w:rPr>
      <w:rFonts w:ascii="Times New Roman" w:eastAsia="Times New Roman" w:hAnsi="Times New Roman" w:cs="Times New Roman"/>
      <w:bCs/>
      <w:sz w:val="24"/>
      <w:szCs w:val="24"/>
      <w:lang w:val="be-BY" w:eastAsia="ru-RU"/>
    </w:rPr>
  </w:style>
  <w:style w:type="character" w:styleId="af0">
    <w:name w:val="Strong"/>
    <w:basedOn w:val="a0"/>
    <w:uiPriority w:val="22"/>
    <w:qFormat/>
    <w:rsid w:val="00AE6EE5"/>
    <w:rPr>
      <w:b/>
      <w:bCs/>
    </w:rPr>
  </w:style>
  <w:style w:type="paragraph" w:customStyle="1" w:styleId="msonormalmrcssattr">
    <w:name w:val="msonormal_mr_css_attr"/>
    <w:basedOn w:val="a"/>
    <w:rsid w:val="009A68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87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lrus@bsmu.b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www"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abota@iseu.by"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3CF2-D5F9-41CE-A3C7-24113761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dc:creator>
  <cp:lastModifiedBy>User</cp:lastModifiedBy>
  <cp:revision>2</cp:revision>
  <cp:lastPrinted>2025-01-29T05:42:00Z</cp:lastPrinted>
  <dcterms:created xsi:type="dcterms:W3CDTF">2025-02-03T10:34:00Z</dcterms:created>
  <dcterms:modified xsi:type="dcterms:W3CDTF">2025-02-03T10:34:00Z</dcterms:modified>
</cp:coreProperties>
</file>