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1813"/>
        <w:gridCol w:w="851"/>
        <w:gridCol w:w="142"/>
        <w:gridCol w:w="1588"/>
        <w:gridCol w:w="1275"/>
        <w:gridCol w:w="1673"/>
      </w:tblGrid>
      <w:tr w:rsidR="0022214C" w:rsidRPr="00C1729D" w:rsidTr="00B20336">
        <w:tc>
          <w:tcPr>
            <w:tcW w:w="2264" w:type="dxa"/>
            <w:gridSpan w:val="2"/>
          </w:tcPr>
          <w:p w:rsidR="0022214C" w:rsidRPr="0073041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22214C" w:rsidRPr="00C1729D" w:rsidRDefault="001E1191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214C"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D72593" w:rsidRPr="00C17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ОСЕННИЙ СЕМЕСТР </w:t>
            </w:r>
          </w:p>
        </w:tc>
      </w:tr>
      <w:tr w:rsidR="0022214C" w:rsidRPr="00370E5E" w:rsidTr="00B20336">
        <w:tc>
          <w:tcPr>
            <w:tcW w:w="421" w:type="dxa"/>
          </w:tcPr>
          <w:p w:rsidR="0022214C" w:rsidRPr="00C1729D" w:rsidRDefault="0022214C" w:rsidP="00CC3429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6" w:type="dxa"/>
            <w:gridSpan w:val="2"/>
          </w:tcPr>
          <w:p w:rsidR="0022214C" w:rsidRPr="00370E5E" w:rsidRDefault="0022214C" w:rsidP="00CC3429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E5E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3" w:type="dxa"/>
            <w:gridSpan w:val="2"/>
          </w:tcPr>
          <w:p w:rsidR="0022214C" w:rsidRPr="00370E5E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E5E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588" w:type="dxa"/>
          </w:tcPr>
          <w:p w:rsidR="0022214C" w:rsidRPr="00370E5E" w:rsidRDefault="0022214C" w:rsidP="00CC3429">
            <w:pPr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E5E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1275" w:type="dxa"/>
          </w:tcPr>
          <w:p w:rsidR="0022214C" w:rsidRPr="00370E5E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E5E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673" w:type="dxa"/>
          </w:tcPr>
          <w:p w:rsidR="0022214C" w:rsidRPr="00370E5E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E5E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D1536B" w:rsidRPr="00370E5E" w:rsidTr="00B20336">
        <w:tc>
          <w:tcPr>
            <w:tcW w:w="421" w:type="dxa"/>
          </w:tcPr>
          <w:p w:rsidR="00D1536B" w:rsidRPr="00AE662B" w:rsidRDefault="00D1536B" w:rsidP="00D153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D1536B" w:rsidRPr="00AE662B" w:rsidRDefault="006973FD" w:rsidP="00D1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2B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и генная инженерия/</w:t>
            </w:r>
            <w:r w:rsidR="003C338D" w:rsidRPr="00AE662B">
              <w:rPr>
                <w:rFonts w:ascii="Times New Roman" w:hAnsi="Times New Roman" w:cs="Times New Roman"/>
                <w:sz w:val="24"/>
                <w:szCs w:val="24"/>
              </w:rPr>
              <w:t>Биотехнологии</w:t>
            </w:r>
          </w:p>
        </w:tc>
        <w:tc>
          <w:tcPr>
            <w:tcW w:w="993" w:type="dxa"/>
            <w:gridSpan w:val="2"/>
          </w:tcPr>
          <w:p w:rsidR="00D1536B" w:rsidRPr="00AE662B" w:rsidRDefault="001E1191" w:rsidP="0071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2B">
              <w:rPr>
                <w:rFonts w:ascii="Times New Roman" w:hAnsi="Times New Roman" w:cs="Times New Roman"/>
                <w:sz w:val="24"/>
                <w:szCs w:val="24"/>
              </w:rPr>
              <w:t>116/3</w:t>
            </w:r>
          </w:p>
        </w:tc>
        <w:tc>
          <w:tcPr>
            <w:tcW w:w="1588" w:type="dxa"/>
          </w:tcPr>
          <w:p w:rsidR="00D1536B" w:rsidRPr="00AE662B" w:rsidRDefault="00A344BC" w:rsidP="00D1536B">
            <w:pPr>
              <w:jc w:val="center"/>
            </w:pPr>
            <w:r w:rsidRPr="00AE662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D1536B" w:rsidRPr="00AE662B" w:rsidRDefault="00D1536B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D1536B" w:rsidRPr="00AE662B" w:rsidRDefault="00324F38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62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  <w:tr w:rsidR="00D1536B" w:rsidRPr="00370E5E" w:rsidTr="00B20336">
        <w:tc>
          <w:tcPr>
            <w:tcW w:w="421" w:type="dxa"/>
          </w:tcPr>
          <w:p w:rsidR="00D1536B" w:rsidRPr="00E661E0" w:rsidRDefault="00D1536B" w:rsidP="00D153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D1536B" w:rsidRPr="00E661E0" w:rsidRDefault="001E1191" w:rsidP="00E6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1E0">
              <w:rPr>
                <w:rFonts w:ascii="Times New Roman" w:hAnsi="Times New Roman" w:cs="Times New Roman"/>
                <w:sz w:val="24"/>
                <w:szCs w:val="24"/>
              </w:rPr>
              <w:t>Химико-аналити</w:t>
            </w:r>
            <w:r w:rsidR="007D510A" w:rsidRPr="00E661E0">
              <w:rPr>
                <w:rFonts w:ascii="Times New Roman" w:hAnsi="Times New Roman" w:cs="Times New Roman"/>
                <w:sz w:val="24"/>
                <w:szCs w:val="24"/>
              </w:rPr>
              <w:t>ческие методы в экологии (БСП)</w:t>
            </w:r>
          </w:p>
        </w:tc>
        <w:tc>
          <w:tcPr>
            <w:tcW w:w="993" w:type="dxa"/>
            <w:gridSpan w:val="2"/>
          </w:tcPr>
          <w:p w:rsidR="00D1536B" w:rsidRPr="00E661E0" w:rsidRDefault="001E1191" w:rsidP="00710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E0">
              <w:rPr>
                <w:rFonts w:ascii="Times New Roman" w:hAnsi="Times New Roman" w:cs="Times New Roman"/>
                <w:sz w:val="24"/>
                <w:szCs w:val="24"/>
              </w:rPr>
              <w:t>96/2,5</w:t>
            </w:r>
          </w:p>
        </w:tc>
        <w:tc>
          <w:tcPr>
            <w:tcW w:w="1588" w:type="dxa"/>
          </w:tcPr>
          <w:p w:rsidR="00D1536B" w:rsidRPr="00E661E0" w:rsidRDefault="001E1191" w:rsidP="00D15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1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D1536B" w:rsidRPr="00E661E0" w:rsidRDefault="00D1536B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1E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D1536B" w:rsidRPr="00E661E0" w:rsidRDefault="00D1536B" w:rsidP="00D1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6973FD" w:rsidTr="00B20336">
        <w:tc>
          <w:tcPr>
            <w:tcW w:w="421" w:type="dxa"/>
          </w:tcPr>
          <w:p w:rsidR="0022214C" w:rsidRPr="00370E5E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14C" w:rsidRPr="00370E5E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22214C" w:rsidRPr="006973FD" w:rsidRDefault="0022214C" w:rsidP="00CC3429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3F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специализации.</w:t>
            </w:r>
          </w:p>
        </w:tc>
      </w:tr>
      <w:tr w:rsidR="0022214C" w:rsidRPr="006973FD" w:rsidTr="00B20336">
        <w:tc>
          <w:tcPr>
            <w:tcW w:w="421" w:type="dxa"/>
          </w:tcPr>
          <w:p w:rsidR="0022214C" w:rsidRPr="00700399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700399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b/>
                <w:sz w:val="24"/>
                <w:szCs w:val="24"/>
              </w:rPr>
              <w:t>Радиобиология</w:t>
            </w:r>
          </w:p>
        </w:tc>
        <w:tc>
          <w:tcPr>
            <w:tcW w:w="993" w:type="dxa"/>
            <w:gridSpan w:val="2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6973FD" w:rsidTr="00B20336">
        <w:tc>
          <w:tcPr>
            <w:tcW w:w="421" w:type="dxa"/>
          </w:tcPr>
          <w:p w:rsidR="0022214C" w:rsidRPr="00700399" w:rsidRDefault="0022214C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22214C" w:rsidRPr="00700399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медицина </w:t>
            </w:r>
          </w:p>
        </w:tc>
        <w:tc>
          <w:tcPr>
            <w:tcW w:w="993" w:type="dxa"/>
            <w:gridSpan w:val="2"/>
          </w:tcPr>
          <w:p w:rsidR="0022214C" w:rsidRPr="00700399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0F1A" w:rsidRPr="0070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588" w:type="dxa"/>
          </w:tcPr>
          <w:p w:rsidR="0022214C" w:rsidRPr="00700399" w:rsidRDefault="0022214C" w:rsidP="00CC3429">
            <w:pPr>
              <w:jc w:val="center"/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22214C" w:rsidRPr="00700399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4A3268" w:rsidRPr="006973FD" w:rsidTr="00B20336">
        <w:tc>
          <w:tcPr>
            <w:tcW w:w="421" w:type="dxa"/>
          </w:tcPr>
          <w:p w:rsidR="004A3268" w:rsidRPr="00700399" w:rsidRDefault="006C2ACD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68" w:rsidRPr="0070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4A3268" w:rsidRPr="00700399" w:rsidRDefault="004A3268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Физиология адаптационных процессов</w:t>
            </w:r>
          </w:p>
        </w:tc>
        <w:tc>
          <w:tcPr>
            <w:tcW w:w="993" w:type="dxa"/>
            <w:gridSpan w:val="2"/>
          </w:tcPr>
          <w:p w:rsidR="004A3268" w:rsidRPr="00700399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02/3</w:t>
            </w:r>
          </w:p>
        </w:tc>
        <w:tc>
          <w:tcPr>
            <w:tcW w:w="1588" w:type="dxa"/>
          </w:tcPr>
          <w:p w:rsidR="004A3268" w:rsidRPr="00700399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700399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4A3268" w:rsidRPr="00700399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68" w:rsidRPr="006973FD" w:rsidTr="00B20336">
        <w:tc>
          <w:tcPr>
            <w:tcW w:w="421" w:type="dxa"/>
          </w:tcPr>
          <w:p w:rsidR="004A3268" w:rsidRPr="00700399" w:rsidRDefault="006C2ACD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268" w:rsidRPr="0070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4A3268" w:rsidRPr="00700399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Радиационная биохимия</w:t>
            </w:r>
          </w:p>
        </w:tc>
        <w:tc>
          <w:tcPr>
            <w:tcW w:w="993" w:type="dxa"/>
            <w:gridSpan w:val="2"/>
          </w:tcPr>
          <w:p w:rsidR="004A3268" w:rsidRPr="00700399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76/2</w:t>
            </w:r>
          </w:p>
        </w:tc>
        <w:tc>
          <w:tcPr>
            <w:tcW w:w="1588" w:type="dxa"/>
          </w:tcPr>
          <w:p w:rsidR="004A3268" w:rsidRPr="00700399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700399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4A3268" w:rsidRPr="00700399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6973FD" w:rsidTr="00B20336">
        <w:tc>
          <w:tcPr>
            <w:tcW w:w="421" w:type="dxa"/>
          </w:tcPr>
          <w:p w:rsidR="0022214C" w:rsidRPr="00700399" w:rsidRDefault="0022214C" w:rsidP="00CC3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6" w:type="dxa"/>
            <w:gridSpan w:val="2"/>
          </w:tcPr>
          <w:p w:rsidR="0022214C" w:rsidRPr="00700399" w:rsidRDefault="0022214C" w:rsidP="00CC342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b/>
                <w:sz w:val="24"/>
                <w:szCs w:val="24"/>
              </w:rPr>
              <w:t>Эпидемиология</w:t>
            </w:r>
          </w:p>
        </w:tc>
        <w:tc>
          <w:tcPr>
            <w:tcW w:w="993" w:type="dxa"/>
            <w:gridSpan w:val="2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268" w:rsidRPr="006973FD" w:rsidTr="00B20336">
        <w:tc>
          <w:tcPr>
            <w:tcW w:w="421" w:type="dxa"/>
          </w:tcPr>
          <w:p w:rsidR="004A3268" w:rsidRPr="00700399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4A3268" w:rsidRPr="00700399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Методы обработки информации</w:t>
            </w:r>
          </w:p>
        </w:tc>
        <w:tc>
          <w:tcPr>
            <w:tcW w:w="993" w:type="dxa"/>
            <w:gridSpan w:val="2"/>
          </w:tcPr>
          <w:p w:rsidR="004A3268" w:rsidRPr="00700399" w:rsidRDefault="006C2ACD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160/4,5</w:t>
            </w:r>
          </w:p>
        </w:tc>
        <w:tc>
          <w:tcPr>
            <w:tcW w:w="1588" w:type="dxa"/>
          </w:tcPr>
          <w:p w:rsidR="004A3268" w:rsidRPr="00700399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4A3268" w:rsidRPr="00700399" w:rsidRDefault="004A3268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</w:tcPr>
          <w:p w:rsidR="004A3268" w:rsidRPr="00700399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2214C" w:rsidRPr="006973FD" w:rsidTr="00B20336">
        <w:tc>
          <w:tcPr>
            <w:tcW w:w="421" w:type="dxa"/>
          </w:tcPr>
          <w:p w:rsidR="0022214C" w:rsidRPr="00700399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14C" w:rsidRPr="0070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22214C" w:rsidRPr="00700399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</w:t>
            </w:r>
          </w:p>
        </w:tc>
        <w:tc>
          <w:tcPr>
            <w:tcW w:w="993" w:type="dxa"/>
            <w:gridSpan w:val="2"/>
          </w:tcPr>
          <w:p w:rsidR="0022214C" w:rsidRPr="00700399" w:rsidRDefault="006C2ACD" w:rsidP="00710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100/2,5</w:t>
            </w:r>
          </w:p>
        </w:tc>
        <w:tc>
          <w:tcPr>
            <w:tcW w:w="1588" w:type="dxa"/>
          </w:tcPr>
          <w:p w:rsidR="0022214C" w:rsidRPr="00700399" w:rsidRDefault="0022214C" w:rsidP="00CC3429">
            <w:pPr>
              <w:jc w:val="center"/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700399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6973FD" w:rsidTr="00B20336">
        <w:tc>
          <w:tcPr>
            <w:tcW w:w="421" w:type="dxa"/>
          </w:tcPr>
          <w:p w:rsidR="0022214C" w:rsidRPr="00700399" w:rsidRDefault="004A3268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14C" w:rsidRPr="00700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gridSpan w:val="2"/>
          </w:tcPr>
          <w:p w:rsidR="0022214C" w:rsidRPr="00700399" w:rsidRDefault="006C2ACD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Частная эпидемиология</w:t>
            </w:r>
          </w:p>
        </w:tc>
        <w:tc>
          <w:tcPr>
            <w:tcW w:w="993" w:type="dxa"/>
            <w:gridSpan w:val="2"/>
          </w:tcPr>
          <w:p w:rsidR="0022214C" w:rsidRPr="00700399" w:rsidRDefault="00710F1A" w:rsidP="00866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C2ACD" w:rsidRPr="00700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ACD" w:rsidRPr="00700399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588" w:type="dxa"/>
          </w:tcPr>
          <w:p w:rsidR="0022214C" w:rsidRPr="00700399" w:rsidRDefault="0022214C" w:rsidP="00CC3429">
            <w:pPr>
              <w:jc w:val="center"/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2214C" w:rsidRPr="00700399" w:rsidRDefault="006C2ACD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3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14C" w:rsidRPr="006973FD" w:rsidTr="00B20336">
        <w:tc>
          <w:tcPr>
            <w:tcW w:w="421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2" w:type="dxa"/>
            <w:gridSpan w:val="6"/>
          </w:tcPr>
          <w:p w:rsidR="0022214C" w:rsidRPr="00700399" w:rsidRDefault="00645A92" w:rsidP="00CC3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</w:t>
            </w:r>
            <w:r w:rsidR="0022214C" w:rsidRPr="00700399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</w:tr>
      <w:tr w:rsidR="0022214C" w:rsidRPr="006973FD" w:rsidTr="00B20336">
        <w:tc>
          <w:tcPr>
            <w:tcW w:w="421" w:type="dxa"/>
          </w:tcPr>
          <w:p w:rsidR="0022214C" w:rsidRPr="00700399" w:rsidRDefault="0022214C" w:rsidP="00CC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  <w:gridSpan w:val="2"/>
          </w:tcPr>
          <w:p w:rsidR="0022214C" w:rsidRPr="00700399" w:rsidRDefault="00324F38" w:rsidP="00CC34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0399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</w:t>
            </w:r>
            <w:r w:rsidR="00A85467" w:rsidRPr="00700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(эколого-аналитическая)</w:t>
            </w:r>
            <w:r w:rsidRPr="00700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="00A85467" w:rsidRPr="00700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недели</w:t>
            </w:r>
          </w:p>
        </w:tc>
        <w:tc>
          <w:tcPr>
            <w:tcW w:w="851" w:type="dxa"/>
          </w:tcPr>
          <w:p w:rsidR="0022214C" w:rsidRPr="00700399" w:rsidRDefault="0022214C" w:rsidP="00CC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:rsidR="0022214C" w:rsidRPr="00700399" w:rsidRDefault="006973FD" w:rsidP="0037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6663D" w:rsidRPr="0070039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5467" w:rsidRPr="00700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B20336" w:rsidRPr="00700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399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</w:tr>
    </w:tbl>
    <w:p w:rsidR="00DA166F" w:rsidRPr="006973FD" w:rsidRDefault="00DA166F"/>
    <w:p w:rsidR="005552FF" w:rsidRPr="006973FD" w:rsidRDefault="005552FF"/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48"/>
        <w:gridCol w:w="5386"/>
      </w:tblGrid>
      <w:tr w:rsidR="005552FF" w:rsidRPr="006973FD" w:rsidTr="00CC3429">
        <w:tc>
          <w:tcPr>
            <w:tcW w:w="4248" w:type="dxa"/>
          </w:tcPr>
          <w:p w:rsidR="005552FF" w:rsidRPr="00700399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Дипломное проектирование</w:t>
            </w:r>
          </w:p>
          <w:p w:rsidR="005552FF" w:rsidRPr="00700399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2FF" w:rsidRPr="00700399" w:rsidRDefault="006973FD" w:rsidP="00710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399">
              <w:rPr>
                <w:rFonts w:ascii="Times New Roman" w:hAnsi="Times New Roman" w:cs="Times New Roman"/>
                <w:sz w:val="28"/>
                <w:szCs w:val="28"/>
              </w:rPr>
              <w:t>29.04.2024-25.05.2024</w:t>
            </w:r>
          </w:p>
        </w:tc>
      </w:tr>
      <w:tr w:rsidR="005552FF" w:rsidRPr="00AB4CA6" w:rsidTr="00CC3429">
        <w:tc>
          <w:tcPr>
            <w:tcW w:w="4248" w:type="dxa"/>
          </w:tcPr>
          <w:p w:rsidR="005552FF" w:rsidRPr="00700399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399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  <w:p w:rsidR="005552FF" w:rsidRPr="00700399" w:rsidRDefault="005552FF" w:rsidP="00CC342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5552FF" w:rsidRPr="00700399" w:rsidRDefault="006973FD" w:rsidP="00710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399">
              <w:rPr>
                <w:rFonts w:ascii="Times New Roman" w:hAnsi="Times New Roman" w:cs="Times New Roman"/>
                <w:sz w:val="28"/>
                <w:szCs w:val="28"/>
              </w:rPr>
              <w:t>27.05.2024-22.06.2024</w:t>
            </w:r>
          </w:p>
        </w:tc>
      </w:tr>
    </w:tbl>
    <w:p w:rsidR="005552FF" w:rsidRDefault="005552FF"/>
    <w:sectPr w:rsidR="005552FF" w:rsidSect="0092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0060"/>
    <w:multiLevelType w:val="hybridMultilevel"/>
    <w:tmpl w:val="0908E1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214C"/>
    <w:rsid w:val="001E1191"/>
    <w:rsid w:val="0022214C"/>
    <w:rsid w:val="00324F38"/>
    <w:rsid w:val="00370E5E"/>
    <w:rsid w:val="003C338D"/>
    <w:rsid w:val="00432474"/>
    <w:rsid w:val="00455FEA"/>
    <w:rsid w:val="004A3268"/>
    <w:rsid w:val="004B547C"/>
    <w:rsid w:val="004C05EA"/>
    <w:rsid w:val="005552FF"/>
    <w:rsid w:val="00645A92"/>
    <w:rsid w:val="006973FD"/>
    <w:rsid w:val="006C2ACD"/>
    <w:rsid w:val="00700399"/>
    <w:rsid w:val="00704983"/>
    <w:rsid w:val="00710F1A"/>
    <w:rsid w:val="007D510A"/>
    <w:rsid w:val="0086663D"/>
    <w:rsid w:val="008B7429"/>
    <w:rsid w:val="009260C7"/>
    <w:rsid w:val="00A344BC"/>
    <w:rsid w:val="00A85467"/>
    <w:rsid w:val="00A9741A"/>
    <w:rsid w:val="00AB4CA6"/>
    <w:rsid w:val="00AE662B"/>
    <w:rsid w:val="00B20336"/>
    <w:rsid w:val="00C0679B"/>
    <w:rsid w:val="00C1729D"/>
    <w:rsid w:val="00CC3429"/>
    <w:rsid w:val="00D1536B"/>
    <w:rsid w:val="00D72593"/>
    <w:rsid w:val="00DA166F"/>
    <w:rsid w:val="00E661E0"/>
    <w:rsid w:val="00E95B86"/>
    <w:rsid w:val="00EA5F77"/>
    <w:rsid w:val="00F3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E91ED-5CC2-42DC-BF7A-FD08754A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39</cp:revision>
  <dcterms:created xsi:type="dcterms:W3CDTF">2015-10-03T09:12:00Z</dcterms:created>
  <dcterms:modified xsi:type="dcterms:W3CDTF">2023-09-13T08:11:00Z</dcterms:modified>
</cp:coreProperties>
</file>